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9E241" w14:textId="77777777" w:rsidR="000778B8" w:rsidRPr="00DB37D3" w:rsidRDefault="007C0986" w:rsidP="009F3D63">
      <w:pPr>
        <w:rPr>
          <w:rFonts w:ascii="Arial" w:eastAsia="Calibri" w:hAnsi="Arial" w:cs="Arial"/>
          <w:b/>
          <w:bCs/>
          <w:sz w:val="24"/>
          <w:szCs w:val="24"/>
          <w:u w:val="single"/>
        </w:rPr>
      </w:pPr>
      <w:r w:rsidRPr="00DB37D3">
        <w:rPr>
          <w:rFonts w:ascii="Arial" w:eastAsia="Calibri" w:hAnsi="Arial" w:cs="Arial"/>
          <w:b/>
          <w:bCs/>
          <w:sz w:val="24"/>
          <w:szCs w:val="24"/>
          <w:u w:val="single"/>
        </w:rPr>
        <w:t>COVID19</w:t>
      </w:r>
      <w:r w:rsidRPr="00E76431">
        <w:rPr>
          <w:rFonts w:ascii="Arial" w:eastAsia="Calibri" w:hAnsi="Arial" w:cs="Arial"/>
          <w:b/>
          <w:bCs/>
          <w:sz w:val="24"/>
          <w:szCs w:val="24"/>
          <w:u w:val="single"/>
        </w:rPr>
        <w:t xml:space="preserve">: </w:t>
      </w:r>
      <w:r w:rsidR="001804E4" w:rsidRPr="00E76431">
        <w:rPr>
          <w:rFonts w:ascii="Arial" w:eastAsia="Calibri" w:hAnsi="Arial" w:cs="Arial"/>
          <w:b/>
          <w:bCs/>
          <w:sz w:val="24"/>
          <w:szCs w:val="24"/>
          <w:u w:val="single"/>
        </w:rPr>
        <w:t>Full</w:t>
      </w:r>
      <w:r w:rsidR="001804E4" w:rsidRPr="00DB37D3">
        <w:rPr>
          <w:rFonts w:ascii="Arial" w:eastAsia="Calibri" w:hAnsi="Arial" w:cs="Arial"/>
          <w:b/>
          <w:bCs/>
          <w:sz w:val="24"/>
          <w:szCs w:val="24"/>
          <w:u w:val="single"/>
        </w:rPr>
        <w:t xml:space="preserve"> opening</w:t>
      </w:r>
      <w:r w:rsidR="0023508E" w:rsidRPr="00DB37D3">
        <w:rPr>
          <w:rFonts w:ascii="Arial" w:eastAsia="Calibri" w:hAnsi="Arial" w:cs="Arial"/>
          <w:b/>
          <w:bCs/>
          <w:sz w:val="24"/>
          <w:szCs w:val="24"/>
          <w:u w:val="single"/>
        </w:rPr>
        <w:t xml:space="preserve"> </w:t>
      </w:r>
      <w:r w:rsidR="00AF60FD" w:rsidRPr="00DB37D3">
        <w:rPr>
          <w:rFonts w:ascii="Arial" w:eastAsia="Calibri" w:hAnsi="Arial" w:cs="Arial"/>
          <w:b/>
          <w:bCs/>
          <w:sz w:val="24"/>
          <w:szCs w:val="24"/>
          <w:u w:val="single"/>
        </w:rPr>
        <w:t xml:space="preserve">risk assessment and action </w:t>
      </w:r>
      <w:r w:rsidR="00A758E7" w:rsidRPr="00DB37D3">
        <w:rPr>
          <w:rFonts w:ascii="Arial" w:eastAsia="Calibri" w:hAnsi="Arial" w:cs="Arial"/>
          <w:b/>
          <w:bCs/>
          <w:sz w:val="24"/>
          <w:szCs w:val="24"/>
          <w:u w:val="single"/>
        </w:rPr>
        <w:t>planning</w:t>
      </w:r>
      <w:r w:rsidR="00586B21" w:rsidRPr="00DB37D3">
        <w:rPr>
          <w:rFonts w:ascii="Arial" w:eastAsia="Calibri" w:hAnsi="Arial" w:cs="Arial"/>
          <w:b/>
          <w:bCs/>
          <w:sz w:val="24"/>
          <w:szCs w:val="24"/>
          <w:u w:val="single"/>
        </w:rPr>
        <w:t xml:space="preserve"> tool</w:t>
      </w:r>
    </w:p>
    <w:p w14:paraId="7279955A" w14:textId="3E76FD0F" w:rsidR="00FC5436" w:rsidRPr="00794C0B" w:rsidRDefault="000778B8">
      <w:pPr>
        <w:rPr>
          <w:rFonts w:ascii="Arial" w:eastAsia="Calibri" w:hAnsi="Arial" w:cs="Arial"/>
        </w:rPr>
      </w:pPr>
      <w:r w:rsidRPr="00DB37D3">
        <w:rPr>
          <w:rFonts w:ascii="Arial" w:eastAsia="Calibri" w:hAnsi="Arial" w:cs="Arial"/>
          <w:b/>
          <w:bCs/>
        </w:rPr>
        <w:t>SCHOOL NAME:</w:t>
      </w:r>
      <w:r w:rsidR="00794C0B">
        <w:rPr>
          <w:rFonts w:ascii="Arial" w:eastAsia="Calibri" w:hAnsi="Arial" w:cs="Arial"/>
          <w:b/>
          <w:bCs/>
        </w:rPr>
        <w:t xml:space="preserve"> </w:t>
      </w:r>
      <w:r w:rsidR="00794C0B" w:rsidRPr="00794C0B">
        <w:rPr>
          <w:rFonts w:ascii="Arial" w:eastAsia="Calibri" w:hAnsi="Arial" w:cs="Arial"/>
        </w:rPr>
        <w:t xml:space="preserve">St Saviour’s RC Primary School </w:t>
      </w:r>
    </w:p>
    <w:p w14:paraId="3D63914F" w14:textId="28A7CEE3" w:rsidR="000778B8" w:rsidRPr="00DB37D3" w:rsidRDefault="000778B8">
      <w:pPr>
        <w:rPr>
          <w:rFonts w:ascii="Arial" w:eastAsia="Calibri" w:hAnsi="Arial" w:cs="Arial"/>
          <w:b/>
          <w:bCs/>
        </w:rPr>
      </w:pPr>
      <w:r w:rsidRPr="00DB37D3">
        <w:rPr>
          <w:rFonts w:ascii="Arial" w:eastAsia="Calibri" w:hAnsi="Arial" w:cs="Arial"/>
          <w:b/>
          <w:bCs/>
        </w:rPr>
        <w:t>DATE:</w:t>
      </w:r>
      <w:r w:rsidR="00794C0B">
        <w:rPr>
          <w:rFonts w:ascii="Arial" w:eastAsia="Calibri" w:hAnsi="Arial" w:cs="Arial"/>
          <w:b/>
          <w:bCs/>
        </w:rPr>
        <w:t xml:space="preserve"> </w:t>
      </w:r>
      <w:r w:rsidR="00794C0B" w:rsidRPr="00794C0B">
        <w:rPr>
          <w:rFonts w:ascii="Arial" w:eastAsia="Calibri" w:hAnsi="Arial" w:cs="Arial"/>
        </w:rPr>
        <w:t>September 2020</w:t>
      </w:r>
    </w:p>
    <w:p w14:paraId="2FCA6808" w14:textId="77777777" w:rsidR="007C0986" w:rsidRPr="00DB37D3" w:rsidRDefault="007C0986" w:rsidP="007C0986">
      <w:pPr>
        <w:rPr>
          <w:rFonts w:ascii="Arial" w:eastAsia="Calibri" w:hAnsi="Arial" w:cs="Arial"/>
          <w:b/>
          <w:bCs/>
        </w:rPr>
      </w:pPr>
      <w:r w:rsidRPr="00DB37D3">
        <w:rPr>
          <w:rFonts w:ascii="Arial" w:eastAsia="Calibri" w:hAnsi="Arial" w:cs="Arial"/>
          <w:b/>
          <w:bCs/>
        </w:rPr>
        <w:t>Purpose of this document:</w:t>
      </w:r>
    </w:p>
    <w:p w14:paraId="0305B6B4" w14:textId="1C5DC34B" w:rsidR="00BB1ADA" w:rsidRPr="00DB37D3" w:rsidRDefault="007C0986" w:rsidP="00BB1ADA">
      <w:pPr>
        <w:spacing w:after="0"/>
        <w:rPr>
          <w:rFonts w:ascii="Arial" w:eastAsia="Calibri" w:hAnsi="Arial" w:cs="Arial"/>
          <w:b/>
        </w:rPr>
      </w:pPr>
      <w:r w:rsidRPr="00E76431">
        <w:rPr>
          <w:rFonts w:ascii="Arial" w:eastAsia="Calibri" w:hAnsi="Arial" w:cs="Arial"/>
        </w:rPr>
        <w:t xml:space="preserve">This </w:t>
      </w:r>
      <w:r w:rsidR="004078E2" w:rsidRPr="00E76431">
        <w:rPr>
          <w:rFonts w:ascii="Arial" w:eastAsia="Calibri" w:hAnsi="Arial" w:cs="Arial"/>
        </w:rPr>
        <w:t>COVID19: R</w:t>
      </w:r>
      <w:r w:rsidRPr="00E76431">
        <w:rPr>
          <w:rFonts w:ascii="Arial" w:eastAsia="Calibri" w:hAnsi="Arial" w:cs="Arial"/>
        </w:rPr>
        <w:t xml:space="preserve">isk </w:t>
      </w:r>
      <w:r w:rsidR="004078E2" w:rsidRPr="00E76431">
        <w:rPr>
          <w:rFonts w:ascii="Arial" w:eastAsia="Calibri" w:hAnsi="Arial" w:cs="Arial"/>
        </w:rPr>
        <w:t>A</w:t>
      </w:r>
      <w:r w:rsidRPr="00E76431">
        <w:rPr>
          <w:rFonts w:ascii="Arial" w:eastAsia="Calibri" w:hAnsi="Arial" w:cs="Arial"/>
        </w:rPr>
        <w:t xml:space="preserve">ssessment and </w:t>
      </w:r>
      <w:r w:rsidR="004078E2" w:rsidRPr="00E76431">
        <w:rPr>
          <w:rFonts w:ascii="Arial" w:eastAsia="Calibri" w:hAnsi="Arial" w:cs="Arial"/>
        </w:rPr>
        <w:t>A</w:t>
      </w:r>
      <w:r w:rsidRPr="00E76431">
        <w:rPr>
          <w:rFonts w:ascii="Arial" w:eastAsia="Calibri" w:hAnsi="Arial" w:cs="Arial"/>
        </w:rPr>
        <w:t xml:space="preserve">ction </w:t>
      </w:r>
      <w:r w:rsidR="004078E2" w:rsidRPr="00E76431">
        <w:rPr>
          <w:rFonts w:ascii="Arial" w:eastAsia="Calibri" w:hAnsi="Arial" w:cs="Arial"/>
        </w:rPr>
        <w:t>P</w:t>
      </w:r>
      <w:r w:rsidRPr="00E76431">
        <w:rPr>
          <w:rFonts w:ascii="Arial" w:eastAsia="Calibri" w:hAnsi="Arial" w:cs="Arial"/>
        </w:rPr>
        <w:t xml:space="preserve">lan document </w:t>
      </w:r>
      <w:r w:rsidR="004078E2" w:rsidRPr="00E76431">
        <w:rPr>
          <w:rFonts w:ascii="Arial" w:eastAsia="Calibri" w:hAnsi="Arial" w:cs="Arial"/>
        </w:rPr>
        <w:t>sets out</w:t>
      </w:r>
      <w:r w:rsidR="000808C7" w:rsidRPr="00E76431">
        <w:rPr>
          <w:rFonts w:ascii="Arial" w:eastAsia="Calibri" w:hAnsi="Arial" w:cs="Arial"/>
        </w:rPr>
        <w:t xml:space="preserve"> the </w:t>
      </w:r>
      <w:r w:rsidR="0001779D" w:rsidRPr="00E76431">
        <w:rPr>
          <w:rFonts w:ascii="Arial" w:eastAsia="Calibri" w:hAnsi="Arial" w:cs="Arial"/>
        </w:rPr>
        <w:t xml:space="preserve">decisions </w:t>
      </w:r>
      <w:r w:rsidR="00DC307F" w:rsidRPr="00E76431">
        <w:rPr>
          <w:rFonts w:ascii="Arial" w:eastAsia="Calibri" w:hAnsi="Arial" w:cs="Arial"/>
        </w:rPr>
        <w:t>taken</w:t>
      </w:r>
      <w:r w:rsidR="001339EA" w:rsidRPr="00E76431">
        <w:rPr>
          <w:rFonts w:ascii="Arial" w:eastAsia="Calibri" w:hAnsi="Arial" w:cs="Arial"/>
        </w:rPr>
        <w:t xml:space="preserve"> and </w:t>
      </w:r>
      <w:r w:rsidR="00C61C9B" w:rsidRPr="00E76431">
        <w:rPr>
          <w:rFonts w:ascii="Arial" w:eastAsia="Calibri" w:hAnsi="Arial" w:cs="Arial"/>
        </w:rPr>
        <w:t>measures</w:t>
      </w:r>
      <w:r w:rsidR="001339EA" w:rsidRPr="00E76431">
        <w:rPr>
          <w:rFonts w:ascii="Arial" w:eastAsia="Calibri" w:hAnsi="Arial" w:cs="Arial"/>
        </w:rPr>
        <w:t xml:space="preserve"> put in place</w:t>
      </w:r>
      <w:r w:rsidR="0001779D" w:rsidRPr="00E76431">
        <w:rPr>
          <w:rFonts w:ascii="Arial" w:eastAsia="Calibri" w:hAnsi="Arial" w:cs="Arial"/>
        </w:rPr>
        <w:t xml:space="preserve"> </w:t>
      </w:r>
      <w:r w:rsidR="002A007F" w:rsidRPr="00E76431">
        <w:rPr>
          <w:rFonts w:ascii="Arial" w:eastAsia="Calibri" w:hAnsi="Arial" w:cs="Arial"/>
        </w:rPr>
        <w:t>to prepare</w:t>
      </w:r>
      <w:r w:rsidRPr="00E76431">
        <w:rPr>
          <w:rFonts w:ascii="Arial" w:eastAsia="Calibri" w:hAnsi="Arial" w:cs="Arial"/>
        </w:rPr>
        <w:t xml:space="preserve"> for the </w:t>
      </w:r>
      <w:r w:rsidR="00F73826" w:rsidRPr="00E76431">
        <w:rPr>
          <w:rFonts w:ascii="Arial" w:eastAsia="Calibri" w:hAnsi="Arial" w:cs="Arial"/>
        </w:rPr>
        <w:t>full opening of</w:t>
      </w:r>
      <w:r w:rsidR="00066C24" w:rsidRPr="00E76431">
        <w:rPr>
          <w:rFonts w:ascii="Arial" w:eastAsia="Calibri" w:hAnsi="Arial" w:cs="Arial"/>
        </w:rPr>
        <w:t xml:space="preserve"> schools to</w:t>
      </w:r>
      <w:r w:rsidR="00E50932" w:rsidRPr="00E76431">
        <w:rPr>
          <w:rFonts w:ascii="Arial" w:eastAsia="Calibri" w:hAnsi="Arial" w:cs="Arial"/>
        </w:rPr>
        <w:t xml:space="preserve"> </w:t>
      </w:r>
      <w:r w:rsidR="004602EA" w:rsidRPr="00E76431">
        <w:rPr>
          <w:rFonts w:ascii="Arial" w:eastAsia="Calibri" w:hAnsi="Arial" w:cs="Arial"/>
        </w:rPr>
        <w:t xml:space="preserve">ensure the school </w:t>
      </w:r>
      <w:r w:rsidR="00E50932" w:rsidRPr="00E76431">
        <w:rPr>
          <w:rFonts w:ascii="Arial" w:eastAsia="Calibri" w:hAnsi="Arial" w:cs="Arial"/>
        </w:rPr>
        <w:t>continue</w:t>
      </w:r>
      <w:r w:rsidR="004602EA" w:rsidRPr="00E76431">
        <w:rPr>
          <w:rFonts w:ascii="Arial" w:eastAsia="Calibri" w:hAnsi="Arial" w:cs="Arial"/>
        </w:rPr>
        <w:t>s</w:t>
      </w:r>
      <w:r w:rsidR="00E50932" w:rsidRPr="00E76431">
        <w:rPr>
          <w:rFonts w:ascii="Arial" w:eastAsia="Calibri" w:hAnsi="Arial" w:cs="Arial"/>
        </w:rPr>
        <w:t xml:space="preserve"> to</w:t>
      </w:r>
      <w:r w:rsidR="00C61C9B" w:rsidRPr="00E76431">
        <w:rPr>
          <w:rFonts w:ascii="Arial" w:eastAsia="Calibri" w:hAnsi="Arial" w:cs="Arial"/>
        </w:rPr>
        <w:t xml:space="preserve"> operate </w:t>
      </w:r>
      <w:r w:rsidR="004C6E3A" w:rsidRPr="00E76431">
        <w:rPr>
          <w:rFonts w:ascii="Arial" w:eastAsia="Calibri" w:hAnsi="Arial" w:cs="Arial"/>
        </w:rPr>
        <w:t>as safely as possible</w:t>
      </w:r>
      <w:r w:rsidR="00AF485C" w:rsidRPr="00E76431">
        <w:rPr>
          <w:rFonts w:ascii="Arial" w:eastAsia="Calibri" w:hAnsi="Arial" w:cs="Arial"/>
        </w:rPr>
        <w:t>.</w:t>
      </w:r>
      <w:r w:rsidR="00323B69" w:rsidRPr="00E76431">
        <w:rPr>
          <w:rFonts w:ascii="Arial" w:eastAsia="Calibri" w:hAnsi="Arial" w:cs="Arial"/>
        </w:rPr>
        <w:t xml:space="preserve"> </w:t>
      </w:r>
      <w:r w:rsidR="0078186C" w:rsidRPr="00E76431">
        <w:rPr>
          <w:rFonts w:ascii="Arial" w:eastAsia="Calibri" w:hAnsi="Arial" w:cs="Arial"/>
        </w:rPr>
        <w:t>Plans and measures in place should</w:t>
      </w:r>
      <w:r w:rsidR="00E76431">
        <w:rPr>
          <w:rFonts w:ascii="Arial" w:eastAsia="Calibri" w:hAnsi="Arial" w:cs="Arial"/>
        </w:rPr>
        <w:t xml:space="preserve"> be reviewed on a regular basis, particularly as new guidance is issued.</w:t>
      </w:r>
      <w:r w:rsidR="0086745C" w:rsidRPr="00DB37D3">
        <w:rPr>
          <w:rFonts w:ascii="Arial" w:eastAsia="Calibri" w:hAnsi="Arial" w:cs="Arial"/>
          <w:b/>
        </w:rPr>
        <w:t xml:space="preserve"> </w:t>
      </w:r>
    </w:p>
    <w:p w14:paraId="0D3EC8EC" w14:textId="77777777" w:rsidR="00BB1ADA" w:rsidRPr="00DB37D3" w:rsidRDefault="00BB1ADA" w:rsidP="00BB1ADA">
      <w:pPr>
        <w:spacing w:after="0"/>
        <w:rPr>
          <w:rFonts w:ascii="Arial" w:eastAsia="Calibri" w:hAnsi="Arial" w:cs="Arial"/>
        </w:rPr>
      </w:pPr>
    </w:p>
    <w:p w14:paraId="3CAEBBB0" w14:textId="77777777" w:rsidR="0086745C" w:rsidRPr="00DB37D3" w:rsidRDefault="0086745C" w:rsidP="0086745C">
      <w:pPr>
        <w:spacing w:after="0"/>
        <w:rPr>
          <w:rFonts w:ascii="Arial" w:eastAsia="Calibri" w:hAnsi="Arial" w:cs="Arial"/>
        </w:rPr>
      </w:pPr>
      <w:r w:rsidRPr="00DB37D3">
        <w:rPr>
          <w:rFonts w:ascii="Arial" w:eastAsia="Calibri" w:hAnsi="Arial" w:cs="Arial"/>
        </w:rPr>
        <w:t>In line with DfE guidance, sch</w:t>
      </w:r>
      <w:r w:rsidR="00BB1ADA" w:rsidRPr="00DB37D3">
        <w:rPr>
          <w:rFonts w:ascii="Arial" w:eastAsia="Calibri" w:hAnsi="Arial" w:cs="Arial"/>
        </w:rPr>
        <w:t xml:space="preserve">ools and trusts </w:t>
      </w:r>
      <w:r w:rsidRPr="00DB37D3">
        <w:rPr>
          <w:rFonts w:ascii="Arial" w:eastAsia="Calibri" w:hAnsi="Arial" w:cs="Arial"/>
        </w:rPr>
        <w:t xml:space="preserve">need to work closely with </w:t>
      </w:r>
      <w:r w:rsidR="00BB1ADA" w:rsidRPr="00DB37D3">
        <w:rPr>
          <w:rFonts w:ascii="Arial" w:eastAsia="Calibri" w:hAnsi="Arial" w:cs="Arial"/>
        </w:rPr>
        <w:t xml:space="preserve">parents, staff and unions as they normally would, when agreeing the best </w:t>
      </w:r>
      <w:r w:rsidRPr="00DB37D3">
        <w:rPr>
          <w:rFonts w:ascii="Arial" w:eastAsia="Calibri" w:hAnsi="Arial" w:cs="Arial"/>
        </w:rPr>
        <w:t>plan for their school’s</w:t>
      </w:r>
      <w:r w:rsidR="00BB1ADA" w:rsidRPr="00DB37D3">
        <w:rPr>
          <w:rFonts w:ascii="Arial" w:eastAsia="Calibri" w:hAnsi="Arial" w:cs="Arial"/>
        </w:rPr>
        <w:t xml:space="preserve"> circumstances</w:t>
      </w:r>
      <w:r w:rsidRPr="00DB37D3">
        <w:rPr>
          <w:rFonts w:ascii="Arial" w:eastAsia="Calibri" w:hAnsi="Arial" w:cs="Arial"/>
        </w:rPr>
        <w:t>. Your risk assessments and plans need to be confirmed with your governing bodies</w:t>
      </w:r>
      <w:r w:rsidR="00066C24" w:rsidRPr="00DB37D3">
        <w:rPr>
          <w:rFonts w:ascii="Arial" w:eastAsia="Calibri" w:hAnsi="Arial" w:cs="Arial"/>
        </w:rPr>
        <w:t>/</w:t>
      </w:r>
      <w:r w:rsidR="00A740E4" w:rsidRPr="00DB37D3">
        <w:rPr>
          <w:rFonts w:ascii="Arial" w:eastAsia="Calibri" w:hAnsi="Arial" w:cs="Arial"/>
        </w:rPr>
        <w:t>academy trusts and published in schools with over 50 employees.</w:t>
      </w:r>
    </w:p>
    <w:p w14:paraId="16631105" w14:textId="77777777" w:rsidR="00323B69" w:rsidRPr="00DB37D3" w:rsidRDefault="00323B69" w:rsidP="00A758E7">
      <w:pPr>
        <w:spacing w:after="0"/>
        <w:rPr>
          <w:rFonts w:ascii="Arial" w:eastAsia="Calibri" w:hAnsi="Arial" w:cs="Arial"/>
        </w:rPr>
      </w:pPr>
    </w:p>
    <w:p w14:paraId="719098F2" w14:textId="77777777" w:rsidR="00DF6FDB" w:rsidRPr="00DB37D3" w:rsidRDefault="00A45429" w:rsidP="00A758E7">
      <w:pPr>
        <w:spacing w:after="0"/>
        <w:rPr>
          <w:rFonts w:ascii="Arial" w:eastAsia="Calibri" w:hAnsi="Arial" w:cs="Arial"/>
        </w:rPr>
      </w:pPr>
      <w:r w:rsidRPr="00DB37D3">
        <w:rPr>
          <w:rFonts w:ascii="Arial" w:eastAsia="Calibri" w:hAnsi="Arial" w:cs="Arial"/>
        </w:rPr>
        <w:t xml:space="preserve">Existing policies and </w:t>
      </w:r>
      <w:r w:rsidR="00557A73" w:rsidRPr="00DB37D3">
        <w:rPr>
          <w:rFonts w:ascii="Arial" w:eastAsia="Calibri" w:hAnsi="Arial" w:cs="Arial"/>
        </w:rPr>
        <w:t>guidance continue to</w:t>
      </w:r>
      <w:r w:rsidRPr="00DB37D3">
        <w:rPr>
          <w:rFonts w:ascii="Arial" w:eastAsia="Calibri" w:hAnsi="Arial" w:cs="Arial"/>
        </w:rPr>
        <w:t xml:space="preserve"> apply</w:t>
      </w:r>
      <w:r w:rsidR="009731CD" w:rsidRPr="00DB37D3">
        <w:rPr>
          <w:rFonts w:ascii="Arial" w:eastAsia="Calibri" w:hAnsi="Arial" w:cs="Arial"/>
        </w:rPr>
        <w:t xml:space="preserve"> alongside the actions</w:t>
      </w:r>
      <w:r w:rsidR="00023AB7" w:rsidRPr="00DB37D3">
        <w:rPr>
          <w:rFonts w:ascii="Arial" w:eastAsia="Calibri" w:hAnsi="Arial" w:cs="Arial"/>
        </w:rPr>
        <w:t xml:space="preserve"> within this document,</w:t>
      </w:r>
      <w:r w:rsidR="009731CD" w:rsidRPr="00DB37D3">
        <w:rPr>
          <w:rFonts w:ascii="Arial" w:eastAsia="Calibri" w:hAnsi="Arial" w:cs="Arial"/>
        </w:rPr>
        <w:t xml:space="preserve"> </w:t>
      </w:r>
      <w:r w:rsidR="00557A73" w:rsidRPr="00DB37D3">
        <w:rPr>
          <w:rFonts w:ascii="Arial" w:eastAsia="Calibri" w:hAnsi="Arial" w:cs="Arial"/>
        </w:rPr>
        <w:t>including but not lim</w:t>
      </w:r>
      <w:r w:rsidR="00334AA3" w:rsidRPr="00DB37D3">
        <w:rPr>
          <w:rFonts w:ascii="Arial" w:eastAsia="Calibri" w:hAnsi="Arial" w:cs="Arial"/>
        </w:rPr>
        <w:t>i</w:t>
      </w:r>
      <w:r w:rsidR="00557A73" w:rsidRPr="00DB37D3">
        <w:rPr>
          <w:rFonts w:ascii="Arial" w:eastAsia="Calibri" w:hAnsi="Arial" w:cs="Arial"/>
        </w:rPr>
        <w:t xml:space="preserve">ted to: </w:t>
      </w:r>
    </w:p>
    <w:p w14:paraId="53487B97" w14:textId="77777777" w:rsidR="00EB7507" w:rsidRPr="00DB37D3" w:rsidRDefault="00EB7507" w:rsidP="00A758E7">
      <w:pPr>
        <w:pStyle w:val="ListParagraph"/>
        <w:numPr>
          <w:ilvl w:val="1"/>
          <w:numId w:val="18"/>
        </w:numPr>
        <w:tabs>
          <w:tab w:val="left" w:pos="1560"/>
        </w:tabs>
        <w:suppressAutoHyphens/>
        <w:autoSpaceDN w:val="0"/>
        <w:spacing w:after="0" w:line="276" w:lineRule="auto"/>
        <w:jc w:val="both"/>
        <w:textAlignment w:val="baseline"/>
        <w:rPr>
          <w:rFonts w:ascii="Arial" w:hAnsi="Arial" w:cs="Arial"/>
        </w:rPr>
      </w:pPr>
      <w:r w:rsidRPr="00DB37D3">
        <w:rPr>
          <w:rFonts w:ascii="Arial" w:hAnsi="Arial" w:cs="Arial"/>
        </w:rPr>
        <w:t>Health and Safety Policy</w:t>
      </w:r>
    </w:p>
    <w:p w14:paraId="1EBA3D7A" w14:textId="77777777" w:rsidR="00EB7507" w:rsidRPr="00DB37D3" w:rsidRDefault="00EB7507" w:rsidP="00A758E7">
      <w:pPr>
        <w:pStyle w:val="ListParagraph"/>
        <w:numPr>
          <w:ilvl w:val="1"/>
          <w:numId w:val="18"/>
        </w:numPr>
        <w:tabs>
          <w:tab w:val="left" w:pos="1560"/>
        </w:tabs>
        <w:suppressAutoHyphens/>
        <w:autoSpaceDN w:val="0"/>
        <w:spacing w:after="0" w:line="276" w:lineRule="auto"/>
        <w:jc w:val="both"/>
        <w:textAlignment w:val="baseline"/>
        <w:rPr>
          <w:rFonts w:ascii="Arial" w:hAnsi="Arial" w:cs="Arial"/>
        </w:rPr>
      </w:pPr>
      <w:r w:rsidRPr="00DB37D3">
        <w:rPr>
          <w:rFonts w:ascii="Arial" w:hAnsi="Arial" w:cs="Arial"/>
        </w:rPr>
        <w:t>First Aid Policy</w:t>
      </w:r>
    </w:p>
    <w:p w14:paraId="69D54131" w14:textId="77777777" w:rsidR="00EB7507" w:rsidRPr="00DB37D3" w:rsidRDefault="00EB7507" w:rsidP="00A758E7">
      <w:pPr>
        <w:pStyle w:val="ListParagraph"/>
        <w:numPr>
          <w:ilvl w:val="1"/>
          <w:numId w:val="18"/>
        </w:numPr>
        <w:tabs>
          <w:tab w:val="left" w:pos="1560"/>
        </w:tabs>
        <w:suppressAutoHyphens/>
        <w:autoSpaceDN w:val="0"/>
        <w:spacing w:after="0" w:line="276" w:lineRule="auto"/>
        <w:jc w:val="both"/>
        <w:textAlignment w:val="baseline"/>
        <w:rPr>
          <w:rFonts w:ascii="Arial" w:hAnsi="Arial" w:cs="Arial"/>
        </w:rPr>
      </w:pPr>
      <w:r w:rsidRPr="00DB37D3">
        <w:rPr>
          <w:rFonts w:ascii="Arial" w:hAnsi="Arial" w:cs="Arial"/>
        </w:rPr>
        <w:t xml:space="preserve">Child Protection Policy </w:t>
      </w:r>
    </w:p>
    <w:p w14:paraId="3532E6C5" w14:textId="77777777" w:rsidR="00EB7507" w:rsidRPr="00DB37D3" w:rsidRDefault="00EB7507" w:rsidP="00A758E7">
      <w:pPr>
        <w:pStyle w:val="ListParagraph"/>
        <w:numPr>
          <w:ilvl w:val="1"/>
          <w:numId w:val="18"/>
        </w:numPr>
        <w:tabs>
          <w:tab w:val="left" w:pos="1560"/>
        </w:tabs>
        <w:suppressAutoHyphens/>
        <w:autoSpaceDN w:val="0"/>
        <w:spacing w:after="0" w:line="276" w:lineRule="auto"/>
        <w:jc w:val="both"/>
        <w:textAlignment w:val="baseline"/>
        <w:rPr>
          <w:rFonts w:ascii="Arial" w:hAnsi="Arial" w:cs="Arial"/>
        </w:rPr>
      </w:pPr>
      <w:r w:rsidRPr="00DB37D3">
        <w:rPr>
          <w:rFonts w:ascii="Arial" w:hAnsi="Arial" w:cs="Arial"/>
        </w:rPr>
        <w:t>CYP Response Plan</w:t>
      </w:r>
    </w:p>
    <w:p w14:paraId="7CCBD19B" w14:textId="77777777" w:rsidR="00EB7507" w:rsidRPr="00DB37D3" w:rsidRDefault="00EB7507" w:rsidP="00A758E7">
      <w:pPr>
        <w:pStyle w:val="ListParagraph"/>
        <w:numPr>
          <w:ilvl w:val="1"/>
          <w:numId w:val="18"/>
        </w:numPr>
        <w:tabs>
          <w:tab w:val="left" w:pos="1560"/>
        </w:tabs>
        <w:suppressAutoHyphens/>
        <w:autoSpaceDN w:val="0"/>
        <w:spacing w:after="0" w:line="276" w:lineRule="auto"/>
        <w:jc w:val="both"/>
        <w:textAlignment w:val="baseline"/>
        <w:rPr>
          <w:rFonts w:ascii="Arial" w:hAnsi="Arial" w:cs="Arial"/>
        </w:rPr>
      </w:pPr>
      <w:r w:rsidRPr="00DB37D3">
        <w:rPr>
          <w:rFonts w:ascii="Arial" w:hAnsi="Arial" w:cs="Arial"/>
        </w:rPr>
        <w:t>DFE Guidance relating to COVID19</w:t>
      </w:r>
    </w:p>
    <w:p w14:paraId="3235106F" w14:textId="77777777" w:rsidR="00EB7507" w:rsidRPr="00DB37D3" w:rsidRDefault="00EB7507" w:rsidP="00A758E7">
      <w:pPr>
        <w:pStyle w:val="ListParagraph"/>
        <w:numPr>
          <w:ilvl w:val="1"/>
          <w:numId w:val="18"/>
        </w:numPr>
        <w:tabs>
          <w:tab w:val="left" w:pos="1560"/>
        </w:tabs>
        <w:suppressAutoHyphens/>
        <w:autoSpaceDN w:val="0"/>
        <w:spacing w:after="0" w:line="276" w:lineRule="auto"/>
        <w:jc w:val="both"/>
        <w:textAlignment w:val="baseline"/>
        <w:rPr>
          <w:rFonts w:ascii="Arial" w:hAnsi="Arial" w:cs="Arial"/>
        </w:rPr>
      </w:pPr>
      <w:r w:rsidRPr="00DB37D3">
        <w:rPr>
          <w:rFonts w:ascii="Arial" w:hAnsi="Arial" w:cs="Arial"/>
        </w:rPr>
        <w:t>Reporting of Injuries, Diseases and Dangerous Occurrences Regulations (RIDDOR) 2013</w:t>
      </w:r>
    </w:p>
    <w:p w14:paraId="38C4462B" w14:textId="77777777" w:rsidR="00EB7507" w:rsidRPr="00DB37D3" w:rsidRDefault="00EB7507" w:rsidP="00A758E7">
      <w:pPr>
        <w:pStyle w:val="ListParagraph"/>
        <w:numPr>
          <w:ilvl w:val="1"/>
          <w:numId w:val="18"/>
        </w:numPr>
        <w:tabs>
          <w:tab w:val="left" w:pos="1560"/>
        </w:tabs>
        <w:suppressAutoHyphens/>
        <w:autoSpaceDN w:val="0"/>
        <w:spacing w:after="0" w:line="276" w:lineRule="auto"/>
        <w:jc w:val="both"/>
        <w:textAlignment w:val="baseline"/>
        <w:rPr>
          <w:rFonts w:ascii="Arial" w:hAnsi="Arial" w:cs="Arial"/>
        </w:rPr>
      </w:pPr>
      <w:r w:rsidRPr="00DB37D3">
        <w:rPr>
          <w:rFonts w:ascii="Arial" w:hAnsi="Arial" w:cs="Arial"/>
        </w:rPr>
        <w:t>The Health Protection (Notification) Regulations 2010</w:t>
      </w:r>
    </w:p>
    <w:p w14:paraId="5CC4C346" w14:textId="77777777" w:rsidR="00EB7507" w:rsidRPr="00DB37D3" w:rsidRDefault="00EB7507" w:rsidP="00A758E7">
      <w:pPr>
        <w:pStyle w:val="ListParagraph"/>
        <w:numPr>
          <w:ilvl w:val="1"/>
          <w:numId w:val="18"/>
        </w:numPr>
        <w:tabs>
          <w:tab w:val="left" w:pos="1560"/>
        </w:tabs>
        <w:suppressAutoHyphens/>
        <w:autoSpaceDN w:val="0"/>
        <w:spacing w:after="0" w:line="276" w:lineRule="auto"/>
        <w:jc w:val="both"/>
        <w:textAlignment w:val="baseline"/>
        <w:rPr>
          <w:rFonts w:ascii="Arial" w:hAnsi="Arial" w:cs="Arial"/>
        </w:rPr>
      </w:pPr>
      <w:r w:rsidRPr="00DB37D3">
        <w:rPr>
          <w:rFonts w:ascii="Arial" w:hAnsi="Arial" w:cs="Arial"/>
        </w:rPr>
        <w:t>Public Health England (PHE) (2017) ‘Health protection in schools and other childcare facilities’</w:t>
      </w:r>
    </w:p>
    <w:p w14:paraId="0384449A" w14:textId="77777777" w:rsidR="00DA1C30" w:rsidRPr="00E76431" w:rsidRDefault="00DA1C30" w:rsidP="00286E17">
      <w:pPr>
        <w:rPr>
          <w:rFonts w:ascii="Arial" w:hAnsi="Arial" w:cs="Arial"/>
          <w:sz w:val="4"/>
          <w:szCs w:val="4"/>
        </w:rPr>
      </w:pPr>
    </w:p>
    <w:p w14:paraId="04487834" w14:textId="77777777" w:rsidR="00586B21" w:rsidRPr="00E76431" w:rsidRDefault="005638D7" w:rsidP="00286E17">
      <w:pPr>
        <w:rPr>
          <w:rFonts w:ascii="Arial" w:hAnsi="Arial" w:cs="Arial"/>
          <w:b/>
        </w:rPr>
      </w:pPr>
      <w:r w:rsidRPr="00E76431">
        <w:rPr>
          <w:rFonts w:ascii="Arial" w:hAnsi="Arial" w:cs="Arial"/>
          <w:b/>
        </w:rPr>
        <w:t>The considerations and example measures in this tool are not exhaustive and must be read in conjunction with the latest government g</w:t>
      </w:r>
      <w:r w:rsidR="00CC18D0" w:rsidRPr="00E76431">
        <w:rPr>
          <w:rFonts w:ascii="Arial" w:hAnsi="Arial" w:cs="Arial"/>
          <w:b/>
        </w:rPr>
        <w:t>uidance:</w:t>
      </w:r>
    </w:p>
    <w:p w14:paraId="6B381577" w14:textId="77777777" w:rsidR="00F73826" w:rsidRPr="00E76431" w:rsidRDefault="007E257D" w:rsidP="00F73826">
      <w:pPr>
        <w:shd w:val="clear" w:color="auto" w:fill="FFFFFF"/>
        <w:spacing w:after="0"/>
        <w:rPr>
          <w:rStyle w:val="Hyperlink"/>
          <w:rFonts w:ascii="Arial" w:hAnsi="Arial" w:cs="Arial"/>
        </w:rPr>
      </w:pPr>
      <w:hyperlink r:id="rId12" w:history="1">
        <w:r w:rsidR="00F73826" w:rsidRPr="00E76431">
          <w:rPr>
            <w:rStyle w:val="Hyperlink"/>
            <w:rFonts w:ascii="Arial" w:hAnsi="Arial" w:cs="Arial"/>
          </w:rPr>
          <w:t>Guidance for full opening of schools September 2020</w:t>
        </w:r>
      </w:hyperlink>
    </w:p>
    <w:p w14:paraId="619C675F" w14:textId="77777777" w:rsidR="00F73826" w:rsidRPr="00E76431" w:rsidRDefault="007E257D" w:rsidP="00F73826">
      <w:pPr>
        <w:shd w:val="clear" w:color="auto" w:fill="FFFFFF"/>
        <w:spacing w:after="0"/>
        <w:rPr>
          <w:rStyle w:val="Hyperlink"/>
          <w:rFonts w:ascii="Arial" w:hAnsi="Arial" w:cs="Arial"/>
        </w:rPr>
      </w:pPr>
      <w:hyperlink r:id="rId13" w:anchor="people-who-develop-symptoms-of-coronavirus" w:history="1">
        <w:r w:rsidR="00F73826" w:rsidRPr="00E76431">
          <w:rPr>
            <w:rStyle w:val="Hyperlink"/>
            <w:rFonts w:ascii="Arial" w:hAnsi="Arial" w:cs="Arial"/>
          </w:rPr>
          <w:t>NHS test and trace for people who develop symptoms of coronavirus</w:t>
        </w:r>
      </w:hyperlink>
    </w:p>
    <w:p w14:paraId="48368C24" w14:textId="77777777" w:rsidR="00F73826" w:rsidRPr="00E76431" w:rsidRDefault="00F73826" w:rsidP="00F73826">
      <w:pPr>
        <w:shd w:val="clear" w:color="auto" w:fill="FFFFFF"/>
        <w:spacing w:after="0"/>
        <w:rPr>
          <w:rStyle w:val="Hyperlink"/>
          <w:rFonts w:ascii="Arial" w:hAnsi="Arial" w:cs="Arial"/>
        </w:rPr>
      </w:pPr>
      <w:r w:rsidRPr="00E76431">
        <w:rPr>
          <w:rStyle w:val="Hyperlink"/>
          <w:rFonts w:ascii="Arial" w:hAnsi="Arial" w:cs="Arial"/>
        </w:rPr>
        <w:t xml:space="preserve">Safe working in education, childcare and children’s social care settings, including the use </w:t>
      </w:r>
      <w:r w:rsidR="00DB37D3" w:rsidRPr="00E76431">
        <w:rPr>
          <w:rStyle w:val="Hyperlink"/>
          <w:rFonts w:ascii="Arial" w:hAnsi="Arial" w:cs="Arial"/>
        </w:rPr>
        <w:t>PPE</w:t>
      </w:r>
      <w:r w:rsidRPr="00E76431">
        <w:rPr>
          <w:rStyle w:val="Hyperlink"/>
          <w:rFonts w:ascii="Arial" w:hAnsi="Arial" w:cs="Arial"/>
        </w:rPr>
        <w:t xml:space="preserve"> guidance.</w:t>
      </w:r>
    </w:p>
    <w:p w14:paraId="6FAB18BE" w14:textId="77777777" w:rsidR="00F73826" w:rsidRPr="00E76431" w:rsidRDefault="00F73826" w:rsidP="00F73826">
      <w:pPr>
        <w:shd w:val="clear" w:color="auto" w:fill="FFFFFF"/>
        <w:spacing w:after="0"/>
        <w:rPr>
          <w:rStyle w:val="Hyperlink"/>
          <w:rFonts w:ascii="Arial" w:hAnsi="Arial" w:cs="Arial"/>
        </w:rPr>
      </w:pPr>
      <w:r w:rsidRPr="00E76431">
        <w:rPr>
          <w:rStyle w:val="Hyperlink"/>
          <w:rFonts w:ascii="Arial" w:hAnsi="Arial" w:cs="Arial"/>
        </w:rPr>
        <w:t>Covid19 cleaning in non-healthcare settings</w:t>
      </w:r>
    </w:p>
    <w:p w14:paraId="11E11ECC" w14:textId="77777777" w:rsidR="008B0B61" w:rsidRPr="00DB37D3" w:rsidRDefault="007E257D" w:rsidP="00F73826">
      <w:pPr>
        <w:shd w:val="clear" w:color="auto" w:fill="FFFFFF"/>
        <w:spacing w:after="0"/>
        <w:rPr>
          <w:rStyle w:val="Hyperlink"/>
          <w:rFonts w:ascii="Arial" w:hAnsi="Arial" w:cs="Arial"/>
        </w:rPr>
      </w:pPr>
      <w:hyperlink r:id="rId14" w:history="1">
        <w:r w:rsidR="00DB37D3" w:rsidRPr="00E76431">
          <w:rPr>
            <w:rStyle w:val="Hyperlink"/>
            <w:rFonts w:ascii="Arial" w:hAnsi="Arial" w:cs="Arial"/>
          </w:rPr>
          <w:t>NHS test and trace</w:t>
        </w:r>
      </w:hyperlink>
    </w:p>
    <w:p w14:paraId="059B242F" w14:textId="77777777" w:rsidR="008B0B61" w:rsidRPr="00DB37D3" w:rsidRDefault="008B0B61" w:rsidP="00F73826">
      <w:pPr>
        <w:shd w:val="clear" w:color="auto" w:fill="FFFFFF"/>
        <w:spacing w:after="0"/>
        <w:rPr>
          <w:rStyle w:val="Hyperlink"/>
        </w:rPr>
      </w:pPr>
    </w:p>
    <w:p w14:paraId="2CF9307B" w14:textId="17E39252" w:rsidR="00CC18D0" w:rsidRPr="00DB37D3" w:rsidRDefault="00DB37D3" w:rsidP="009F3D63">
      <w:pPr>
        <w:shd w:val="clear" w:color="auto" w:fill="FFFFFF"/>
        <w:spacing w:after="0"/>
        <w:rPr>
          <w:rFonts w:ascii="Arial" w:hAnsi="Arial" w:cs="Arial"/>
          <w:b/>
        </w:rPr>
      </w:pPr>
      <w:r w:rsidRPr="00181537">
        <w:rPr>
          <w:rFonts w:ascii="Arial" w:eastAsia="Calibri" w:hAnsi="Arial" w:cs="Arial"/>
          <w:b/>
          <w:bCs/>
          <w:sz w:val="20"/>
          <w:szCs w:val="20"/>
        </w:rPr>
        <w:t xml:space="preserve">Appendix 1 – </w:t>
      </w:r>
      <w:r w:rsidRPr="00181537">
        <w:rPr>
          <w:rFonts w:ascii="Arial" w:hAnsi="Arial" w:cs="Arial"/>
          <w:b/>
          <w:sz w:val="20"/>
          <w:szCs w:val="20"/>
        </w:rPr>
        <w:t>Trade Unions’ checklist (for information)</w:t>
      </w:r>
      <w:r w:rsidR="009F3D63">
        <w:rPr>
          <w:rFonts w:ascii="Arial" w:hAnsi="Arial" w:cs="Arial"/>
          <w:b/>
          <w:sz w:val="20"/>
          <w:szCs w:val="20"/>
        </w:rPr>
        <w:t xml:space="preserve"> </w:t>
      </w:r>
      <w:r w:rsidR="00CC18D0" w:rsidRPr="00DB37D3">
        <w:rPr>
          <w:rFonts w:ascii="Arial" w:hAnsi="Arial" w:cs="Arial"/>
          <w:b/>
        </w:rPr>
        <w:br w:type="page"/>
      </w:r>
    </w:p>
    <w:p w14:paraId="6EC5AC15" w14:textId="77777777" w:rsidR="00042E68" w:rsidRPr="00E76431" w:rsidRDefault="00066C24" w:rsidP="00042E68">
      <w:pPr>
        <w:shd w:val="clear" w:color="auto" w:fill="FFFFFF"/>
        <w:rPr>
          <w:rFonts w:ascii="Arial" w:hAnsi="Arial" w:cs="Arial"/>
          <w:b/>
        </w:rPr>
      </w:pPr>
      <w:r w:rsidRPr="00E76431">
        <w:rPr>
          <w:rFonts w:ascii="Arial" w:hAnsi="Arial" w:cs="Arial"/>
          <w:b/>
        </w:rPr>
        <w:lastRenderedPageBreak/>
        <w:t>T</w:t>
      </w:r>
      <w:r w:rsidR="00042E68" w:rsidRPr="00E76431">
        <w:rPr>
          <w:rFonts w:ascii="Arial" w:hAnsi="Arial" w:cs="Arial"/>
          <w:b/>
        </w:rPr>
        <w:t>he following principles underpin all planning and actions:</w:t>
      </w:r>
    </w:p>
    <w:p w14:paraId="306793D2" w14:textId="77777777" w:rsidR="00CC18D0" w:rsidRPr="00E76431" w:rsidRDefault="00042E68" w:rsidP="00CC18D0">
      <w:pPr>
        <w:pStyle w:val="ListParagraph"/>
        <w:numPr>
          <w:ilvl w:val="0"/>
          <w:numId w:val="32"/>
        </w:numPr>
        <w:shd w:val="clear" w:color="auto" w:fill="FFFFFF"/>
        <w:spacing w:line="240" w:lineRule="auto"/>
        <w:ind w:left="714" w:hanging="357"/>
        <w:contextualSpacing w:val="0"/>
        <w:rPr>
          <w:rFonts w:ascii="Arial" w:eastAsia="Times New Roman" w:hAnsi="Arial" w:cs="Arial"/>
          <w:color w:val="0B0C0C"/>
          <w:lang w:eastAsia="en-GB"/>
        </w:rPr>
      </w:pPr>
      <w:r w:rsidRPr="00E76431">
        <w:rPr>
          <w:rFonts w:ascii="Arial" w:eastAsia="Times New Roman" w:hAnsi="Arial" w:cs="Arial"/>
          <w:bCs/>
          <w:color w:val="0B0C0C"/>
          <w:lang w:eastAsia="en-GB"/>
        </w:rPr>
        <w:t>Children’s needs are paramount</w:t>
      </w:r>
      <w:r w:rsidR="000733A3" w:rsidRPr="00E76431">
        <w:rPr>
          <w:rFonts w:ascii="Arial" w:eastAsia="Times New Roman" w:hAnsi="Arial" w:cs="Arial"/>
          <w:bCs/>
          <w:color w:val="0B0C0C"/>
          <w:lang w:eastAsia="en-GB"/>
        </w:rPr>
        <w:t>.</w:t>
      </w:r>
    </w:p>
    <w:p w14:paraId="109EB23D" w14:textId="77777777" w:rsidR="00CC18D0" w:rsidRPr="00E76431" w:rsidRDefault="00042E68" w:rsidP="00CC18D0">
      <w:pPr>
        <w:pStyle w:val="ListParagraph"/>
        <w:numPr>
          <w:ilvl w:val="0"/>
          <w:numId w:val="32"/>
        </w:numPr>
        <w:shd w:val="clear" w:color="auto" w:fill="FFFFFF"/>
        <w:spacing w:line="240" w:lineRule="auto"/>
        <w:ind w:left="714" w:hanging="357"/>
        <w:contextualSpacing w:val="0"/>
        <w:rPr>
          <w:rFonts w:ascii="Arial" w:eastAsia="Times New Roman" w:hAnsi="Arial" w:cs="Arial"/>
          <w:color w:val="0B0C0C"/>
          <w:lang w:eastAsia="en-GB"/>
        </w:rPr>
      </w:pPr>
      <w:r w:rsidRPr="00E76431">
        <w:rPr>
          <w:rFonts w:ascii="Arial" w:eastAsia="Times New Roman" w:hAnsi="Arial" w:cs="Arial"/>
          <w:bCs/>
          <w:color w:val="0B0C0C"/>
          <w:lang w:eastAsia="en-GB"/>
        </w:rPr>
        <w:t>Staff physical and emotional well-being must be considered at all stages of planning and implementation</w:t>
      </w:r>
      <w:r w:rsidR="000733A3" w:rsidRPr="00E76431">
        <w:rPr>
          <w:rFonts w:ascii="Arial" w:eastAsia="Times New Roman" w:hAnsi="Arial" w:cs="Arial"/>
          <w:bCs/>
          <w:color w:val="0B0C0C"/>
          <w:lang w:eastAsia="en-GB"/>
        </w:rPr>
        <w:t>.</w:t>
      </w:r>
    </w:p>
    <w:p w14:paraId="347236D8" w14:textId="2124998E" w:rsidR="00696FCE" w:rsidRPr="00E76431" w:rsidRDefault="00696FCE">
      <w:pPr>
        <w:pStyle w:val="ListParagraph"/>
        <w:numPr>
          <w:ilvl w:val="0"/>
          <w:numId w:val="32"/>
        </w:numPr>
        <w:shd w:val="clear" w:color="auto" w:fill="FFFFFF"/>
        <w:spacing w:before="100" w:beforeAutospacing="1" w:after="0" w:line="240" w:lineRule="auto"/>
        <w:contextualSpacing w:val="0"/>
        <w:outlineLvl w:val="2"/>
        <w:rPr>
          <w:rFonts w:ascii="Arial" w:eastAsia="Times New Roman" w:hAnsi="Arial" w:cs="Arial"/>
          <w:b/>
          <w:bCs/>
          <w:lang w:eastAsia="en-GB"/>
        </w:rPr>
      </w:pPr>
      <w:r w:rsidRPr="00E76431">
        <w:rPr>
          <w:rFonts w:ascii="Arial" w:eastAsia="Times New Roman" w:hAnsi="Arial" w:cs="Arial"/>
          <w:bCs/>
          <w:color w:val="0B0C0C"/>
          <w:lang w:eastAsia="en-GB"/>
        </w:rPr>
        <w:t>Risk assessment and planning should be undertaken in consultation with staff, Health and Safety/ Union representatives, governors and parents</w:t>
      </w:r>
      <w:r w:rsidR="000733A3" w:rsidRPr="00E76431">
        <w:rPr>
          <w:rFonts w:ascii="Arial" w:eastAsia="Times New Roman" w:hAnsi="Arial" w:cs="Arial"/>
          <w:bCs/>
          <w:color w:val="0B0C0C"/>
          <w:lang w:eastAsia="en-GB"/>
        </w:rPr>
        <w:t>.</w:t>
      </w:r>
    </w:p>
    <w:p w14:paraId="1CAECE98" w14:textId="77777777" w:rsidR="00A740E4" w:rsidRPr="00E76431" w:rsidRDefault="00A740E4" w:rsidP="00696FCE">
      <w:pPr>
        <w:shd w:val="clear" w:color="auto" w:fill="FFFFFF"/>
        <w:spacing w:before="100" w:beforeAutospacing="1" w:after="0" w:line="240" w:lineRule="auto"/>
        <w:outlineLvl w:val="2"/>
        <w:rPr>
          <w:rFonts w:ascii="Arial" w:eastAsia="Times New Roman" w:hAnsi="Arial" w:cs="Arial"/>
          <w:b/>
          <w:bCs/>
          <w:lang w:eastAsia="en-GB"/>
        </w:rPr>
      </w:pPr>
      <w:r w:rsidRPr="00E76431">
        <w:rPr>
          <w:rFonts w:ascii="Arial" w:eastAsia="Times New Roman" w:hAnsi="Arial" w:cs="Arial"/>
          <w:b/>
          <w:bCs/>
          <w:lang w:eastAsia="en-GB"/>
        </w:rPr>
        <w:t>System of controls</w:t>
      </w:r>
    </w:p>
    <w:p w14:paraId="793853B0" w14:textId="77777777" w:rsidR="00A740E4" w:rsidRPr="00E76431" w:rsidRDefault="00A740E4" w:rsidP="00A740E4">
      <w:pPr>
        <w:spacing w:after="0" w:line="240" w:lineRule="auto"/>
        <w:ind w:left="360"/>
        <w:rPr>
          <w:rFonts w:ascii="Arial" w:eastAsia="Times New Roman" w:hAnsi="Arial" w:cs="Arial"/>
          <w:lang w:eastAsia="en-GB"/>
        </w:rPr>
      </w:pPr>
      <w:r w:rsidRPr="00E76431">
        <w:rPr>
          <w:rFonts w:ascii="Arial" w:eastAsia="Times New Roman" w:hAnsi="Arial" w:cs="Arial"/>
          <w:lang w:eastAsia="en-GB"/>
        </w:rPr>
        <w:t>This is the set of actions schools must take. They are grouped into ‘prevention’ and ‘response to any infection’</w:t>
      </w:r>
      <w:r w:rsidR="000733A3" w:rsidRPr="00E76431">
        <w:rPr>
          <w:rFonts w:ascii="Arial" w:eastAsia="Times New Roman" w:hAnsi="Arial" w:cs="Arial"/>
          <w:lang w:eastAsia="en-GB"/>
        </w:rPr>
        <w:t>.</w:t>
      </w:r>
      <w:r w:rsidRPr="00E76431">
        <w:rPr>
          <w:rFonts w:ascii="Arial" w:eastAsia="Times New Roman" w:hAnsi="Arial" w:cs="Arial"/>
          <w:lang w:eastAsia="en-GB"/>
        </w:rPr>
        <w:t xml:space="preserve"> </w:t>
      </w:r>
    </w:p>
    <w:p w14:paraId="00EF892B" w14:textId="77777777" w:rsidR="00A740E4" w:rsidRPr="00E76431" w:rsidRDefault="00A740E4" w:rsidP="00A740E4">
      <w:pPr>
        <w:spacing w:after="0" w:line="240" w:lineRule="auto"/>
        <w:rPr>
          <w:rFonts w:ascii="Arial" w:eastAsia="Times New Roman" w:hAnsi="Arial" w:cs="Arial"/>
          <w:lang w:eastAsia="en-GB"/>
        </w:rPr>
      </w:pPr>
    </w:p>
    <w:p w14:paraId="006DDE6A" w14:textId="77777777" w:rsidR="00A740E4" w:rsidRPr="00E76431" w:rsidRDefault="00A740E4" w:rsidP="00A740E4">
      <w:pPr>
        <w:spacing w:after="0" w:line="240" w:lineRule="auto"/>
        <w:rPr>
          <w:rFonts w:ascii="Arial" w:eastAsia="Times New Roman" w:hAnsi="Arial" w:cs="Arial"/>
          <w:b/>
          <w:bCs/>
          <w:lang w:eastAsia="en-GB"/>
        </w:rPr>
      </w:pPr>
      <w:r w:rsidRPr="00E76431">
        <w:rPr>
          <w:rFonts w:ascii="Arial" w:eastAsia="Times New Roman" w:hAnsi="Arial" w:cs="Arial"/>
          <w:b/>
          <w:bCs/>
          <w:lang w:eastAsia="en-GB"/>
        </w:rPr>
        <w:t>Prevention:</w:t>
      </w:r>
    </w:p>
    <w:p w14:paraId="11FA26EF" w14:textId="1E192581" w:rsidR="00A740E4" w:rsidRPr="00E76431" w:rsidRDefault="000733A3" w:rsidP="00A740E4">
      <w:pPr>
        <w:pStyle w:val="ListParagraph"/>
        <w:numPr>
          <w:ilvl w:val="0"/>
          <w:numId w:val="43"/>
        </w:numPr>
        <w:spacing w:after="100" w:afterAutospacing="1" w:line="240" w:lineRule="auto"/>
        <w:rPr>
          <w:rFonts w:ascii="Arial" w:eastAsia="Times New Roman" w:hAnsi="Arial" w:cs="Arial"/>
          <w:lang w:eastAsia="en-GB"/>
        </w:rPr>
      </w:pPr>
      <w:r w:rsidRPr="00E76431">
        <w:rPr>
          <w:rFonts w:ascii="Arial" w:eastAsia="Times New Roman" w:hAnsi="Arial" w:cs="Arial"/>
          <w:lang w:eastAsia="en-GB"/>
        </w:rPr>
        <w:t>M</w:t>
      </w:r>
      <w:r w:rsidR="00A740E4" w:rsidRPr="00E76431">
        <w:rPr>
          <w:rFonts w:ascii="Arial" w:eastAsia="Times New Roman" w:hAnsi="Arial" w:cs="Arial"/>
          <w:lang w:eastAsia="en-GB"/>
        </w:rPr>
        <w:t>inimise contact with individuals who are unwell by ensuring that those who have coronavirus (COVID-19) symptoms, or who have someone in their household who does, do not attend school</w:t>
      </w:r>
      <w:r w:rsidRPr="00E76431">
        <w:rPr>
          <w:rFonts w:ascii="Arial" w:eastAsia="Times New Roman" w:hAnsi="Arial" w:cs="Arial"/>
          <w:lang w:eastAsia="en-GB"/>
        </w:rPr>
        <w:t>.</w:t>
      </w:r>
    </w:p>
    <w:p w14:paraId="44B4540F" w14:textId="3D02C30C" w:rsidR="00A740E4" w:rsidRPr="00E76431" w:rsidRDefault="000733A3" w:rsidP="00A740E4">
      <w:pPr>
        <w:pStyle w:val="ListParagraph"/>
        <w:numPr>
          <w:ilvl w:val="0"/>
          <w:numId w:val="43"/>
        </w:numPr>
        <w:spacing w:before="100" w:beforeAutospacing="1" w:after="100" w:afterAutospacing="1" w:line="240" w:lineRule="auto"/>
        <w:rPr>
          <w:rFonts w:ascii="Arial" w:eastAsia="Times New Roman" w:hAnsi="Arial" w:cs="Arial"/>
          <w:lang w:eastAsia="en-GB"/>
        </w:rPr>
      </w:pPr>
      <w:r w:rsidRPr="00E76431">
        <w:rPr>
          <w:rFonts w:ascii="Arial" w:eastAsia="Times New Roman" w:hAnsi="Arial" w:cs="Arial"/>
          <w:lang w:eastAsia="en-GB"/>
        </w:rPr>
        <w:t>C</w:t>
      </w:r>
      <w:r w:rsidR="00A740E4" w:rsidRPr="00E76431">
        <w:rPr>
          <w:rFonts w:ascii="Arial" w:eastAsia="Times New Roman" w:hAnsi="Arial" w:cs="Arial"/>
          <w:lang w:eastAsia="en-GB"/>
        </w:rPr>
        <w:t>lean hands thoroughly more often than usual</w:t>
      </w:r>
      <w:r w:rsidRPr="00E76431">
        <w:rPr>
          <w:rFonts w:ascii="Arial" w:eastAsia="Times New Roman" w:hAnsi="Arial" w:cs="Arial"/>
          <w:lang w:eastAsia="en-GB"/>
        </w:rPr>
        <w:t>.</w:t>
      </w:r>
    </w:p>
    <w:p w14:paraId="55099B9A" w14:textId="28F7F856" w:rsidR="00A740E4" w:rsidRPr="00E76431" w:rsidRDefault="000733A3" w:rsidP="00A740E4">
      <w:pPr>
        <w:pStyle w:val="ListParagraph"/>
        <w:numPr>
          <w:ilvl w:val="0"/>
          <w:numId w:val="43"/>
        </w:numPr>
        <w:spacing w:before="100" w:beforeAutospacing="1" w:after="100" w:afterAutospacing="1" w:line="240" w:lineRule="auto"/>
        <w:rPr>
          <w:rFonts w:ascii="Arial" w:eastAsia="Times New Roman" w:hAnsi="Arial" w:cs="Arial"/>
          <w:lang w:eastAsia="en-GB"/>
        </w:rPr>
      </w:pPr>
      <w:r w:rsidRPr="00E76431">
        <w:rPr>
          <w:rFonts w:ascii="Arial" w:eastAsia="Times New Roman" w:hAnsi="Arial" w:cs="Arial"/>
          <w:lang w:eastAsia="en-GB"/>
        </w:rPr>
        <w:t>E</w:t>
      </w:r>
      <w:r w:rsidR="00A740E4" w:rsidRPr="00E76431">
        <w:rPr>
          <w:rFonts w:ascii="Arial" w:eastAsia="Times New Roman" w:hAnsi="Arial" w:cs="Arial"/>
          <w:lang w:eastAsia="en-GB"/>
        </w:rPr>
        <w:t>nsure good respiratory hygiene by promoting the ‘catch it, bin it, kill it’ approach</w:t>
      </w:r>
      <w:r w:rsidRPr="00E76431">
        <w:rPr>
          <w:rFonts w:ascii="Arial" w:eastAsia="Times New Roman" w:hAnsi="Arial" w:cs="Arial"/>
          <w:lang w:eastAsia="en-GB"/>
        </w:rPr>
        <w:t>.</w:t>
      </w:r>
    </w:p>
    <w:p w14:paraId="6CA34480" w14:textId="28107A2C" w:rsidR="00A740E4" w:rsidRPr="00E76431" w:rsidRDefault="000733A3" w:rsidP="00A740E4">
      <w:pPr>
        <w:pStyle w:val="ListParagraph"/>
        <w:numPr>
          <w:ilvl w:val="0"/>
          <w:numId w:val="43"/>
        </w:numPr>
        <w:spacing w:before="100" w:beforeAutospacing="1" w:after="100" w:afterAutospacing="1" w:line="240" w:lineRule="auto"/>
        <w:rPr>
          <w:rFonts w:ascii="Arial" w:eastAsia="Times New Roman" w:hAnsi="Arial" w:cs="Arial"/>
          <w:lang w:eastAsia="en-GB"/>
        </w:rPr>
      </w:pPr>
      <w:r w:rsidRPr="00E76431">
        <w:rPr>
          <w:rFonts w:ascii="Arial" w:eastAsia="Times New Roman" w:hAnsi="Arial" w:cs="Arial"/>
          <w:lang w:eastAsia="en-GB"/>
        </w:rPr>
        <w:t>I</w:t>
      </w:r>
      <w:r w:rsidR="00A740E4" w:rsidRPr="00E76431">
        <w:rPr>
          <w:rFonts w:ascii="Arial" w:eastAsia="Times New Roman" w:hAnsi="Arial" w:cs="Arial"/>
          <w:lang w:eastAsia="en-GB"/>
        </w:rPr>
        <w:t>ntroduce enhanced cleaning, including cleaning frequently touched surfaces often, using standard products such as detergents and bleach</w:t>
      </w:r>
      <w:r w:rsidRPr="00E76431">
        <w:rPr>
          <w:rFonts w:ascii="Arial" w:eastAsia="Times New Roman" w:hAnsi="Arial" w:cs="Arial"/>
          <w:lang w:eastAsia="en-GB"/>
        </w:rPr>
        <w:t>.</w:t>
      </w:r>
    </w:p>
    <w:p w14:paraId="4E87CF5F" w14:textId="075C5E80" w:rsidR="00A740E4" w:rsidRPr="00E76431" w:rsidRDefault="000733A3" w:rsidP="00A740E4">
      <w:pPr>
        <w:pStyle w:val="ListParagraph"/>
        <w:numPr>
          <w:ilvl w:val="0"/>
          <w:numId w:val="43"/>
        </w:numPr>
        <w:spacing w:before="100" w:beforeAutospacing="1" w:after="100" w:afterAutospacing="1" w:line="240" w:lineRule="auto"/>
        <w:rPr>
          <w:rFonts w:ascii="Arial" w:eastAsia="Times New Roman" w:hAnsi="Arial" w:cs="Arial"/>
          <w:lang w:eastAsia="en-GB"/>
        </w:rPr>
      </w:pPr>
      <w:r w:rsidRPr="00E76431">
        <w:rPr>
          <w:rFonts w:ascii="Arial" w:eastAsia="Times New Roman" w:hAnsi="Arial" w:cs="Arial"/>
          <w:lang w:eastAsia="en-GB"/>
        </w:rPr>
        <w:t>M</w:t>
      </w:r>
      <w:r w:rsidR="00A740E4" w:rsidRPr="00E76431">
        <w:rPr>
          <w:rFonts w:ascii="Arial" w:eastAsia="Times New Roman" w:hAnsi="Arial" w:cs="Arial"/>
          <w:lang w:eastAsia="en-GB"/>
        </w:rPr>
        <w:t>inimise contact between individuals and maintain social distancing wherever possible</w:t>
      </w:r>
      <w:r w:rsidRPr="00E76431">
        <w:rPr>
          <w:rFonts w:ascii="Arial" w:eastAsia="Times New Roman" w:hAnsi="Arial" w:cs="Arial"/>
          <w:lang w:eastAsia="en-GB"/>
        </w:rPr>
        <w:t>.</w:t>
      </w:r>
    </w:p>
    <w:p w14:paraId="4B2B4681" w14:textId="508AA409" w:rsidR="00A740E4" w:rsidRPr="00E76431" w:rsidRDefault="000733A3" w:rsidP="00A740E4">
      <w:pPr>
        <w:pStyle w:val="ListParagraph"/>
        <w:numPr>
          <w:ilvl w:val="0"/>
          <w:numId w:val="43"/>
        </w:numPr>
        <w:spacing w:before="100" w:beforeAutospacing="1" w:after="0" w:line="240" w:lineRule="auto"/>
        <w:rPr>
          <w:rFonts w:ascii="Arial" w:eastAsia="Times New Roman" w:hAnsi="Arial" w:cs="Arial"/>
          <w:lang w:eastAsia="en-GB"/>
        </w:rPr>
      </w:pPr>
      <w:r w:rsidRPr="00E76431">
        <w:rPr>
          <w:rFonts w:ascii="Arial" w:eastAsia="Times New Roman" w:hAnsi="Arial" w:cs="Arial"/>
          <w:lang w:eastAsia="en-GB"/>
        </w:rPr>
        <w:t>W</w:t>
      </w:r>
      <w:r w:rsidR="00A740E4" w:rsidRPr="00E76431">
        <w:rPr>
          <w:rFonts w:ascii="Arial" w:eastAsia="Times New Roman" w:hAnsi="Arial" w:cs="Arial"/>
          <w:lang w:eastAsia="en-GB"/>
        </w:rPr>
        <w:t>here necessary, wear appropriate personal protective equipment (PPE)</w:t>
      </w:r>
      <w:r w:rsidRPr="00E76431">
        <w:rPr>
          <w:rFonts w:ascii="Arial" w:eastAsia="Times New Roman" w:hAnsi="Arial" w:cs="Arial"/>
          <w:lang w:eastAsia="en-GB"/>
        </w:rPr>
        <w:t>.</w:t>
      </w:r>
    </w:p>
    <w:p w14:paraId="563C9848" w14:textId="77777777" w:rsidR="00A740E4" w:rsidRPr="00E76431" w:rsidRDefault="00A740E4" w:rsidP="00A740E4">
      <w:pPr>
        <w:spacing w:after="0" w:line="240" w:lineRule="auto"/>
        <w:rPr>
          <w:rFonts w:ascii="Arial" w:eastAsia="Times New Roman" w:hAnsi="Arial" w:cs="Arial"/>
          <w:sz w:val="18"/>
          <w:szCs w:val="18"/>
          <w:lang w:eastAsia="en-GB"/>
        </w:rPr>
      </w:pPr>
      <w:r w:rsidRPr="00E76431">
        <w:rPr>
          <w:rFonts w:ascii="Arial" w:eastAsia="Times New Roman" w:hAnsi="Arial" w:cs="Arial"/>
          <w:sz w:val="18"/>
          <w:szCs w:val="18"/>
          <w:lang w:eastAsia="en-GB"/>
        </w:rPr>
        <w:t>Numbers 1 to 4 must be in place in all schools, all the time.</w:t>
      </w:r>
    </w:p>
    <w:p w14:paraId="6DAADEB1" w14:textId="77777777" w:rsidR="00A740E4" w:rsidRPr="00E76431" w:rsidRDefault="00A740E4" w:rsidP="00A740E4">
      <w:pPr>
        <w:spacing w:after="0" w:line="240" w:lineRule="auto"/>
        <w:rPr>
          <w:rFonts w:ascii="Arial" w:eastAsia="Times New Roman" w:hAnsi="Arial" w:cs="Arial"/>
          <w:sz w:val="18"/>
          <w:szCs w:val="18"/>
          <w:lang w:eastAsia="en-GB"/>
        </w:rPr>
      </w:pPr>
      <w:r w:rsidRPr="00E76431">
        <w:rPr>
          <w:rFonts w:ascii="Arial" w:eastAsia="Times New Roman" w:hAnsi="Arial" w:cs="Arial"/>
          <w:sz w:val="18"/>
          <w:szCs w:val="18"/>
          <w:lang w:eastAsia="en-GB"/>
        </w:rPr>
        <w:t>Number 5 must be properly considered and schools must put in place measures that suit their particular circumstances.</w:t>
      </w:r>
    </w:p>
    <w:p w14:paraId="4F2E12A7" w14:textId="77777777" w:rsidR="00A740E4" w:rsidRPr="00E76431" w:rsidRDefault="00A740E4" w:rsidP="00A740E4">
      <w:pPr>
        <w:spacing w:after="0" w:line="240" w:lineRule="auto"/>
        <w:rPr>
          <w:rFonts w:ascii="Arial" w:eastAsia="Times New Roman" w:hAnsi="Arial" w:cs="Arial"/>
          <w:sz w:val="18"/>
          <w:szCs w:val="18"/>
          <w:lang w:eastAsia="en-GB"/>
        </w:rPr>
      </w:pPr>
      <w:r w:rsidRPr="00E76431">
        <w:rPr>
          <w:rFonts w:ascii="Arial" w:eastAsia="Times New Roman" w:hAnsi="Arial" w:cs="Arial"/>
          <w:sz w:val="18"/>
          <w:szCs w:val="18"/>
          <w:lang w:eastAsia="en-GB"/>
        </w:rPr>
        <w:t>Number 6 applies in specific circumstances.</w:t>
      </w:r>
    </w:p>
    <w:p w14:paraId="358E6F4E" w14:textId="77777777" w:rsidR="00A740E4" w:rsidRPr="00E76431" w:rsidRDefault="00A740E4" w:rsidP="00A740E4">
      <w:pPr>
        <w:spacing w:before="100" w:beforeAutospacing="1" w:after="0" w:line="240" w:lineRule="auto"/>
        <w:outlineLvl w:val="3"/>
        <w:rPr>
          <w:rFonts w:ascii="Arial" w:eastAsia="Times New Roman" w:hAnsi="Arial" w:cs="Arial"/>
          <w:b/>
          <w:bCs/>
          <w:lang w:eastAsia="en-GB"/>
        </w:rPr>
      </w:pPr>
      <w:r w:rsidRPr="00E76431">
        <w:rPr>
          <w:rFonts w:ascii="Arial" w:eastAsia="Times New Roman" w:hAnsi="Arial" w:cs="Arial"/>
          <w:b/>
          <w:bCs/>
          <w:lang w:eastAsia="en-GB"/>
        </w:rPr>
        <w:t>Response to any infection:</w:t>
      </w:r>
    </w:p>
    <w:p w14:paraId="3450C69F" w14:textId="25B10C8C" w:rsidR="00A740E4" w:rsidRPr="00E76431" w:rsidRDefault="000733A3" w:rsidP="009F3D63">
      <w:pPr>
        <w:pStyle w:val="ListParagraph"/>
        <w:numPr>
          <w:ilvl w:val="0"/>
          <w:numId w:val="43"/>
        </w:numPr>
        <w:spacing w:after="0" w:line="240" w:lineRule="auto"/>
        <w:rPr>
          <w:rFonts w:ascii="Arial" w:eastAsia="Times New Roman" w:hAnsi="Arial" w:cs="Arial"/>
          <w:lang w:eastAsia="en-GB"/>
        </w:rPr>
      </w:pPr>
      <w:r w:rsidRPr="00E76431">
        <w:rPr>
          <w:rFonts w:ascii="Arial" w:eastAsia="Times New Roman" w:hAnsi="Arial" w:cs="Arial"/>
          <w:lang w:eastAsia="en-GB"/>
        </w:rPr>
        <w:t>E</w:t>
      </w:r>
      <w:r w:rsidR="00A740E4" w:rsidRPr="00E76431">
        <w:rPr>
          <w:rFonts w:ascii="Arial" w:eastAsia="Times New Roman" w:hAnsi="Arial" w:cs="Arial"/>
          <w:lang w:eastAsia="en-GB"/>
        </w:rPr>
        <w:t>ngage with the NHS Test and Trace process</w:t>
      </w:r>
      <w:r w:rsidRPr="00E76431">
        <w:rPr>
          <w:rFonts w:ascii="Arial" w:eastAsia="Times New Roman" w:hAnsi="Arial" w:cs="Arial"/>
          <w:lang w:eastAsia="en-GB"/>
        </w:rPr>
        <w:t>.</w:t>
      </w:r>
    </w:p>
    <w:p w14:paraId="19E09FF3" w14:textId="143B2AA2" w:rsidR="00A740E4" w:rsidRPr="00E76431" w:rsidRDefault="000733A3" w:rsidP="009F3D63">
      <w:pPr>
        <w:pStyle w:val="ListParagraph"/>
        <w:numPr>
          <w:ilvl w:val="0"/>
          <w:numId w:val="43"/>
        </w:numPr>
        <w:spacing w:before="100" w:beforeAutospacing="1" w:after="0" w:line="240" w:lineRule="auto"/>
        <w:rPr>
          <w:rFonts w:ascii="Arial" w:eastAsia="Times New Roman" w:hAnsi="Arial" w:cs="Arial"/>
          <w:lang w:eastAsia="en-GB"/>
        </w:rPr>
      </w:pPr>
      <w:r w:rsidRPr="00E76431">
        <w:rPr>
          <w:rFonts w:ascii="Arial" w:eastAsia="Times New Roman" w:hAnsi="Arial" w:cs="Arial"/>
          <w:lang w:eastAsia="en-GB"/>
        </w:rPr>
        <w:t>M</w:t>
      </w:r>
      <w:r w:rsidR="00A740E4" w:rsidRPr="00E76431">
        <w:rPr>
          <w:rFonts w:ascii="Arial" w:eastAsia="Times New Roman" w:hAnsi="Arial" w:cs="Arial"/>
          <w:lang w:eastAsia="en-GB"/>
        </w:rPr>
        <w:t>anage confirmed cases of coronavirus (COVID-19) amongst the school community</w:t>
      </w:r>
      <w:r w:rsidRPr="00E76431">
        <w:rPr>
          <w:rFonts w:ascii="Arial" w:eastAsia="Times New Roman" w:hAnsi="Arial" w:cs="Arial"/>
          <w:lang w:eastAsia="en-GB"/>
        </w:rPr>
        <w:t>.</w:t>
      </w:r>
    </w:p>
    <w:p w14:paraId="5964ED1D" w14:textId="3CDF3F2D" w:rsidR="00A740E4" w:rsidRPr="00E76431" w:rsidRDefault="000733A3" w:rsidP="009F3D63">
      <w:pPr>
        <w:pStyle w:val="ListParagraph"/>
        <w:numPr>
          <w:ilvl w:val="0"/>
          <w:numId w:val="43"/>
        </w:numPr>
        <w:spacing w:before="100" w:beforeAutospacing="1" w:after="0" w:line="240" w:lineRule="auto"/>
        <w:rPr>
          <w:rFonts w:ascii="Arial" w:eastAsia="Times New Roman" w:hAnsi="Arial" w:cs="Arial"/>
          <w:lang w:eastAsia="en-GB"/>
        </w:rPr>
      </w:pPr>
      <w:r w:rsidRPr="00E76431">
        <w:rPr>
          <w:rFonts w:ascii="Arial" w:eastAsia="Times New Roman" w:hAnsi="Arial" w:cs="Arial"/>
          <w:lang w:eastAsia="en-GB"/>
        </w:rPr>
        <w:t>C</w:t>
      </w:r>
      <w:r w:rsidR="00A740E4" w:rsidRPr="00E76431">
        <w:rPr>
          <w:rFonts w:ascii="Arial" w:eastAsia="Times New Roman" w:hAnsi="Arial" w:cs="Arial"/>
          <w:lang w:eastAsia="en-GB"/>
        </w:rPr>
        <w:t>ontain any outbreak by following local health protection team advice</w:t>
      </w:r>
      <w:r w:rsidRPr="00E76431">
        <w:rPr>
          <w:rFonts w:ascii="Arial" w:eastAsia="Times New Roman" w:hAnsi="Arial" w:cs="Arial"/>
          <w:lang w:eastAsia="en-GB"/>
        </w:rPr>
        <w:t>.</w:t>
      </w:r>
    </w:p>
    <w:p w14:paraId="0FE96873" w14:textId="77777777" w:rsidR="00A740E4" w:rsidRPr="00E76431" w:rsidRDefault="00A740E4" w:rsidP="00A740E4">
      <w:pPr>
        <w:spacing w:after="100" w:afterAutospacing="1" w:line="240" w:lineRule="auto"/>
        <w:rPr>
          <w:rFonts w:ascii="Arial" w:eastAsia="Times New Roman" w:hAnsi="Arial" w:cs="Arial"/>
          <w:sz w:val="18"/>
          <w:szCs w:val="18"/>
          <w:lang w:eastAsia="en-GB"/>
        </w:rPr>
      </w:pPr>
      <w:r w:rsidRPr="00E76431">
        <w:rPr>
          <w:rFonts w:ascii="Arial" w:eastAsia="Times New Roman" w:hAnsi="Arial" w:cs="Arial"/>
          <w:sz w:val="18"/>
          <w:szCs w:val="18"/>
          <w:lang w:eastAsia="en-GB"/>
        </w:rPr>
        <w:t>Numbers 7 to 9 must be followed in every case where they are relevant.</w:t>
      </w:r>
    </w:p>
    <w:p w14:paraId="0858C15F" w14:textId="77777777" w:rsidR="00A51331" w:rsidRPr="00DB37D3" w:rsidRDefault="00A51331" w:rsidP="00066C24">
      <w:pPr>
        <w:pStyle w:val="ListParagraph"/>
        <w:shd w:val="clear" w:color="auto" w:fill="FFFFFF"/>
        <w:contextualSpacing w:val="0"/>
        <w:rPr>
          <w:rFonts w:ascii="Arial" w:eastAsia="Calibri" w:hAnsi="Arial" w:cs="Arial"/>
          <w:b/>
          <w:bCs/>
          <w:highlight w:val="yellow"/>
        </w:rPr>
      </w:pPr>
    </w:p>
    <w:p w14:paraId="4FFF18D3" w14:textId="77777777" w:rsidR="00EC725F" w:rsidRPr="00E76431" w:rsidRDefault="00EC725F">
      <w:pPr>
        <w:rPr>
          <w:rFonts w:ascii="Arial" w:eastAsia="Calibri" w:hAnsi="Arial" w:cs="Arial"/>
          <w:b/>
          <w:bCs/>
        </w:rPr>
      </w:pPr>
      <w:r w:rsidRPr="00E76431">
        <w:rPr>
          <w:rFonts w:ascii="Arial" w:eastAsia="Calibri" w:hAnsi="Arial" w:cs="Arial"/>
          <w:b/>
          <w:bCs/>
        </w:rPr>
        <w:t xml:space="preserve">Steps </w:t>
      </w:r>
      <w:r w:rsidR="00A740E4" w:rsidRPr="00E76431">
        <w:rPr>
          <w:rFonts w:ascii="Arial" w:eastAsia="Calibri" w:hAnsi="Arial" w:cs="Arial"/>
          <w:b/>
          <w:bCs/>
        </w:rPr>
        <w:t xml:space="preserve">to full opening </w:t>
      </w:r>
    </w:p>
    <w:p w14:paraId="08684327" w14:textId="77777777" w:rsidR="00EE14BD" w:rsidRPr="00DB37D3" w:rsidRDefault="000A35A8">
      <w:pPr>
        <w:pStyle w:val="TOCHeading"/>
        <w:rPr>
          <w:rFonts w:ascii="Arial" w:hAnsi="Arial" w:cs="Arial"/>
          <w:sz w:val="22"/>
          <w:szCs w:val="22"/>
          <w:lang w:val="en-GB"/>
        </w:rPr>
      </w:pPr>
      <w:r w:rsidRPr="00DB37D3">
        <w:rPr>
          <w:rFonts w:ascii="Arial" w:hAnsi="Arial" w:cs="Arial"/>
          <w:noProof/>
          <w:color w:val="auto"/>
          <w:sz w:val="22"/>
          <w:szCs w:val="22"/>
          <w:highlight w:val="yellow"/>
          <w:lang w:val="en-GB" w:eastAsia="en-GB"/>
        </w:rPr>
        <w:drawing>
          <wp:anchor distT="0" distB="0" distL="114300" distR="114300" simplePos="0" relativeHeight="251659264" behindDoc="1" locked="0" layoutInCell="1" allowOverlap="1" wp14:anchorId="7DEBF287" wp14:editId="12129426">
            <wp:simplePos x="0" y="0"/>
            <wp:positionH relativeFrom="margin">
              <wp:posOffset>-7034</wp:posOffset>
            </wp:positionH>
            <wp:positionV relativeFrom="paragraph">
              <wp:posOffset>65455</wp:posOffset>
            </wp:positionV>
            <wp:extent cx="9185910" cy="977704"/>
            <wp:effectExtent l="0" t="0" r="15240" b="0"/>
            <wp:wrapNone/>
            <wp:docPr id="1" name="Diagram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B4D4ABAD-E429-49B6-9F25-982B2C614B6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14:paraId="22E4E33F" w14:textId="7717980B" w:rsidR="002A007F" w:rsidRPr="00DB37D3" w:rsidRDefault="000733A3" w:rsidP="009F3D63">
      <w:pPr>
        <w:tabs>
          <w:tab w:val="left" w:pos="5300"/>
        </w:tabs>
        <w:rPr>
          <w:rFonts w:ascii="Arial" w:hAnsi="Arial" w:cs="Arial"/>
        </w:rPr>
      </w:pPr>
      <w:r>
        <w:rPr>
          <w:rFonts w:ascii="Arial" w:hAnsi="Arial" w:cs="Arial"/>
        </w:rPr>
        <w:tab/>
      </w:r>
    </w:p>
    <w:tbl>
      <w:tblPr>
        <w:tblStyle w:val="TableGrid"/>
        <w:tblpPr w:leftFromText="180" w:rightFromText="180" w:vertAnchor="page" w:horzAnchor="margin" w:tblpY="2675"/>
        <w:tblW w:w="5000" w:type="pct"/>
        <w:tblLook w:val="04A0" w:firstRow="1" w:lastRow="0" w:firstColumn="1" w:lastColumn="0" w:noHBand="0" w:noVBand="1"/>
      </w:tblPr>
      <w:tblGrid>
        <w:gridCol w:w="926"/>
        <w:gridCol w:w="6659"/>
        <w:gridCol w:w="2551"/>
        <w:gridCol w:w="2551"/>
        <w:gridCol w:w="2554"/>
      </w:tblGrid>
      <w:tr w:rsidR="00A660A9" w:rsidRPr="00DB37D3" w14:paraId="0888755C" w14:textId="77777777" w:rsidTr="00A660A9">
        <w:trPr>
          <w:trHeight w:val="197"/>
        </w:trPr>
        <w:tc>
          <w:tcPr>
            <w:tcW w:w="2488" w:type="pct"/>
            <w:gridSpan w:val="2"/>
            <w:vMerge w:val="restart"/>
            <w:shd w:val="clear" w:color="auto" w:fill="000000" w:themeFill="text1"/>
            <w:vAlign w:val="center"/>
          </w:tcPr>
          <w:p w14:paraId="41EEA494" w14:textId="77777777" w:rsidR="00A660A9" w:rsidRPr="00DB37D3" w:rsidRDefault="00A660A9" w:rsidP="00A660A9">
            <w:pPr>
              <w:jc w:val="center"/>
              <w:rPr>
                <w:rFonts w:ascii="Arial" w:hAnsi="Arial" w:cs="Arial"/>
                <w:bCs/>
                <w:color w:val="FFFFFF" w:themeColor="background1"/>
              </w:rPr>
            </w:pPr>
            <w:r w:rsidRPr="00DB37D3">
              <w:rPr>
                <w:rFonts w:ascii="Arial" w:hAnsi="Arial" w:cs="Arial"/>
                <w:bCs/>
                <w:color w:val="FFFFFF" w:themeColor="background1"/>
              </w:rPr>
              <w:t>Risk rating</w:t>
            </w:r>
          </w:p>
          <w:p w14:paraId="7B2CA08C" w14:textId="77777777" w:rsidR="00A660A9" w:rsidRPr="00DB37D3" w:rsidRDefault="00A660A9" w:rsidP="00A660A9">
            <w:pPr>
              <w:jc w:val="center"/>
              <w:rPr>
                <w:rFonts w:ascii="Arial" w:hAnsi="Arial" w:cs="Arial"/>
                <w:color w:val="FFFFFF" w:themeColor="background1"/>
              </w:rPr>
            </w:pPr>
            <w:r w:rsidRPr="00DB37D3">
              <w:rPr>
                <w:rFonts w:ascii="Arial" w:hAnsi="Arial" w:cs="Arial"/>
                <w:color w:val="FFFFFF" w:themeColor="background1"/>
              </w:rPr>
              <w:t>High (H), Medium (M), Low (L)</w:t>
            </w:r>
          </w:p>
        </w:tc>
        <w:tc>
          <w:tcPr>
            <w:tcW w:w="2512" w:type="pct"/>
            <w:gridSpan w:val="3"/>
            <w:shd w:val="clear" w:color="auto" w:fill="A6A6A6" w:themeFill="background1" w:themeFillShade="A6"/>
            <w:vAlign w:val="center"/>
          </w:tcPr>
          <w:p w14:paraId="7A181271" w14:textId="77777777" w:rsidR="00A660A9" w:rsidRPr="00DB37D3" w:rsidRDefault="00A660A9" w:rsidP="00A660A9">
            <w:pPr>
              <w:jc w:val="center"/>
              <w:rPr>
                <w:rFonts w:ascii="Arial" w:hAnsi="Arial" w:cs="Arial"/>
                <w:b/>
              </w:rPr>
            </w:pPr>
            <w:r w:rsidRPr="00DB37D3">
              <w:rPr>
                <w:rFonts w:ascii="Arial" w:hAnsi="Arial" w:cs="Arial"/>
                <w:b/>
              </w:rPr>
              <w:t>Likelihood of occurrence</w:t>
            </w:r>
          </w:p>
        </w:tc>
      </w:tr>
      <w:tr w:rsidR="00A660A9" w:rsidRPr="00DB37D3" w14:paraId="16560633" w14:textId="77777777" w:rsidTr="00A660A9">
        <w:trPr>
          <w:trHeight w:val="197"/>
        </w:trPr>
        <w:tc>
          <w:tcPr>
            <w:tcW w:w="2488" w:type="pct"/>
            <w:gridSpan w:val="2"/>
            <w:vMerge/>
            <w:shd w:val="clear" w:color="auto" w:fill="000000" w:themeFill="text1"/>
          </w:tcPr>
          <w:p w14:paraId="760B0B15" w14:textId="77777777" w:rsidR="00A660A9" w:rsidRPr="00DB37D3" w:rsidRDefault="00A660A9" w:rsidP="00A660A9">
            <w:pPr>
              <w:jc w:val="center"/>
              <w:rPr>
                <w:rFonts w:ascii="Arial" w:hAnsi="Arial" w:cs="Arial"/>
              </w:rPr>
            </w:pPr>
          </w:p>
        </w:tc>
        <w:tc>
          <w:tcPr>
            <w:tcW w:w="837" w:type="pct"/>
            <w:shd w:val="clear" w:color="auto" w:fill="D9D9D9"/>
            <w:vAlign w:val="center"/>
          </w:tcPr>
          <w:p w14:paraId="20B51B78" w14:textId="77777777" w:rsidR="00A660A9" w:rsidRPr="00DB37D3" w:rsidRDefault="00A660A9" w:rsidP="00A660A9">
            <w:pPr>
              <w:jc w:val="center"/>
              <w:rPr>
                <w:rFonts w:ascii="Arial" w:hAnsi="Arial" w:cs="Arial"/>
                <w:b/>
              </w:rPr>
            </w:pPr>
            <w:r w:rsidRPr="00DB37D3">
              <w:rPr>
                <w:rFonts w:ascii="Arial" w:hAnsi="Arial" w:cs="Arial"/>
                <w:b/>
              </w:rPr>
              <w:t>Probable</w:t>
            </w:r>
          </w:p>
        </w:tc>
        <w:tc>
          <w:tcPr>
            <w:tcW w:w="837" w:type="pct"/>
            <w:shd w:val="clear" w:color="auto" w:fill="D9D9D9"/>
            <w:vAlign w:val="center"/>
          </w:tcPr>
          <w:p w14:paraId="5EEB815D" w14:textId="77777777" w:rsidR="00A660A9" w:rsidRPr="00DB37D3" w:rsidRDefault="00A660A9" w:rsidP="00A660A9">
            <w:pPr>
              <w:jc w:val="center"/>
              <w:rPr>
                <w:rFonts w:ascii="Arial" w:hAnsi="Arial" w:cs="Arial"/>
                <w:b/>
              </w:rPr>
            </w:pPr>
            <w:r w:rsidRPr="00DB37D3">
              <w:rPr>
                <w:rFonts w:ascii="Arial" w:hAnsi="Arial" w:cs="Arial"/>
                <w:b/>
              </w:rPr>
              <w:t>Possible</w:t>
            </w:r>
          </w:p>
        </w:tc>
        <w:tc>
          <w:tcPr>
            <w:tcW w:w="838" w:type="pct"/>
            <w:shd w:val="clear" w:color="auto" w:fill="D9D9D9"/>
            <w:vAlign w:val="center"/>
          </w:tcPr>
          <w:p w14:paraId="0BCEC486" w14:textId="77777777" w:rsidR="00A660A9" w:rsidRPr="00DB37D3" w:rsidRDefault="00A660A9" w:rsidP="00A660A9">
            <w:pPr>
              <w:jc w:val="center"/>
              <w:rPr>
                <w:rFonts w:ascii="Arial" w:hAnsi="Arial" w:cs="Arial"/>
                <w:b/>
              </w:rPr>
            </w:pPr>
            <w:r w:rsidRPr="00DB37D3">
              <w:rPr>
                <w:rFonts w:ascii="Arial" w:hAnsi="Arial" w:cs="Arial"/>
                <w:b/>
              </w:rPr>
              <w:t>Remote</w:t>
            </w:r>
          </w:p>
        </w:tc>
      </w:tr>
      <w:tr w:rsidR="00A660A9" w:rsidRPr="00DB37D3" w14:paraId="765076F1" w14:textId="77777777" w:rsidTr="00A660A9">
        <w:trPr>
          <w:trHeight w:val="345"/>
        </w:trPr>
        <w:tc>
          <w:tcPr>
            <w:tcW w:w="303" w:type="pct"/>
            <w:vMerge w:val="restart"/>
            <w:shd w:val="clear" w:color="auto" w:fill="BFBFBF" w:themeFill="background1" w:themeFillShade="BF"/>
            <w:vAlign w:val="center"/>
          </w:tcPr>
          <w:p w14:paraId="7D388ADF" w14:textId="77777777" w:rsidR="00A660A9" w:rsidRPr="00DB37D3" w:rsidRDefault="00A660A9" w:rsidP="00A660A9">
            <w:pPr>
              <w:jc w:val="center"/>
              <w:rPr>
                <w:rFonts w:ascii="Arial" w:hAnsi="Arial" w:cs="Arial"/>
                <w:b/>
              </w:rPr>
            </w:pPr>
            <w:r w:rsidRPr="00DB37D3">
              <w:rPr>
                <w:rFonts w:ascii="Arial" w:hAnsi="Arial" w:cs="Arial"/>
                <w:b/>
              </w:rPr>
              <w:t>Likely impact</w:t>
            </w:r>
          </w:p>
        </w:tc>
        <w:tc>
          <w:tcPr>
            <w:tcW w:w="2185" w:type="pct"/>
            <w:shd w:val="clear" w:color="auto" w:fill="auto"/>
            <w:vAlign w:val="center"/>
          </w:tcPr>
          <w:p w14:paraId="7D347DA0" w14:textId="77777777" w:rsidR="00A660A9" w:rsidRPr="00DB37D3" w:rsidRDefault="00A660A9" w:rsidP="00A660A9">
            <w:pPr>
              <w:rPr>
                <w:rFonts w:ascii="Arial" w:hAnsi="Arial" w:cs="Arial"/>
                <w:b/>
              </w:rPr>
            </w:pPr>
            <w:r w:rsidRPr="00DB37D3">
              <w:rPr>
                <w:rFonts w:ascii="Arial" w:hAnsi="Arial" w:cs="Arial"/>
                <w:b/>
              </w:rPr>
              <w:t xml:space="preserve">Major: </w:t>
            </w:r>
            <w:r w:rsidRPr="00DB37D3">
              <w:rPr>
                <w:rFonts w:ascii="Arial" w:hAnsi="Arial" w:cs="Arial"/>
              </w:rPr>
              <w:t>Causes major physical injury, harm or ill-health.</w:t>
            </w:r>
          </w:p>
        </w:tc>
        <w:tc>
          <w:tcPr>
            <w:tcW w:w="837" w:type="pct"/>
            <w:shd w:val="clear" w:color="auto" w:fill="FF0000"/>
            <w:vAlign w:val="center"/>
          </w:tcPr>
          <w:p w14:paraId="61C463A0" w14:textId="77777777" w:rsidR="00A660A9" w:rsidRPr="00DB37D3" w:rsidRDefault="00A660A9" w:rsidP="00A660A9">
            <w:pPr>
              <w:jc w:val="center"/>
              <w:rPr>
                <w:rFonts w:ascii="Arial" w:hAnsi="Arial" w:cs="Arial"/>
              </w:rPr>
            </w:pPr>
            <w:r w:rsidRPr="00DB37D3">
              <w:rPr>
                <w:rFonts w:ascii="Arial" w:hAnsi="Arial" w:cs="Arial"/>
              </w:rPr>
              <w:t>H</w:t>
            </w:r>
          </w:p>
        </w:tc>
        <w:tc>
          <w:tcPr>
            <w:tcW w:w="837" w:type="pct"/>
            <w:shd w:val="clear" w:color="auto" w:fill="FF0000"/>
            <w:vAlign w:val="center"/>
          </w:tcPr>
          <w:p w14:paraId="462EDEBF" w14:textId="77777777" w:rsidR="00A660A9" w:rsidRPr="00DB37D3" w:rsidRDefault="00A660A9" w:rsidP="00A660A9">
            <w:pPr>
              <w:jc w:val="center"/>
              <w:rPr>
                <w:rFonts w:ascii="Arial" w:hAnsi="Arial" w:cs="Arial"/>
              </w:rPr>
            </w:pPr>
            <w:r w:rsidRPr="00DB37D3">
              <w:rPr>
                <w:rFonts w:ascii="Arial" w:hAnsi="Arial" w:cs="Arial"/>
              </w:rPr>
              <w:t>H</w:t>
            </w:r>
          </w:p>
        </w:tc>
        <w:tc>
          <w:tcPr>
            <w:tcW w:w="838" w:type="pct"/>
            <w:shd w:val="clear" w:color="auto" w:fill="FF0000"/>
            <w:vAlign w:val="center"/>
          </w:tcPr>
          <w:p w14:paraId="0F241543" w14:textId="77777777" w:rsidR="00A660A9" w:rsidRPr="00DB37D3" w:rsidRDefault="00A660A9" w:rsidP="00A660A9">
            <w:pPr>
              <w:jc w:val="center"/>
              <w:rPr>
                <w:rFonts w:ascii="Arial" w:hAnsi="Arial" w:cs="Arial"/>
              </w:rPr>
            </w:pPr>
            <w:r w:rsidRPr="00DB37D3">
              <w:rPr>
                <w:rFonts w:ascii="Arial" w:hAnsi="Arial" w:cs="Arial"/>
              </w:rPr>
              <w:t>H</w:t>
            </w:r>
          </w:p>
        </w:tc>
      </w:tr>
      <w:tr w:rsidR="00A660A9" w:rsidRPr="00DB37D3" w14:paraId="2564CC65" w14:textId="77777777" w:rsidTr="00A660A9">
        <w:trPr>
          <w:trHeight w:val="358"/>
        </w:trPr>
        <w:tc>
          <w:tcPr>
            <w:tcW w:w="303" w:type="pct"/>
            <w:vMerge/>
            <w:shd w:val="clear" w:color="auto" w:fill="BFBFBF" w:themeFill="background1" w:themeFillShade="BF"/>
          </w:tcPr>
          <w:p w14:paraId="07EFDFF5" w14:textId="77777777" w:rsidR="00A660A9" w:rsidRPr="00DB37D3" w:rsidRDefault="00A660A9" w:rsidP="00A660A9">
            <w:pPr>
              <w:jc w:val="center"/>
              <w:rPr>
                <w:rFonts w:ascii="Arial" w:hAnsi="Arial" w:cs="Arial"/>
              </w:rPr>
            </w:pPr>
          </w:p>
        </w:tc>
        <w:tc>
          <w:tcPr>
            <w:tcW w:w="2185" w:type="pct"/>
            <w:shd w:val="clear" w:color="auto" w:fill="auto"/>
            <w:vAlign w:val="center"/>
          </w:tcPr>
          <w:p w14:paraId="186F7CC5" w14:textId="77777777" w:rsidR="00A660A9" w:rsidRPr="00DB37D3" w:rsidRDefault="00A660A9" w:rsidP="00A660A9">
            <w:pPr>
              <w:rPr>
                <w:rFonts w:ascii="Arial" w:hAnsi="Arial" w:cs="Arial"/>
                <w:b/>
              </w:rPr>
            </w:pPr>
            <w:r w:rsidRPr="00DB37D3">
              <w:rPr>
                <w:rFonts w:ascii="Arial" w:hAnsi="Arial" w:cs="Arial"/>
                <w:b/>
              </w:rPr>
              <w:t xml:space="preserve">Severe: </w:t>
            </w:r>
            <w:r w:rsidRPr="00DB37D3">
              <w:rPr>
                <w:rFonts w:ascii="Arial" w:hAnsi="Arial" w:cs="Arial"/>
              </w:rPr>
              <w:t>Causes physical injury or illness requiring first aid.</w:t>
            </w:r>
          </w:p>
        </w:tc>
        <w:tc>
          <w:tcPr>
            <w:tcW w:w="837" w:type="pct"/>
            <w:shd w:val="clear" w:color="auto" w:fill="FF0000"/>
            <w:vAlign w:val="center"/>
          </w:tcPr>
          <w:p w14:paraId="08123EFA" w14:textId="77777777" w:rsidR="00A660A9" w:rsidRPr="00DB37D3" w:rsidRDefault="00A660A9" w:rsidP="00A660A9">
            <w:pPr>
              <w:jc w:val="center"/>
              <w:rPr>
                <w:rFonts w:ascii="Arial" w:hAnsi="Arial" w:cs="Arial"/>
              </w:rPr>
            </w:pPr>
            <w:r w:rsidRPr="00DB37D3">
              <w:rPr>
                <w:rFonts w:ascii="Arial" w:hAnsi="Arial" w:cs="Arial"/>
              </w:rPr>
              <w:t>H</w:t>
            </w:r>
          </w:p>
        </w:tc>
        <w:tc>
          <w:tcPr>
            <w:tcW w:w="837" w:type="pct"/>
            <w:shd w:val="clear" w:color="auto" w:fill="FFC000"/>
            <w:vAlign w:val="center"/>
          </w:tcPr>
          <w:p w14:paraId="3F06B325" w14:textId="77777777" w:rsidR="00A660A9" w:rsidRPr="00DB37D3" w:rsidRDefault="00A660A9" w:rsidP="00A660A9">
            <w:pPr>
              <w:jc w:val="center"/>
              <w:rPr>
                <w:rFonts w:ascii="Arial" w:hAnsi="Arial" w:cs="Arial"/>
              </w:rPr>
            </w:pPr>
            <w:r w:rsidRPr="00DB37D3">
              <w:rPr>
                <w:rFonts w:ascii="Arial" w:hAnsi="Arial" w:cs="Arial"/>
              </w:rPr>
              <w:t>M</w:t>
            </w:r>
          </w:p>
        </w:tc>
        <w:tc>
          <w:tcPr>
            <w:tcW w:w="838" w:type="pct"/>
            <w:shd w:val="clear" w:color="auto" w:fill="92D050"/>
            <w:vAlign w:val="center"/>
          </w:tcPr>
          <w:p w14:paraId="7F13605D" w14:textId="77777777" w:rsidR="00A660A9" w:rsidRPr="00DB37D3" w:rsidRDefault="00A660A9" w:rsidP="00A660A9">
            <w:pPr>
              <w:jc w:val="center"/>
              <w:rPr>
                <w:rFonts w:ascii="Arial" w:hAnsi="Arial" w:cs="Arial"/>
              </w:rPr>
            </w:pPr>
            <w:r w:rsidRPr="00DB37D3">
              <w:rPr>
                <w:rFonts w:ascii="Arial" w:hAnsi="Arial" w:cs="Arial"/>
              </w:rPr>
              <w:t>L</w:t>
            </w:r>
          </w:p>
        </w:tc>
      </w:tr>
      <w:tr w:rsidR="00A660A9" w:rsidRPr="00DB37D3" w14:paraId="1A9C2373" w14:textId="77777777" w:rsidTr="00A660A9">
        <w:trPr>
          <w:trHeight w:val="234"/>
        </w:trPr>
        <w:tc>
          <w:tcPr>
            <w:tcW w:w="303" w:type="pct"/>
            <w:vMerge/>
            <w:shd w:val="clear" w:color="auto" w:fill="BFBFBF" w:themeFill="background1" w:themeFillShade="BF"/>
          </w:tcPr>
          <w:p w14:paraId="2701F4DE" w14:textId="77777777" w:rsidR="00A660A9" w:rsidRPr="00DB37D3" w:rsidRDefault="00A660A9" w:rsidP="00A660A9">
            <w:pPr>
              <w:jc w:val="center"/>
              <w:rPr>
                <w:rFonts w:ascii="Arial" w:hAnsi="Arial" w:cs="Arial"/>
              </w:rPr>
            </w:pPr>
          </w:p>
        </w:tc>
        <w:tc>
          <w:tcPr>
            <w:tcW w:w="2185" w:type="pct"/>
            <w:shd w:val="clear" w:color="auto" w:fill="auto"/>
            <w:vAlign w:val="center"/>
          </w:tcPr>
          <w:p w14:paraId="111BA8A4" w14:textId="77777777" w:rsidR="00A660A9" w:rsidRPr="00DB37D3" w:rsidRDefault="00A660A9" w:rsidP="00A660A9">
            <w:pPr>
              <w:rPr>
                <w:rFonts w:ascii="Arial" w:hAnsi="Arial" w:cs="Arial"/>
                <w:b/>
              </w:rPr>
            </w:pPr>
            <w:r w:rsidRPr="00DB37D3">
              <w:rPr>
                <w:rFonts w:ascii="Arial" w:hAnsi="Arial" w:cs="Arial"/>
                <w:b/>
              </w:rPr>
              <w:t xml:space="preserve">Minor: </w:t>
            </w:r>
            <w:r w:rsidRPr="00DB37D3">
              <w:rPr>
                <w:rFonts w:ascii="Arial" w:hAnsi="Arial" w:cs="Arial"/>
              </w:rPr>
              <w:t>Causes physical or emotional discomfort.</w:t>
            </w:r>
          </w:p>
        </w:tc>
        <w:tc>
          <w:tcPr>
            <w:tcW w:w="837" w:type="pct"/>
            <w:shd w:val="clear" w:color="auto" w:fill="FFC000"/>
            <w:vAlign w:val="center"/>
          </w:tcPr>
          <w:p w14:paraId="6D2153B2" w14:textId="77777777" w:rsidR="00A660A9" w:rsidRPr="00DB37D3" w:rsidRDefault="00A660A9" w:rsidP="00A660A9">
            <w:pPr>
              <w:jc w:val="center"/>
              <w:rPr>
                <w:rFonts w:ascii="Arial" w:hAnsi="Arial" w:cs="Arial"/>
              </w:rPr>
            </w:pPr>
            <w:r w:rsidRPr="00DB37D3">
              <w:rPr>
                <w:rFonts w:ascii="Arial" w:hAnsi="Arial" w:cs="Arial"/>
              </w:rPr>
              <w:t>M</w:t>
            </w:r>
          </w:p>
        </w:tc>
        <w:tc>
          <w:tcPr>
            <w:tcW w:w="837" w:type="pct"/>
            <w:shd w:val="clear" w:color="auto" w:fill="92D050"/>
            <w:vAlign w:val="center"/>
          </w:tcPr>
          <w:p w14:paraId="3294D5BE" w14:textId="77777777" w:rsidR="00A660A9" w:rsidRPr="00DB37D3" w:rsidRDefault="00A660A9" w:rsidP="00A660A9">
            <w:pPr>
              <w:jc w:val="center"/>
              <w:rPr>
                <w:rFonts w:ascii="Arial" w:hAnsi="Arial" w:cs="Arial"/>
              </w:rPr>
            </w:pPr>
            <w:r w:rsidRPr="00DB37D3">
              <w:rPr>
                <w:rFonts w:ascii="Arial" w:hAnsi="Arial" w:cs="Arial"/>
              </w:rPr>
              <w:t>L</w:t>
            </w:r>
          </w:p>
        </w:tc>
        <w:tc>
          <w:tcPr>
            <w:tcW w:w="838" w:type="pct"/>
            <w:shd w:val="clear" w:color="auto" w:fill="92D050"/>
            <w:vAlign w:val="center"/>
          </w:tcPr>
          <w:p w14:paraId="12D89A17" w14:textId="77777777" w:rsidR="00A660A9" w:rsidRPr="00DB37D3" w:rsidRDefault="00A660A9" w:rsidP="00A660A9">
            <w:pPr>
              <w:jc w:val="center"/>
              <w:rPr>
                <w:rFonts w:ascii="Arial" w:hAnsi="Arial" w:cs="Arial"/>
              </w:rPr>
            </w:pPr>
            <w:r w:rsidRPr="00DB37D3">
              <w:rPr>
                <w:rFonts w:ascii="Arial" w:hAnsi="Arial" w:cs="Arial"/>
              </w:rPr>
              <w:t xml:space="preserve">L </w:t>
            </w:r>
          </w:p>
        </w:tc>
      </w:tr>
    </w:tbl>
    <w:p w14:paraId="7308A401" w14:textId="77777777" w:rsidR="00A660A9" w:rsidRPr="00DB37D3" w:rsidRDefault="00A660A9" w:rsidP="00A660A9">
      <w:pPr>
        <w:rPr>
          <w:rFonts w:ascii="Arial" w:eastAsia="Calibri" w:hAnsi="Arial" w:cs="Arial"/>
          <w:b/>
          <w:iCs/>
        </w:rPr>
      </w:pPr>
    </w:p>
    <w:p w14:paraId="2D88A12B" w14:textId="77777777" w:rsidR="00A660A9" w:rsidRPr="00DB37D3" w:rsidRDefault="00A660A9" w:rsidP="00A660A9">
      <w:pPr>
        <w:spacing w:after="0"/>
        <w:rPr>
          <w:rFonts w:ascii="Arial" w:eastAsia="Calibri" w:hAnsi="Arial" w:cs="Arial"/>
          <w:b/>
          <w:iCs/>
        </w:rPr>
      </w:pPr>
      <w:r w:rsidRPr="00DB37D3">
        <w:rPr>
          <w:rFonts w:ascii="Arial" w:eastAsia="Calibri" w:hAnsi="Arial" w:cs="Arial"/>
          <w:b/>
          <w:iCs/>
        </w:rPr>
        <w:t>Risk Matrix:</w:t>
      </w:r>
    </w:p>
    <w:p w14:paraId="3F0EF3D8" w14:textId="3CF85994" w:rsidR="00A660A9" w:rsidRPr="00DB37D3" w:rsidRDefault="009F3D63" w:rsidP="00A660A9">
      <w:pPr>
        <w:rPr>
          <w:rFonts w:ascii="Arial" w:eastAsia="Calibri" w:hAnsi="Arial" w:cs="Arial"/>
          <w:b/>
          <w:bCs/>
          <w:i/>
          <w:iCs/>
          <w:color w:val="808080" w:themeColor="background1" w:themeShade="80"/>
        </w:rPr>
      </w:pPr>
      <w:r w:rsidRPr="00DB37D3">
        <w:rPr>
          <w:rFonts w:ascii="Arial" w:eastAsia="Calibri" w:hAnsi="Arial" w:cs="Arial"/>
          <w:b/>
          <w:bCs/>
          <w:i/>
          <w:iCs/>
          <w:color w:val="808080" w:themeColor="background1" w:themeShade="80"/>
        </w:rPr>
        <w:t>The table includes examples in grey, these are not exhaustive</w:t>
      </w:r>
    </w:p>
    <w:tbl>
      <w:tblPr>
        <w:tblStyle w:val="TableGrid"/>
        <w:tblW w:w="16154" w:type="dxa"/>
        <w:jc w:val="center"/>
        <w:tblLayout w:type="fixed"/>
        <w:tblLook w:val="04A0" w:firstRow="1" w:lastRow="0" w:firstColumn="1" w:lastColumn="0" w:noHBand="0" w:noVBand="1"/>
      </w:tblPr>
      <w:tblGrid>
        <w:gridCol w:w="846"/>
        <w:gridCol w:w="4111"/>
        <w:gridCol w:w="1980"/>
        <w:gridCol w:w="1417"/>
        <w:gridCol w:w="3265"/>
        <w:gridCol w:w="1417"/>
        <w:gridCol w:w="1417"/>
        <w:gridCol w:w="1701"/>
      </w:tblGrid>
      <w:tr w:rsidR="00AF60FD" w:rsidRPr="00DB37D3" w14:paraId="30FE14E9" w14:textId="77777777" w:rsidTr="00F60255">
        <w:trPr>
          <w:tblHeader/>
          <w:jc w:val="center"/>
        </w:trPr>
        <w:tc>
          <w:tcPr>
            <w:tcW w:w="846" w:type="dxa"/>
            <w:shd w:val="clear" w:color="auto" w:fill="4472C4" w:themeFill="accent1"/>
          </w:tcPr>
          <w:p w14:paraId="3BAD83BB" w14:textId="77777777" w:rsidR="00AF60FD" w:rsidRPr="00DB37D3" w:rsidRDefault="00AF60FD" w:rsidP="00E53AC5">
            <w:pPr>
              <w:rPr>
                <w:rFonts w:ascii="Arial" w:hAnsi="Arial" w:cs="Arial"/>
                <w:b/>
                <w:bCs/>
                <w:color w:val="FFFFFF" w:themeColor="background1"/>
              </w:rPr>
            </w:pPr>
          </w:p>
        </w:tc>
        <w:tc>
          <w:tcPr>
            <w:tcW w:w="4111" w:type="dxa"/>
            <w:shd w:val="clear" w:color="auto" w:fill="4472C4"/>
          </w:tcPr>
          <w:p w14:paraId="0AA363BF" w14:textId="77777777" w:rsidR="00AF60FD" w:rsidRPr="00DB37D3" w:rsidRDefault="00AF60FD" w:rsidP="00E53AC5">
            <w:pPr>
              <w:rPr>
                <w:rFonts w:ascii="Arial" w:eastAsia="Calibri" w:hAnsi="Arial" w:cs="Arial"/>
                <w:b/>
                <w:bCs/>
                <w:iCs/>
                <w:color w:val="FFFFFF" w:themeColor="background1"/>
              </w:rPr>
            </w:pPr>
            <w:r w:rsidRPr="00DB37D3">
              <w:rPr>
                <w:rFonts w:ascii="Arial" w:hAnsi="Arial" w:cs="Arial"/>
                <w:b/>
                <w:bCs/>
                <w:color w:val="FFFFFF" w:themeColor="background1"/>
              </w:rPr>
              <w:t>Control Measures</w:t>
            </w:r>
          </w:p>
        </w:tc>
        <w:tc>
          <w:tcPr>
            <w:tcW w:w="1980" w:type="dxa"/>
            <w:shd w:val="clear" w:color="auto" w:fill="4472C4" w:themeFill="accent1"/>
          </w:tcPr>
          <w:p w14:paraId="39363C73" w14:textId="77777777" w:rsidR="00AF60FD" w:rsidRPr="00DB37D3" w:rsidRDefault="00AF60FD" w:rsidP="00E53AC5">
            <w:pPr>
              <w:rPr>
                <w:rFonts w:ascii="Arial" w:eastAsia="Calibri" w:hAnsi="Arial" w:cs="Arial"/>
                <w:b/>
                <w:bCs/>
                <w:iCs/>
                <w:color w:val="FFFFFF" w:themeColor="background1"/>
              </w:rPr>
            </w:pPr>
            <w:r w:rsidRPr="00DB37D3">
              <w:rPr>
                <w:rFonts w:ascii="Arial" w:hAnsi="Arial" w:cs="Arial"/>
                <w:b/>
                <w:bCs/>
                <w:color w:val="FFFFFF" w:themeColor="background1"/>
              </w:rPr>
              <w:t>Risk to Implementation</w:t>
            </w:r>
          </w:p>
        </w:tc>
        <w:tc>
          <w:tcPr>
            <w:tcW w:w="1417" w:type="dxa"/>
            <w:shd w:val="clear" w:color="auto" w:fill="4472C4" w:themeFill="accent1"/>
          </w:tcPr>
          <w:p w14:paraId="70B9EC1B" w14:textId="77777777" w:rsidR="00AF60FD" w:rsidRPr="00DB37D3" w:rsidRDefault="00AF60FD" w:rsidP="00E53AC5">
            <w:pPr>
              <w:rPr>
                <w:rFonts w:ascii="Arial" w:eastAsia="Calibri" w:hAnsi="Arial" w:cs="Arial"/>
                <w:b/>
                <w:bCs/>
                <w:iCs/>
                <w:color w:val="FFFFFF" w:themeColor="background1"/>
              </w:rPr>
            </w:pPr>
            <w:r w:rsidRPr="00DB37D3">
              <w:rPr>
                <w:rFonts w:ascii="Arial" w:hAnsi="Arial" w:cs="Arial"/>
                <w:b/>
                <w:bCs/>
                <w:color w:val="FFFFFF" w:themeColor="background1"/>
              </w:rPr>
              <w:t>Risk Level</w:t>
            </w:r>
            <w:r w:rsidRPr="00DB37D3">
              <w:rPr>
                <w:rFonts w:ascii="Arial" w:hAnsi="Arial" w:cs="Arial"/>
                <w:b/>
                <w:bCs/>
                <w:color w:val="FFFFFF" w:themeColor="background1"/>
              </w:rPr>
              <w:br/>
              <w:t>Pre-Action (H/M/L)</w:t>
            </w:r>
          </w:p>
        </w:tc>
        <w:tc>
          <w:tcPr>
            <w:tcW w:w="3265" w:type="dxa"/>
            <w:shd w:val="clear" w:color="auto" w:fill="4472C4" w:themeFill="accent1"/>
          </w:tcPr>
          <w:p w14:paraId="27A3A9F7" w14:textId="77777777" w:rsidR="00AF60FD" w:rsidRPr="00DB37D3" w:rsidRDefault="00AF60FD" w:rsidP="0080682F">
            <w:pPr>
              <w:jc w:val="center"/>
              <w:rPr>
                <w:rFonts w:ascii="Arial" w:hAnsi="Arial" w:cs="Arial"/>
                <w:b/>
                <w:bCs/>
                <w:color w:val="FFFFFF" w:themeColor="background1"/>
              </w:rPr>
            </w:pPr>
            <w:r w:rsidRPr="00DB37D3">
              <w:rPr>
                <w:rFonts w:ascii="Arial" w:hAnsi="Arial" w:cs="Arial"/>
                <w:b/>
                <w:bCs/>
                <w:color w:val="FFFFFF" w:themeColor="background1"/>
              </w:rPr>
              <w:t>Action Required-&amp; by who/</w:t>
            </w:r>
          </w:p>
          <w:p w14:paraId="4CBC40C5" w14:textId="77777777" w:rsidR="00AF60FD" w:rsidRPr="00DB37D3" w:rsidRDefault="00AF60FD" w:rsidP="0080682F">
            <w:pPr>
              <w:jc w:val="center"/>
              <w:rPr>
                <w:rFonts w:ascii="Arial" w:eastAsia="Calibri" w:hAnsi="Arial" w:cs="Arial"/>
                <w:b/>
                <w:bCs/>
                <w:iCs/>
                <w:color w:val="FFFFFF" w:themeColor="background1"/>
              </w:rPr>
            </w:pPr>
            <w:r w:rsidRPr="00DB37D3">
              <w:rPr>
                <w:rFonts w:ascii="Arial" w:hAnsi="Arial" w:cs="Arial"/>
                <w:b/>
                <w:bCs/>
                <w:color w:val="FFFFFF" w:themeColor="background1"/>
              </w:rPr>
              <w:t>Decision Made</w:t>
            </w:r>
          </w:p>
        </w:tc>
        <w:tc>
          <w:tcPr>
            <w:tcW w:w="1417" w:type="dxa"/>
            <w:shd w:val="clear" w:color="auto" w:fill="4472C4" w:themeFill="accent1"/>
          </w:tcPr>
          <w:p w14:paraId="6D0DAFD0" w14:textId="77777777" w:rsidR="00AF60FD" w:rsidRPr="00DB37D3" w:rsidRDefault="00AF60FD" w:rsidP="00AF60FD">
            <w:pPr>
              <w:jc w:val="center"/>
              <w:rPr>
                <w:rFonts w:ascii="Arial" w:hAnsi="Arial" w:cs="Arial"/>
                <w:b/>
                <w:bCs/>
                <w:color w:val="FFFFFF" w:themeColor="background1"/>
              </w:rPr>
            </w:pPr>
            <w:r w:rsidRPr="00DB37D3">
              <w:rPr>
                <w:rFonts w:ascii="Arial" w:hAnsi="Arial" w:cs="Arial"/>
                <w:b/>
                <w:bCs/>
                <w:color w:val="FFFFFF" w:themeColor="background1"/>
              </w:rPr>
              <w:t>Who?</w:t>
            </w:r>
          </w:p>
        </w:tc>
        <w:tc>
          <w:tcPr>
            <w:tcW w:w="1417" w:type="dxa"/>
            <w:shd w:val="clear" w:color="auto" w:fill="4472C4" w:themeFill="accent1"/>
          </w:tcPr>
          <w:p w14:paraId="411EAE22" w14:textId="77777777" w:rsidR="00AF60FD" w:rsidRPr="00DB37D3" w:rsidRDefault="00AF60FD" w:rsidP="00E53AC5">
            <w:pPr>
              <w:rPr>
                <w:rFonts w:ascii="Arial" w:eastAsia="Calibri" w:hAnsi="Arial" w:cs="Arial"/>
                <w:b/>
                <w:bCs/>
                <w:iCs/>
                <w:color w:val="FFFFFF" w:themeColor="background1"/>
              </w:rPr>
            </w:pPr>
            <w:r w:rsidRPr="00DB37D3">
              <w:rPr>
                <w:rFonts w:ascii="Arial" w:hAnsi="Arial" w:cs="Arial"/>
                <w:b/>
                <w:bCs/>
                <w:color w:val="FFFFFF" w:themeColor="background1"/>
              </w:rPr>
              <w:t>Date Action Completed</w:t>
            </w:r>
          </w:p>
        </w:tc>
        <w:tc>
          <w:tcPr>
            <w:tcW w:w="1701" w:type="dxa"/>
            <w:shd w:val="clear" w:color="auto" w:fill="4472C4" w:themeFill="accent1"/>
          </w:tcPr>
          <w:p w14:paraId="510B13A9" w14:textId="77777777" w:rsidR="00AF60FD" w:rsidRPr="00DB37D3" w:rsidRDefault="00AF60FD" w:rsidP="00E53AC5">
            <w:pPr>
              <w:rPr>
                <w:rFonts w:ascii="Arial" w:eastAsia="Calibri" w:hAnsi="Arial" w:cs="Arial"/>
                <w:b/>
                <w:bCs/>
                <w:iCs/>
                <w:color w:val="FFFFFF" w:themeColor="background1"/>
              </w:rPr>
            </w:pPr>
            <w:r w:rsidRPr="00DB37D3">
              <w:rPr>
                <w:rFonts w:ascii="Arial" w:hAnsi="Arial" w:cs="Arial"/>
                <w:b/>
                <w:bCs/>
                <w:color w:val="FFFFFF" w:themeColor="background1"/>
              </w:rPr>
              <w:t>Risk Level Post-Action (H/M/L)</w:t>
            </w:r>
          </w:p>
        </w:tc>
      </w:tr>
      <w:tr w:rsidR="00BF6E3F" w:rsidRPr="00DB37D3" w14:paraId="07807501" w14:textId="77777777" w:rsidTr="00C64576">
        <w:trPr>
          <w:jc w:val="center"/>
        </w:trPr>
        <w:tc>
          <w:tcPr>
            <w:tcW w:w="16154" w:type="dxa"/>
            <w:gridSpan w:val="8"/>
            <w:shd w:val="clear" w:color="auto" w:fill="4472C4" w:themeFill="accent1"/>
          </w:tcPr>
          <w:p w14:paraId="1E74F24F" w14:textId="77777777" w:rsidR="00AF60FD" w:rsidRPr="00DB37D3" w:rsidRDefault="00BF6E3F" w:rsidP="00375D54">
            <w:pPr>
              <w:pStyle w:val="ListParagraph"/>
              <w:numPr>
                <w:ilvl w:val="0"/>
                <w:numId w:val="36"/>
              </w:numPr>
              <w:rPr>
                <w:rFonts w:ascii="Arial" w:hAnsi="Arial" w:cs="Arial"/>
                <w:b/>
                <w:bCs/>
                <w:color w:val="FFFFFF" w:themeColor="background1"/>
              </w:rPr>
            </w:pPr>
            <w:r w:rsidRPr="00DB37D3">
              <w:rPr>
                <w:rFonts w:ascii="Arial" w:hAnsi="Arial" w:cs="Arial"/>
                <w:b/>
                <w:bCs/>
                <w:color w:val="FFFFFF" w:themeColor="background1"/>
              </w:rPr>
              <w:t>Engagement and communication- risk assessment and planning</w:t>
            </w:r>
          </w:p>
        </w:tc>
      </w:tr>
      <w:tr w:rsidR="00F60255" w:rsidRPr="00DB37D3" w14:paraId="33867B5D" w14:textId="77777777" w:rsidTr="00AF60FD">
        <w:trPr>
          <w:jc w:val="center"/>
        </w:trPr>
        <w:tc>
          <w:tcPr>
            <w:tcW w:w="846" w:type="dxa"/>
          </w:tcPr>
          <w:p w14:paraId="66155298" w14:textId="77777777" w:rsidR="00F60255" w:rsidRPr="00E76431" w:rsidRDefault="00BF6E3F" w:rsidP="00AC0457">
            <w:pPr>
              <w:rPr>
                <w:rFonts w:ascii="Arial" w:hAnsi="Arial" w:cs="Arial"/>
              </w:rPr>
            </w:pPr>
            <w:r w:rsidRPr="00E76431">
              <w:rPr>
                <w:rFonts w:ascii="Arial" w:hAnsi="Arial" w:cs="Arial"/>
              </w:rPr>
              <w:t>1a</w:t>
            </w:r>
          </w:p>
        </w:tc>
        <w:tc>
          <w:tcPr>
            <w:tcW w:w="4111" w:type="dxa"/>
            <w:shd w:val="clear" w:color="auto" w:fill="auto"/>
          </w:tcPr>
          <w:p w14:paraId="5B0E8A00" w14:textId="77777777" w:rsidR="00BF6E3F" w:rsidRPr="00E76431" w:rsidRDefault="00BF6E3F" w:rsidP="00BF6E3F">
            <w:pPr>
              <w:rPr>
                <w:rFonts w:ascii="Arial" w:hAnsi="Arial" w:cs="Arial"/>
                <w:bCs/>
              </w:rPr>
            </w:pPr>
            <w:r w:rsidRPr="00E76431">
              <w:rPr>
                <w:rFonts w:ascii="Arial" w:hAnsi="Arial" w:cs="Arial"/>
                <w:bCs/>
              </w:rPr>
              <w:t>Risk assessment process fully engages staff, governing body and union representatives.</w:t>
            </w:r>
          </w:p>
          <w:p w14:paraId="57D11AB5" w14:textId="5B876F46" w:rsidR="00F60255" w:rsidRPr="00DB37D3" w:rsidRDefault="00BF6E3F" w:rsidP="00BF6E3F">
            <w:pPr>
              <w:rPr>
                <w:rFonts w:ascii="Arial" w:hAnsi="Arial" w:cs="Arial"/>
              </w:rPr>
            </w:pPr>
            <w:r w:rsidRPr="00E76431">
              <w:rPr>
                <w:rFonts w:ascii="Arial" w:hAnsi="Arial" w:cs="Arial"/>
                <w:bCs/>
              </w:rPr>
              <w:t>Assessment and plan shared and communicated</w:t>
            </w:r>
            <w:r w:rsidRPr="00E76431">
              <w:rPr>
                <w:rFonts w:ascii="Arial" w:hAnsi="Arial" w:cs="Arial"/>
                <w:bCs/>
              </w:rPr>
              <w:tab/>
              <w:t xml:space="preserve"> with stakeholders</w:t>
            </w:r>
            <w:r w:rsidR="00496567" w:rsidRPr="00E76431">
              <w:rPr>
                <w:rFonts w:ascii="Arial" w:hAnsi="Arial" w:cs="Arial"/>
                <w:bCs/>
              </w:rPr>
              <w:t>.</w:t>
            </w:r>
          </w:p>
        </w:tc>
        <w:tc>
          <w:tcPr>
            <w:tcW w:w="1980" w:type="dxa"/>
            <w:shd w:val="clear" w:color="auto" w:fill="auto"/>
          </w:tcPr>
          <w:p w14:paraId="0EB0CC4A" w14:textId="77777777" w:rsidR="00F60255" w:rsidRPr="0013482A" w:rsidRDefault="0013482A" w:rsidP="00AC0457">
            <w:pPr>
              <w:rPr>
                <w:rFonts w:ascii="Arial" w:hAnsi="Arial" w:cs="Arial"/>
                <w:i/>
                <w:iCs/>
                <w:color w:val="000000" w:themeColor="text1"/>
              </w:rPr>
            </w:pPr>
            <w:r w:rsidRPr="0013482A">
              <w:rPr>
                <w:rFonts w:ascii="Arial" w:hAnsi="Arial" w:cs="Arial"/>
                <w:i/>
                <w:iCs/>
                <w:color w:val="000000" w:themeColor="text1"/>
              </w:rPr>
              <w:t>Ensuring stay up to date with breaking research.</w:t>
            </w:r>
          </w:p>
          <w:p w14:paraId="0BFA8380" w14:textId="79444884" w:rsidR="0013482A" w:rsidRPr="00DB37D3" w:rsidRDefault="0013482A" w:rsidP="00AC0457">
            <w:pPr>
              <w:rPr>
                <w:rFonts w:ascii="Arial" w:hAnsi="Arial" w:cs="Arial"/>
                <w:i/>
                <w:iCs/>
                <w:color w:val="808080" w:themeColor="background1" w:themeShade="80"/>
              </w:rPr>
            </w:pPr>
            <w:r w:rsidRPr="0013482A">
              <w:rPr>
                <w:rFonts w:ascii="Arial" w:hAnsi="Arial" w:cs="Arial"/>
                <w:i/>
                <w:iCs/>
                <w:color w:val="000000" w:themeColor="text1"/>
              </w:rPr>
              <w:t>Regularly share with all stakeholders electronically.</w:t>
            </w:r>
          </w:p>
        </w:tc>
        <w:tc>
          <w:tcPr>
            <w:tcW w:w="1417" w:type="dxa"/>
            <w:shd w:val="clear" w:color="auto" w:fill="auto"/>
          </w:tcPr>
          <w:p w14:paraId="672E2266" w14:textId="77777777" w:rsidR="0013482A" w:rsidRDefault="0013482A" w:rsidP="0013482A">
            <w:pPr>
              <w:jc w:val="center"/>
              <w:rPr>
                <w:rFonts w:ascii="Arial" w:hAnsi="Arial" w:cs="Arial"/>
                <w:color w:val="FF0000"/>
              </w:rPr>
            </w:pPr>
          </w:p>
          <w:p w14:paraId="16103D77" w14:textId="77777777" w:rsidR="0013482A" w:rsidRDefault="0013482A" w:rsidP="0013482A">
            <w:pPr>
              <w:jc w:val="center"/>
              <w:rPr>
                <w:rFonts w:ascii="Arial" w:hAnsi="Arial" w:cs="Arial"/>
                <w:color w:val="FF0000"/>
              </w:rPr>
            </w:pPr>
          </w:p>
          <w:p w14:paraId="24936EA3" w14:textId="6FEA9984" w:rsidR="00F60255" w:rsidRPr="0013482A" w:rsidRDefault="0013482A" w:rsidP="0013482A">
            <w:pPr>
              <w:jc w:val="center"/>
              <w:rPr>
                <w:rFonts w:ascii="Arial" w:hAnsi="Arial" w:cs="Arial"/>
                <w:color w:val="808080" w:themeColor="background1" w:themeShade="80"/>
              </w:rPr>
            </w:pPr>
            <w:r w:rsidRPr="0013482A">
              <w:rPr>
                <w:rFonts w:ascii="Arial" w:hAnsi="Arial" w:cs="Arial"/>
                <w:color w:val="FF0000"/>
              </w:rPr>
              <w:t>M</w:t>
            </w:r>
          </w:p>
        </w:tc>
        <w:tc>
          <w:tcPr>
            <w:tcW w:w="3265" w:type="dxa"/>
            <w:shd w:val="clear" w:color="auto" w:fill="auto"/>
          </w:tcPr>
          <w:p w14:paraId="47083257" w14:textId="137EA302" w:rsidR="00F60255" w:rsidRPr="00794C0B" w:rsidRDefault="00794C0B" w:rsidP="00AC0457">
            <w:pPr>
              <w:rPr>
                <w:rFonts w:ascii="Arial" w:hAnsi="Arial" w:cs="Arial"/>
                <w:color w:val="808080" w:themeColor="background1" w:themeShade="80"/>
              </w:rPr>
            </w:pPr>
            <w:r w:rsidRPr="00794C0B">
              <w:rPr>
                <w:rFonts w:ascii="Arial" w:hAnsi="Arial" w:cs="Arial"/>
                <w:color w:val="000000" w:themeColor="text1"/>
              </w:rPr>
              <w:t>Share with Staff on INSET, parents on website and GB before school commences.</w:t>
            </w:r>
          </w:p>
        </w:tc>
        <w:tc>
          <w:tcPr>
            <w:tcW w:w="1417" w:type="dxa"/>
          </w:tcPr>
          <w:p w14:paraId="4FF34187" w14:textId="77777777" w:rsidR="00F60255" w:rsidRDefault="00F60255" w:rsidP="0013482A">
            <w:pPr>
              <w:jc w:val="center"/>
              <w:rPr>
                <w:rFonts w:ascii="Arial" w:hAnsi="Arial" w:cs="Arial"/>
                <w:color w:val="808080" w:themeColor="background1" w:themeShade="80"/>
              </w:rPr>
            </w:pPr>
          </w:p>
          <w:p w14:paraId="059B1FD2" w14:textId="77777777" w:rsidR="0013482A" w:rsidRDefault="0013482A" w:rsidP="0013482A">
            <w:pPr>
              <w:jc w:val="center"/>
              <w:rPr>
                <w:rFonts w:ascii="Arial" w:hAnsi="Arial" w:cs="Arial"/>
                <w:color w:val="808080" w:themeColor="background1" w:themeShade="80"/>
              </w:rPr>
            </w:pPr>
            <w:r>
              <w:rPr>
                <w:rFonts w:ascii="Arial" w:hAnsi="Arial" w:cs="Arial"/>
                <w:color w:val="808080" w:themeColor="background1" w:themeShade="80"/>
              </w:rPr>
              <w:t>DH</w:t>
            </w:r>
          </w:p>
          <w:p w14:paraId="20800641" w14:textId="24A4A4EE" w:rsidR="0013482A" w:rsidRPr="0013482A" w:rsidRDefault="0013482A" w:rsidP="0013482A">
            <w:pPr>
              <w:jc w:val="center"/>
              <w:rPr>
                <w:rFonts w:ascii="Arial" w:hAnsi="Arial" w:cs="Arial"/>
                <w:color w:val="808080" w:themeColor="background1" w:themeShade="80"/>
              </w:rPr>
            </w:pPr>
            <w:r>
              <w:rPr>
                <w:rFonts w:ascii="Arial" w:hAnsi="Arial" w:cs="Arial"/>
                <w:color w:val="808080" w:themeColor="background1" w:themeShade="80"/>
              </w:rPr>
              <w:t>NR</w:t>
            </w:r>
            <w:r>
              <w:rPr>
                <w:rFonts w:ascii="Arial" w:hAnsi="Arial" w:cs="Arial"/>
                <w:color w:val="808080" w:themeColor="background1" w:themeShade="80"/>
              </w:rPr>
              <w:br/>
              <w:t>LS</w:t>
            </w:r>
          </w:p>
        </w:tc>
        <w:tc>
          <w:tcPr>
            <w:tcW w:w="1417" w:type="dxa"/>
            <w:shd w:val="clear" w:color="auto" w:fill="auto"/>
          </w:tcPr>
          <w:p w14:paraId="5A4D9A50" w14:textId="77777777" w:rsidR="00F60255" w:rsidRDefault="00F60255" w:rsidP="00AC0457">
            <w:pPr>
              <w:rPr>
                <w:rFonts w:ascii="Arial" w:hAnsi="Arial" w:cs="Arial"/>
                <w:color w:val="808080" w:themeColor="background1" w:themeShade="80"/>
              </w:rPr>
            </w:pPr>
          </w:p>
          <w:p w14:paraId="6A7CAC80" w14:textId="7C715FDB" w:rsidR="0013482A" w:rsidRPr="0013482A" w:rsidRDefault="0086427E" w:rsidP="0086427E">
            <w:pPr>
              <w:jc w:val="center"/>
              <w:rPr>
                <w:rFonts w:ascii="Arial" w:hAnsi="Arial" w:cs="Arial"/>
                <w:color w:val="808080" w:themeColor="background1" w:themeShade="80"/>
              </w:rPr>
            </w:pPr>
            <w:r>
              <w:rPr>
                <w:rFonts w:ascii="Arial" w:hAnsi="Arial" w:cs="Arial"/>
                <w:color w:val="808080" w:themeColor="background1" w:themeShade="80"/>
              </w:rPr>
              <w:t>5.3.21</w:t>
            </w:r>
          </w:p>
        </w:tc>
        <w:tc>
          <w:tcPr>
            <w:tcW w:w="1701" w:type="dxa"/>
            <w:shd w:val="clear" w:color="auto" w:fill="auto"/>
          </w:tcPr>
          <w:p w14:paraId="01242211" w14:textId="77777777" w:rsidR="00F60255" w:rsidRDefault="00F60255" w:rsidP="00AC0457">
            <w:pPr>
              <w:rPr>
                <w:rFonts w:ascii="Arial" w:hAnsi="Arial" w:cs="Arial"/>
                <w:i/>
                <w:iCs/>
                <w:color w:val="808080" w:themeColor="background1" w:themeShade="80"/>
              </w:rPr>
            </w:pPr>
          </w:p>
          <w:p w14:paraId="4BF28FE1" w14:textId="623B91C8" w:rsidR="0013482A" w:rsidRPr="0013482A" w:rsidRDefault="0013482A" w:rsidP="0013482A">
            <w:pPr>
              <w:jc w:val="center"/>
              <w:rPr>
                <w:rFonts w:ascii="Arial" w:hAnsi="Arial" w:cs="Arial"/>
                <w:color w:val="808080" w:themeColor="background1" w:themeShade="80"/>
              </w:rPr>
            </w:pPr>
            <w:r w:rsidRPr="0013482A">
              <w:rPr>
                <w:rFonts w:ascii="Arial" w:hAnsi="Arial" w:cs="Arial"/>
                <w:color w:val="FF0000"/>
              </w:rPr>
              <w:t>L</w:t>
            </w:r>
          </w:p>
        </w:tc>
      </w:tr>
      <w:tr w:rsidR="00F60255" w:rsidRPr="00DB37D3" w14:paraId="6CEB0886" w14:textId="77777777" w:rsidTr="00BF6E3F">
        <w:trPr>
          <w:jc w:val="center"/>
        </w:trPr>
        <w:tc>
          <w:tcPr>
            <w:tcW w:w="16154" w:type="dxa"/>
            <w:gridSpan w:val="8"/>
            <w:shd w:val="clear" w:color="auto" w:fill="4472C4"/>
          </w:tcPr>
          <w:p w14:paraId="49376358" w14:textId="77777777" w:rsidR="00F60255" w:rsidRPr="00DB37D3" w:rsidRDefault="00F60255" w:rsidP="00BF6E3F">
            <w:pPr>
              <w:pStyle w:val="ListParagraph"/>
              <w:numPr>
                <w:ilvl w:val="0"/>
                <w:numId w:val="36"/>
              </w:numPr>
              <w:rPr>
                <w:rFonts w:ascii="Arial" w:hAnsi="Arial" w:cs="Arial"/>
                <w:i/>
                <w:iCs/>
                <w:color w:val="808080" w:themeColor="background1" w:themeShade="80"/>
              </w:rPr>
            </w:pPr>
            <w:r w:rsidRPr="00DB37D3">
              <w:rPr>
                <w:rFonts w:ascii="Arial" w:hAnsi="Arial" w:cs="Arial"/>
                <w:b/>
                <w:bCs/>
                <w:color w:val="FFFFFF" w:themeColor="background1"/>
              </w:rPr>
              <w:t>Preparing Buildings and Facilities</w:t>
            </w:r>
          </w:p>
        </w:tc>
      </w:tr>
      <w:tr w:rsidR="00AF60FD" w:rsidRPr="00DB37D3" w14:paraId="176822BF" w14:textId="77777777" w:rsidTr="00AF60FD">
        <w:trPr>
          <w:jc w:val="center"/>
        </w:trPr>
        <w:tc>
          <w:tcPr>
            <w:tcW w:w="846" w:type="dxa"/>
          </w:tcPr>
          <w:p w14:paraId="0FB2E98E" w14:textId="77777777" w:rsidR="00AF60FD" w:rsidRPr="00DB37D3" w:rsidRDefault="00053E9E" w:rsidP="00AC0457">
            <w:pPr>
              <w:rPr>
                <w:rFonts w:ascii="Arial" w:hAnsi="Arial" w:cs="Arial"/>
              </w:rPr>
            </w:pPr>
            <w:r w:rsidRPr="00DB37D3">
              <w:rPr>
                <w:rFonts w:ascii="Arial" w:hAnsi="Arial" w:cs="Arial"/>
              </w:rPr>
              <w:t>2a</w:t>
            </w:r>
          </w:p>
        </w:tc>
        <w:tc>
          <w:tcPr>
            <w:tcW w:w="4111" w:type="dxa"/>
            <w:shd w:val="clear" w:color="auto" w:fill="auto"/>
          </w:tcPr>
          <w:p w14:paraId="5DB69D37" w14:textId="75C4A6AB" w:rsidR="00AF60FD" w:rsidRPr="00DB37D3" w:rsidRDefault="00AF60FD" w:rsidP="00AC0457">
            <w:pPr>
              <w:rPr>
                <w:rFonts w:ascii="Arial" w:hAnsi="Arial" w:cs="Arial"/>
              </w:rPr>
            </w:pPr>
            <w:r w:rsidRPr="00DB37D3">
              <w:rPr>
                <w:rFonts w:ascii="Arial" w:hAnsi="Arial" w:cs="Arial"/>
              </w:rPr>
              <w:t>Premises and utilities have been health and safety checked and building is compliant</w:t>
            </w:r>
            <w:r w:rsidR="00496567">
              <w:rPr>
                <w:rFonts w:ascii="Arial" w:hAnsi="Arial" w:cs="Arial"/>
              </w:rPr>
              <w:t>:</w:t>
            </w:r>
          </w:p>
          <w:p w14:paraId="41BA1C66" w14:textId="77777777" w:rsidR="00AF60FD" w:rsidRPr="00DB37D3" w:rsidRDefault="00AF60FD" w:rsidP="00AC0457">
            <w:pPr>
              <w:pStyle w:val="ListParagraph"/>
              <w:numPr>
                <w:ilvl w:val="0"/>
                <w:numId w:val="13"/>
              </w:numPr>
              <w:rPr>
                <w:rFonts w:ascii="Arial" w:hAnsi="Arial" w:cs="Arial"/>
              </w:rPr>
            </w:pPr>
            <w:r w:rsidRPr="00DB37D3">
              <w:rPr>
                <w:rFonts w:ascii="Arial" w:hAnsi="Arial" w:cs="Arial"/>
              </w:rPr>
              <w:t xml:space="preserve">Water treatments </w:t>
            </w:r>
          </w:p>
          <w:p w14:paraId="1BE05198" w14:textId="77777777" w:rsidR="00AF60FD" w:rsidRPr="00DB37D3" w:rsidRDefault="00AF60FD" w:rsidP="00AC0457">
            <w:pPr>
              <w:pStyle w:val="ListParagraph"/>
              <w:numPr>
                <w:ilvl w:val="0"/>
                <w:numId w:val="13"/>
              </w:numPr>
              <w:rPr>
                <w:rFonts w:ascii="Arial" w:hAnsi="Arial" w:cs="Arial"/>
              </w:rPr>
            </w:pPr>
            <w:r w:rsidRPr="00DB37D3">
              <w:rPr>
                <w:rFonts w:ascii="Arial" w:hAnsi="Arial" w:cs="Arial"/>
              </w:rPr>
              <w:t>Fire alarm testing</w:t>
            </w:r>
          </w:p>
          <w:p w14:paraId="07A6F436" w14:textId="77777777" w:rsidR="00AF60FD" w:rsidRPr="00DB37D3" w:rsidRDefault="00AF60FD" w:rsidP="00AC0457">
            <w:pPr>
              <w:pStyle w:val="ListParagraph"/>
              <w:numPr>
                <w:ilvl w:val="0"/>
                <w:numId w:val="13"/>
              </w:numPr>
              <w:rPr>
                <w:rFonts w:ascii="Arial" w:hAnsi="Arial" w:cs="Arial"/>
              </w:rPr>
            </w:pPr>
            <w:r w:rsidRPr="00DB37D3">
              <w:rPr>
                <w:rFonts w:ascii="Arial" w:hAnsi="Arial" w:cs="Arial"/>
              </w:rPr>
              <w:t>Repairs</w:t>
            </w:r>
          </w:p>
          <w:p w14:paraId="2AF373BD" w14:textId="77777777" w:rsidR="00AF60FD" w:rsidRPr="00DB37D3" w:rsidRDefault="00AF60FD" w:rsidP="00AC0457">
            <w:pPr>
              <w:pStyle w:val="ListParagraph"/>
              <w:numPr>
                <w:ilvl w:val="0"/>
                <w:numId w:val="13"/>
              </w:numPr>
              <w:rPr>
                <w:rFonts w:ascii="Arial" w:hAnsi="Arial" w:cs="Arial"/>
              </w:rPr>
            </w:pPr>
            <w:r w:rsidRPr="00DB37D3">
              <w:rPr>
                <w:rFonts w:ascii="Arial" w:hAnsi="Arial" w:cs="Arial"/>
              </w:rPr>
              <w:t>Grass cutting</w:t>
            </w:r>
          </w:p>
          <w:p w14:paraId="58ABF55F" w14:textId="77777777" w:rsidR="00AF60FD" w:rsidRPr="00DB37D3" w:rsidRDefault="00AF60FD" w:rsidP="00AC0457">
            <w:pPr>
              <w:pStyle w:val="ListParagraph"/>
              <w:numPr>
                <w:ilvl w:val="0"/>
                <w:numId w:val="13"/>
              </w:numPr>
              <w:rPr>
                <w:rFonts w:ascii="Arial" w:hAnsi="Arial" w:cs="Arial"/>
              </w:rPr>
            </w:pPr>
            <w:r w:rsidRPr="00DB37D3">
              <w:rPr>
                <w:rFonts w:ascii="Arial" w:hAnsi="Arial" w:cs="Arial"/>
              </w:rPr>
              <w:t>PAT testing</w:t>
            </w:r>
          </w:p>
          <w:p w14:paraId="57F123F0" w14:textId="77777777" w:rsidR="00AF60FD" w:rsidRPr="00DB37D3" w:rsidRDefault="00AF60FD" w:rsidP="00AC0457">
            <w:pPr>
              <w:pStyle w:val="ListParagraph"/>
              <w:numPr>
                <w:ilvl w:val="0"/>
                <w:numId w:val="13"/>
              </w:numPr>
              <w:rPr>
                <w:rFonts w:ascii="Arial" w:hAnsi="Arial" w:cs="Arial"/>
              </w:rPr>
            </w:pPr>
            <w:r w:rsidRPr="00DB37D3">
              <w:rPr>
                <w:rFonts w:ascii="Arial" w:hAnsi="Arial" w:cs="Arial"/>
              </w:rPr>
              <w:t>Fridges and freezers</w:t>
            </w:r>
          </w:p>
          <w:p w14:paraId="58FC93A4" w14:textId="77777777" w:rsidR="00AF60FD" w:rsidRPr="00DB37D3" w:rsidRDefault="00AF60FD" w:rsidP="00AC0457">
            <w:pPr>
              <w:pStyle w:val="ListParagraph"/>
              <w:numPr>
                <w:ilvl w:val="0"/>
                <w:numId w:val="13"/>
              </w:numPr>
              <w:rPr>
                <w:rFonts w:ascii="Arial" w:hAnsi="Arial" w:cs="Arial"/>
              </w:rPr>
            </w:pPr>
            <w:r w:rsidRPr="00DB37D3">
              <w:rPr>
                <w:rFonts w:ascii="Arial" w:hAnsi="Arial" w:cs="Arial"/>
              </w:rPr>
              <w:t>Boiler/ heating servicing</w:t>
            </w:r>
          </w:p>
          <w:p w14:paraId="6CB8D22B" w14:textId="77777777" w:rsidR="00AF60FD" w:rsidRPr="00DB37D3" w:rsidRDefault="00AF60FD" w:rsidP="00AC0457">
            <w:pPr>
              <w:pStyle w:val="ListParagraph"/>
              <w:numPr>
                <w:ilvl w:val="0"/>
                <w:numId w:val="13"/>
              </w:numPr>
              <w:rPr>
                <w:rFonts w:ascii="Arial" w:hAnsi="Arial" w:cs="Arial"/>
              </w:rPr>
            </w:pPr>
            <w:r w:rsidRPr="00DB37D3">
              <w:rPr>
                <w:rFonts w:ascii="Arial" w:hAnsi="Arial" w:cs="Arial"/>
              </w:rPr>
              <w:t>Internet services</w:t>
            </w:r>
          </w:p>
          <w:p w14:paraId="0963A26D" w14:textId="77777777" w:rsidR="00AF60FD" w:rsidRPr="00DB37D3" w:rsidRDefault="00AF60FD" w:rsidP="00AC0457">
            <w:pPr>
              <w:pStyle w:val="ListParagraph"/>
              <w:numPr>
                <w:ilvl w:val="0"/>
                <w:numId w:val="13"/>
              </w:numPr>
              <w:rPr>
                <w:rFonts w:ascii="Arial" w:hAnsi="Arial" w:cs="Arial"/>
              </w:rPr>
            </w:pPr>
            <w:r w:rsidRPr="00DB37D3">
              <w:rPr>
                <w:rFonts w:ascii="Arial" w:hAnsi="Arial" w:cs="Arial"/>
              </w:rPr>
              <w:t xml:space="preserve">Any other statutory inspections </w:t>
            </w:r>
          </w:p>
          <w:p w14:paraId="10FC939C" w14:textId="014E895D" w:rsidR="00AF60FD" w:rsidRPr="00063227" w:rsidRDefault="00AF60FD" w:rsidP="00AC0457">
            <w:pPr>
              <w:pStyle w:val="ListParagraph"/>
              <w:numPr>
                <w:ilvl w:val="0"/>
                <w:numId w:val="13"/>
              </w:numPr>
              <w:rPr>
                <w:rFonts w:ascii="Arial" w:hAnsi="Arial" w:cs="Arial"/>
              </w:rPr>
            </w:pPr>
            <w:r w:rsidRPr="00DB37D3">
              <w:rPr>
                <w:rFonts w:ascii="Arial" w:hAnsi="Arial" w:cs="Arial"/>
              </w:rPr>
              <w:t>Insurance covers reopening arrangements</w:t>
            </w:r>
          </w:p>
        </w:tc>
        <w:tc>
          <w:tcPr>
            <w:tcW w:w="1980" w:type="dxa"/>
            <w:shd w:val="clear" w:color="auto" w:fill="auto"/>
          </w:tcPr>
          <w:p w14:paraId="44B789FC" w14:textId="77777777" w:rsidR="00AF60FD" w:rsidRPr="00DB37D3" w:rsidRDefault="00AF60FD" w:rsidP="00AC0457">
            <w:pPr>
              <w:rPr>
                <w:rFonts w:ascii="Arial" w:hAnsi="Arial" w:cs="Arial"/>
                <w:i/>
                <w:iCs/>
                <w:color w:val="808080" w:themeColor="background1" w:themeShade="80"/>
              </w:rPr>
            </w:pPr>
          </w:p>
          <w:p w14:paraId="12949EAA" w14:textId="445EE23F" w:rsidR="00AF60FD" w:rsidRDefault="00AF60FD" w:rsidP="00AC0457">
            <w:pPr>
              <w:rPr>
                <w:rFonts w:ascii="Arial" w:hAnsi="Arial" w:cs="Arial"/>
              </w:rPr>
            </w:pPr>
          </w:p>
          <w:p w14:paraId="071A5CF0" w14:textId="1FAF6990" w:rsidR="00B067EB" w:rsidRDefault="00794C0B" w:rsidP="00AC0457">
            <w:pPr>
              <w:rPr>
                <w:rFonts w:ascii="Arial" w:hAnsi="Arial" w:cs="Arial"/>
              </w:rPr>
            </w:pPr>
            <w:r>
              <w:rPr>
                <w:rFonts w:ascii="Arial" w:hAnsi="Arial" w:cs="Arial"/>
              </w:rPr>
              <w:t>COVID19 does not stop normal H &amp; S procedure.</w:t>
            </w:r>
          </w:p>
          <w:p w14:paraId="6215F048" w14:textId="77777777" w:rsidR="00B067EB" w:rsidRPr="00DB37D3" w:rsidRDefault="00B067EB" w:rsidP="00AC0457">
            <w:pPr>
              <w:rPr>
                <w:rFonts w:ascii="Arial" w:hAnsi="Arial" w:cs="Arial"/>
              </w:rPr>
            </w:pPr>
          </w:p>
          <w:p w14:paraId="6A978D89" w14:textId="77777777" w:rsidR="00AF60FD" w:rsidRPr="00DB37D3" w:rsidRDefault="00AF60FD" w:rsidP="00AC0457">
            <w:pPr>
              <w:rPr>
                <w:rFonts w:ascii="Arial" w:hAnsi="Arial" w:cs="Arial"/>
              </w:rPr>
            </w:pPr>
          </w:p>
          <w:p w14:paraId="531DC04C" w14:textId="77777777" w:rsidR="00AF60FD" w:rsidRPr="00DB37D3" w:rsidRDefault="00AF60FD" w:rsidP="00AC0457">
            <w:pPr>
              <w:rPr>
                <w:rFonts w:ascii="Arial" w:hAnsi="Arial" w:cs="Arial"/>
              </w:rPr>
            </w:pPr>
          </w:p>
          <w:p w14:paraId="3767034B" w14:textId="77777777" w:rsidR="00AF60FD" w:rsidRPr="00DB37D3" w:rsidRDefault="00AF60FD" w:rsidP="00AC0457">
            <w:pPr>
              <w:rPr>
                <w:rFonts w:ascii="Arial" w:hAnsi="Arial" w:cs="Arial"/>
              </w:rPr>
            </w:pPr>
          </w:p>
          <w:p w14:paraId="05F62C5E" w14:textId="77777777" w:rsidR="00AF60FD" w:rsidRPr="00DB37D3" w:rsidRDefault="00AF60FD" w:rsidP="00AC0457">
            <w:pPr>
              <w:rPr>
                <w:rFonts w:ascii="Arial" w:hAnsi="Arial" w:cs="Arial"/>
              </w:rPr>
            </w:pPr>
          </w:p>
          <w:p w14:paraId="5010B6A3" w14:textId="77777777" w:rsidR="00AF60FD" w:rsidRPr="00DB37D3" w:rsidRDefault="00AF60FD" w:rsidP="00AC0457">
            <w:pPr>
              <w:rPr>
                <w:rFonts w:ascii="Arial" w:hAnsi="Arial" w:cs="Arial"/>
                <w:i/>
                <w:iCs/>
                <w:color w:val="808080" w:themeColor="background1" w:themeShade="80"/>
              </w:rPr>
            </w:pPr>
          </w:p>
          <w:p w14:paraId="2C3B76AA" w14:textId="77777777" w:rsidR="00AF60FD" w:rsidRPr="00DB37D3" w:rsidRDefault="00AF60FD" w:rsidP="00AC0457">
            <w:pPr>
              <w:rPr>
                <w:rFonts w:ascii="Arial" w:hAnsi="Arial" w:cs="Arial"/>
              </w:rPr>
            </w:pPr>
          </w:p>
          <w:p w14:paraId="00441D5F" w14:textId="77777777" w:rsidR="00AF60FD" w:rsidRPr="00DB37D3" w:rsidRDefault="00AF60FD" w:rsidP="00AC0457">
            <w:pPr>
              <w:rPr>
                <w:rFonts w:ascii="Arial" w:hAnsi="Arial" w:cs="Arial"/>
                <w:i/>
                <w:iCs/>
                <w:color w:val="808080" w:themeColor="background1" w:themeShade="80"/>
              </w:rPr>
            </w:pPr>
          </w:p>
          <w:p w14:paraId="241A1D27" w14:textId="433CE263" w:rsidR="00AF60FD" w:rsidRPr="00DB37D3" w:rsidRDefault="00AF60FD" w:rsidP="00AC0457">
            <w:pPr>
              <w:rPr>
                <w:rFonts w:ascii="Arial" w:hAnsi="Arial" w:cs="Arial"/>
              </w:rPr>
            </w:pPr>
          </w:p>
        </w:tc>
        <w:tc>
          <w:tcPr>
            <w:tcW w:w="1417" w:type="dxa"/>
            <w:shd w:val="clear" w:color="auto" w:fill="auto"/>
          </w:tcPr>
          <w:p w14:paraId="18DD15EC" w14:textId="77777777" w:rsidR="00AF60FD" w:rsidRPr="0013482A" w:rsidRDefault="00AF60FD" w:rsidP="00AC0457">
            <w:pPr>
              <w:rPr>
                <w:rFonts w:ascii="Arial" w:hAnsi="Arial" w:cs="Arial"/>
                <w:b/>
                <w:bCs/>
                <w:i/>
                <w:iCs/>
                <w:color w:val="000000" w:themeColor="text1"/>
              </w:rPr>
            </w:pPr>
          </w:p>
          <w:p w14:paraId="749EAD69" w14:textId="77777777" w:rsidR="00AF60FD" w:rsidRPr="0013482A" w:rsidRDefault="00AF60FD" w:rsidP="00AC0457">
            <w:pPr>
              <w:rPr>
                <w:rFonts w:ascii="Arial" w:hAnsi="Arial" w:cs="Arial"/>
                <w:b/>
                <w:bCs/>
                <w:i/>
                <w:iCs/>
                <w:color w:val="000000" w:themeColor="text1"/>
              </w:rPr>
            </w:pPr>
          </w:p>
          <w:p w14:paraId="4E45CB17" w14:textId="77777777" w:rsidR="00AF60FD" w:rsidRPr="0013482A" w:rsidRDefault="00AF60FD" w:rsidP="00AC0457">
            <w:pPr>
              <w:rPr>
                <w:rFonts w:ascii="Arial" w:hAnsi="Arial" w:cs="Arial"/>
                <w:b/>
                <w:bCs/>
                <w:color w:val="000000" w:themeColor="text1"/>
              </w:rPr>
            </w:pPr>
          </w:p>
          <w:p w14:paraId="668D0CFE" w14:textId="040F8F10" w:rsidR="00AF60FD" w:rsidRPr="0013482A" w:rsidRDefault="00794C0B" w:rsidP="0013482A">
            <w:pPr>
              <w:jc w:val="center"/>
              <w:rPr>
                <w:rFonts w:ascii="Arial" w:hAnsi="Arial" w:cs="Arial"/>
                <w:b/>
                <w:bCs/>
                <w:color w:val="FF0000"/>
              </w:rPr>
            </w:pPr>
            <w:r w:rsidRPr="0013482A">
              <w:rPr>
                <w:rFonts w:ascii="Arial" w:hAnsi="Arial" w:cs="Arial"/>
                <w:b/>
                <w:bCs/>
                <w:color w:val="FF0000"/>
              </w:rPr>
              <w:t>M</w:t>
            </w:r>
          </w:p>
          <w:p w14:paraId="4C384BBB" w14:textId="77777777" w:rsidR="00AF60FD" w:rsidRPr="0013482A" w:rsidRDefault="00AF60FD" w:rsidP="00AC0457">
            <w:pPr>
              <w:rPr>
                <w:rFonts w:ascii="Arial" w:hAnsi="Arial" w:cs="Arial"/>
                <w:b/>
                <w:bCs/>
                <w:color w:val="000000" w:themeColor="text1"/>
              </w:rPr>
            </w:pPr>
          </w:p>
          <w:p w14:paraId="26BE2E82" w14:textId="77777777" w:rsidR="00AF60FD" w:rsidRPr="0013482A" w:rsidRDefault="00AF60FD" w:rsidP="00AC0457">
            <w:pPr>
              <w:rPr>
                <w:rFonts w:ascii="Arial" w:hAnsi="Arial" w:cs="Arial"/>
                <w:b/>
                <w:bCs/>
                <w:i/>
                <w:iCs/>
                <w:color w:val="000000" w:themeColor="text1"/>
              </w:rPr>
            </w:pPr>
          </w:p>
          <w:p w14:paraId="690B0871" w14:textId="77777777" w:rsidR="00AF60FD" w:rsidRPr="0013482A" w:rsidRDefault="00AF60FD" w:rsidP="00AC0457">
            <w:pPr>
              <w:rPr>
                <w:rFonts w:ascii="Arial" w:hAnsi="Arial" w:cs="Arial"/>
                <w:b/>
                <w:bCs/>
                <w:i/>
                <w:iCs/>
                <w:color w:val="000000" w:themeColor="text1"/>
              </w:rPr>
            </w:pPr>
          </w:p>
          <w:p w14:paraId="674FC15F" w14:textId="77777777" w:rsidR="00AF60FD" w:rsidRPr="0013482A" w:rsidRDefault="00AF60FD" w:rsidP="00AC0457">
            <w:pPr>
              <w:rPr>
                <w:rFonts w:ascii="Arial" w:hAnsi="Arial" w:cs="Arial"/>
                <w:b/>
                <w:bCs/>
                <w:i/>
                <w:iCs/>
                <w:color w:val="000000" w:themeColor="text1"/>
              </w:rPr>
            </w:pPr>
          </w:p>
          <w:p w14:paraId="79BA500C" w14:textId="5961EC6F" w:rsidR="00AF60FD" w:rsidRPr="0013482A" w:rsidRDefault="00AF60FD" w:rsidP="00AC0457">
            <w:pPr>
              <w:rPr>
                <w:rFonts w:ascii="Arial" w:hAnsi="Arial" w:cs="Arial"/>
                <w:b/>
                <w:bCs/>
                <w:color w:val="000000" w:themeColor="text1"/>
              </w:rPr>
            </w:pPr>
          </w:p>
        </w:tc>
        <w:tc>
          <w:tcPr>
            <w:tcW w:w="3265" w:type="dxa"/>
            <w:shd w:val="clear" w:color="auto" w:fill="auto"/>
          </w:tcPr>
          <w:p w14:paraId="7B9DC3D5" w14:textId="77777777" w:rsidR="00AF60FD" w:rsidRPr="0013482A" w:rsidRDefault="00AF60FD" w:rsidP="00AC0457">
            <w:pPr>
              <w:rPr>
                <w:rFonts w:ascii="Arial" w:hAnsi="Arial" w:cs="Arial"/>
                <w:i/>
                <w:iCs/>
                <w:color w:val="000000" w:themeColor="text1"/>
              </w:rPr>
            </w:pPr>
          </w:p>
          <w:p w14:paraId="14DAA707" w14:textId="0F6A7515" w:rsidR="00AF60FD" w:rsidRPr="0013482A" w:rsidRDefault="0048124B" w:rsidP="00AC0457">
            <w:pPr>
              <w:rPr>
                <w:rFonts w:ascii="Arial" w:hAnsi="Arial" w:cs="Arial"/>
                <w:color w:val="000000" w:themeColor="text1"/>
              </w:rPr>
            </w:pPr>
            <w:r w:rsidRPr="0013482A">
              <w:rPr>
                <w:rFonts w:ascii="Arial" w:hAnsi="Arial" w:cs="Arial"/>
                <w:color w:val="000000" w:themeColor="text1"/>
              </w:rPr>
              <w:t>Full statutory maintenance check undertaken to ensure compliance</w:t>
            </w:r>
          </w:p>
        </w:tc>
        <w:tc>
          <w:tcPr>
            <w:tcW w:w="1417" w:type="dxa"/>
          </w:tcPr>
          <w:p w14:paraId="56D22897" w14:textId="77777777" w:rsidR="00AF60FD" w:rsidRPr="0013482A" w:rsidRDefault="00AF60FD" w:rsidP="00AC0457">
            <w:pPr>
              <w:rPr>
                <w:rFonts w:ascii="Arial" w:hAnsi="Arial" w:cs="Arial"/>
                <w:color w:val="000000" w:themeColor="text1"/>
              </w:rPr>
            </w:pPr>
          </w:p>
          <w:p w14:paraId="64C1A311" w14:textId="2E348626" w:rsidR="0048124B" w:rsidRPr="0013482A" w:rsidRDefault="00794C0B" w:rsidP="00AC0457">
            <w:pPr>
              <w:rPr>
                <w:rFonts w:ascii="Arial" w:hAnsi="Arial" w:cs="Arial"/>
                <w:color w:val="000000" w:themeColor="text1"/>
              </w:rPr>
            </w:pPr>
            <w:r w:rsidRPr="0013482A">
              <w:rPr>
                <w:rFonts w:ascii="Arial" w:hAnsi="Arial" w:cs="Arial"/>
                <w:color w:val="000000" w:themeColor="text1"/>
              </w:rPr>
              <w:t>Luke Stopperton (PM)</w:t>
            </w:r>
          </w:p>
          <w:p w14:paraId="234671B1" w14:textId="576BFC79" w:rsidR="0048124B" w:rsidRPr="0013482A" w:rsidRDefault="0048124B" w:rsidP="00AC0457">
            <w:pPr>
              <w:rPr>
                <w:rFonts w:ascii="Arial" w:hAnsi="Arial" w:cs="Arial"/>
                <w:color w:val="000000" w:themeColor="text1"/>
              </w:rPr>
            </w:pPr>
          </w:p>
        </w:tc>
        <w:tc>
          <w:tcPr>
            <w:tcW w:w="1417" w:type="dxa"/>
            <w:shd w:val="clear" w:color="auto" w:fill="auto"/>
          </w:tcPr>
          <w:p w14:paraId="2BAA18BD" w14:textId="77777777" w:rsidR="00AF60FD" w:rsidRPr="0013482A" w:rsidRDefault="00AF60FD" w:rsidP="00AC0457">
            <w:pPr>
              <w:rPr>
                <w:rFonts w:ascii="Arial" w:hAnsi="Arial" w:cs="Arial"/>
                <w:color w:val="000000" w:themeColor="text1"/>
              </w:rPr>
            </w:pPr>
          </w:p>
          <w:p w14:paraId="1ABB9D38" w14:textId="641140CD" w:rsidR="0048124B" w:rsidRPr="0013482A" w:rsidRDefault="0086427E" w:rsidP="00AC0457">
            <w:pPr>
              <w:rPr>
                <w:rFonts w:ascii="Arial" w:hAnsi="Arial" w:cs="Arial"/>
                <w:color w:val="000000" w:themeColor="text1"/>
              </w:rPr>
            </w:pPr>
            <w:r>
              <w:rPr>
                <w:rFonts w:ascii="Arial" w:hAnsi="Arial" w:cs="Arial"/>
                <w:color w:val="808080" w:themeColor="background1" w:themeShade="80"/>
              </w:rPr>
              <w:t>5.3.21</w:t>
            </w:r>
          </w:p>
        </w:tc>
        <w:tc>
          <w:tcPr>
            <w:tcW w:w="1701" w:type="dxa"/>
            <w:shd w:val="clear" w:color="auto" w:fill="auto"/>
          </w:tcPr>
          <w:p w14:paraId="163325C6" w14:textId="77777777" w:rsidR="00AF60FD" w:rsidRPr="0013482A" w:rsidRDefault="00AF60FD" w:rsidP="00AC0457">
            <w:pPr>
              <w:rPr>
                <w:rFonts w:ascii="Arial" w:hAnsi="Arial" w:cs="Arial"/>
                <w:b/>
                <w:bCs/>
                <w:color w:val="000000" w:themeColor="text1"/>
              </w:rPr>
            </w:pPr>
          </w:p>
          <w:p w14:paraId="363FA830" w14:textId="77777777" w:rsidR="0048124B" w:rsidRPr="0013482A" w:rsidRDefault="0048124B" w:rsidP="00AC0457">
            <w:pPr>
              <w:rPr>
                <w:rFonts w:ascii="Arial" w:hAnsi="Arial" w:cs="Arial"/>
                <w:b/>
                <w:bCs/>
                <w:color w:val="000000" w:themeColor="text1"/>
              </w:rPr>
            </w:pPr>
          </w:p>
          <w:p w14:paraId="6512A59B" w14:textId="48692079" w:rsidR="00794C0B" w:rsidRPr="0013482A" w:rsidRDefault="00794C0B" w:rsidP="0013482A">
            <w:pPr>
              <w:jc w:val="center"/>
              <w:rPr>
                <w:rFonts w:ascii="Arial" w:hAnsi="Arial" w:cs="Arial"/>
                <w:b/>
                <w:bCs/>
                <w:color w:val="000000" w:themeColor="text1"/>
              </w:rPr>
            </w:pPr>
            <w:r w:rsidRPr="0013482A">
              <w:rPr>
                <w:rFonts w:ascii="Arial" w:hAnsi="Arial" w:cs="Arial"/>
                <w:b/>
                <w:bCs/>
                <w:color w:val="FF0000"/>
              </w:rPr>
              <w:t>M to L</w:t>
            </w:r>
          </w:p>
        </w:tc>
      </w:tr>
      <w:tr w:rsidR="00AF60FD" w:rsidRPr="00DB37D3" w14:paraId="3E3DE805" w14:textId="77777777" w:rsidTr="00AF60FD">
        <w:trPr>
          <w:jc w:val="center"/>
        </w:trPr>
        <w:tc>
          <w:tcPr>
            <w:tcW w:w="846" w:type="dxa"/>
          </w:tcPr>
          <w:p w14:paraId="1109C165" w14:textId="77777777" w:rsidR="00AF60FD" w:rsidRPr="00DB37D3" w:rsidRDefault="00053E9E" w:rsidP="00AC0457">
            <w:pPr>
              <w:rPr>
                <w:rFonts w:ascii="Arial" w:hAnsi="Arial" w:cs="Arial"/>
              </w:rPr>
            </w:pPr>
            <w:r w:rsidRPr="00DB37D3">
              <w:rPr>
                <w:rFonts w:ascii="Arial" w:hAnsi="Arial" w:cs="Arial"/>
              </w:rPr>
              <w:lastRenderedPageBreak/>
              <w:t>2b</w:t>
            </w:r>
          </w:p>
        </w:tc>
        <w:tc>
          <w:tcPr>
            <w:tcW w:w="4111" w:type="dxa"/>
            <w:shd w:val="clear" w:color="auto" w:fill="auto"/>
          </w:tcPr>
          <w:p w14:paraId="3E4D0886" w14:textId="77777777" w:rsidR="00AF60FD" w:rsidRPr="00DB37D3" w:rsidRDefault="00AF60FD" w:rsidP="00AC0457">
            <w:pPr>
              <w:rPr>
                <w:rFonts w:ascii="Arial" w:hAnsi="Arial" w:cs="Arial"/>
              </w:rPr>
            </w:pPr>
            <w:r w:rsidRPr="00DB37D3">
              <w:rPr>
                <w:rFonts w:ascii="Arial" w:hAnsi="Arial" w:cs="Arial"/>
              </w:rPr>
              <w:t xml:space="preserve">Office spaces re-designed to allow office-based staff to work safely. </w:t>
            </w:r>
          </w:p>
        </w:tc>
        <w:tc>
          <w:tcPr>
            <w:tcW w:w="1980" w:type="dxa"/>
            <w:shd w:val="clear" w:color="auto" w:fill="auto"/>
          </w:tcPr>
          <w:p w14:paraId="2C4CC570" w14:textId="77777777" w:rsidR="00AF60FD" w:rsidRPr="0013482A" w:rsidRDefault="00AF60FD" w:rsidP="00AC0457">
            <w:pPr>
              <w:rPr>
                <w:rFonts w:ascii="Arial" w:hAnsi="Arial" w:cs="Arial"/>
                <w:i/>
                <w:iCs/>
                <w:color w:val="000000" w:themeColor="text1"/>
              </w:rPr>
            </w:pPr>
            <w:r w:rsidRPr="0013482A">
              <w:rPr>
                <w:rFonts w:ascii="Arial" w:hAnsi="Arial" w:cs="Arial"/>
                <w:i/>
                <w:iCs/>
                <w:color w:val="000000" w:themeColor="text1"/>
              </w:rPr>
              <w:t xml:space="preserve">Office does not allow for adequate space between staff members, no windows for ventilation. </w:t>
            </w:r>
          </w:p>
        </w:tc>
        <w:tc>
          <w:tcPr>
            <w:tcW w:w="1417" w:type="dxa"/>
            <w:shd w:val="clear" w:color="auto" w:fill="auto"/>
          </w:tcPr>
          <w:p w14:paraId="22C818F1" w14:textId="77777777" w:rsidR="0013482A" w:rsidRPr="0013482A" w:rsidRDefault="0013482A" w:rsidP="0013482A">
            <w:pPr>
              <w:jc w:val="center"/>
              <w:rPr>
                <w:rFonts w:ascii="Arial" w:hAnsi="Arial" w:cs="Arial"/>
                <w:color w:val="FF0000"/>
              </w:rPr>
            </w:pPr>
          </w:p>
          <w:p w14:paraId="183F1B7A" w14:textId="22549AEC" w:rsidR="00AF60FD" w:rsidRPr="0013482A" w:rsidRDefault="00AF60FD" w:rsidP="0013482A">
            <w:pPr>
              <w:jc w:val="center"/>
              <w:rPr>
                <w:rFonts w:ascii="Arial" w:hAnsi="Arial" w:cs="Arial"/>
                <w:color w:val="FF0000"/>
              </w:rPr>
            </w:pPr>
            <w:r w:rsidRPr="0013482A">
              <w:rPr>
                <w:rFonts w:ascii="Arial" w:hAnsi="Arial" w:cs="Arial"/>
                <w:color w:val="FF0000"/>
              </w:rPr>
              <w:t>M</w:t>
            </w:r>
          </w:p>
        </w:tc>
        <w:tc>
          <w:tcPr>
            <w:tcW w:w="3265" w:type="dxa"/>
            <w:shd w:val="clear" w:color="auto" w:fill="auto"/>
          </w:tcPr>
          <w:p w14:paraId="5FD409D3" w14:textId="78E573C9" w:rsidR="00AF60FD" w:rsidRPr="0013482A" w:rsidRDefault="0048124B" w:rsidP="008954CE">
            <w:pPr>
              <w:rPr>
                <w:rFonts w:ascii="Arial" w:hAnsi="Arial" w:cs="Arial"/>
                <w:color w:val="000000" w:themeColor="text1"/>
              </w:rPr>
            </w:pPr>
            <w:r w:rsidRPr="0013482A">
              <w:rPr>
                <w:rFonts w:ascii="Arial" w:hAnsi="Arial" w:cs="Arial"/>
                <w:color w:val="000000" w:themeColor="text1"/>
              </w:rPr>
              <w:t>Office risk assessment undertaken.</w:t>
            </w:r>
          </w:p>
          <w:p w14:paraId="480DDD3A" w14:textId="1597EC12" w:rsidR="0048124B" w:rsidRPr="0013482A" w:rsidRDefault="0048124B" w:rsidP="008954CE">
            <w:pPr>
              <w:rPr>
                <w:rFonts w:ascii="Arial" w:hAnsi="Arial" w:cs="Arial"/>
                <w:color w:val="000000" w:themeColor="text1"/>
              </w:rPr>
            </w:pPr>
            <w:r w:rsidRPr="0013482A">
              <w:rPr>
                <w:rFonts w:ascii="Arial" w:hAnsi="Arial" w:cs="Arial"/>
                <w:color w:val="000000" w:themeColor="text1"/>
              </w:rPr>
              <w:t>Staff to ensure the office is well ventilated and windows open</w:t>
            </w:r>
          </w:p>
        </w:tc>
        <w:tc>
          <w:tcPr>
            <w:tcW w:w="1417" w:type="dxa"/>
          </w:tcPr>
          <w:p w14:paraId="4A66FC21" w14:textId="77777777" w:rsidR="00AF60FD" w:rsidRPr="0013482A" w:rsidRDefault="00AF60FD" w:rsidP="00AC0457">
            <w:pPr>
              <w:rPr>
                <w:rFonts w:ascii="Arial" w:hAnsi="Arial" w:cs="Arial"/>
                <w:color w:val="000000" w:themeColor="text1"/>
              </w:rPr>
            </w:pPr>
          </w:p>
          <w:p w14:paraId="084AE55D" w14:textId="77777777" w:rsidR="0013482A" w:rsidRPr="0013482A" w:rsidRDefault="0013482A" w:rsidP="00AC0457">
            <w:pPr>
              <w:rPr>
                <w:rFonts w:ascii="Arial" w:hAnsi="Arial" w:cs="Arial"/>
                <w:color w:val="000000" w:themeColor="text1"/>
              </w:rPr>
            </w:pPr>
            <w:r w:rsidRPr="0013482A">
              <w:rPr>
                <w:rFonts w:ascii="Arial" w:hAnsi="Arial" w:cs="Arial"/>
                <w:color w:val="000000" w:themeColor="text1"/>
              </w:rPr>
              <w:t>PM</w:t>
            </w:r>
          </w:p>
          <w:p w14:paraId="56ECE5F7" w14:textId="422D51C1" w:rsidR="0013482A" w:rsidRPr="0013482A" w:rsidRDefault="0013482A" w:rsidP="00AC0457">
            <w:pPr>
              <w:rPr>
                <w:rFonts w:ascii="Arial" w:hAnsi="Arial" w:cs="Arial"/>
                <w:color w:val="000000" w:themeColor="text1"/>
              </w:rPr>
            </w:pPr>
            <w:r w:rsidRPr="0013482A">
              <w:rPr>
                <w:rFonts w:ascii="Arial" w:hAnsi="Arial" w:cs="Arial"/>
                <w:color w:val="000000" w:themeColor="text1"/>
              </w:rPr>
              <w:t>SBM</w:t>
            </w:r>
          </w:p>
        </w:tc>
        <w:tc>
          <w:tcPr>
            <w:tcW w:w="1417" w:type="dxa"/>
            <w:shd w:val="clear" w:color="auto" w:fill="auto"/>
          </w:tcPr>
          <w:p w14:paraId="06E0A219" w14:textId="77777777" w:rsidR="0013482A" w:rsidRPr="0013482A" w:rsidRDefault="0013482A" w:rsidP="00AC0457">
            <w:pPr>
              <w:rPr>
                <w:rFonts w:ascii="Arial" w:hAnsi="Arial" w:cs="Arial"/>
                <w:color w:val="000000" w:themeColor="text1"/>
              </w:rPr>
            </w:pPr>
          </w:p>
          <w:p w14:paraId="593F2426" w14:textId="00586DBF" w:rsidR="00AF60FD" w:rsidRPr="0013482A" w:rsidRDefault="0086427E" w:rsidP="00AC0457">
            <w:pPr>
              <w:rPr>
                <w:rFonts w:ascii="Arial" w:hAnsi="Arial" w:cs="Arial"/>
                <w:color w:val="000000" w:themeColor="text1"/>
              </w:rPr>
            </w:pPr>
            <w:r>
              <w:rPr>
                <w:rFonts w:ascii="Arial" w:hAnsi="Arial" w:cs="Arial"/>
                <w:color w:val="808080" w:themeColor="background1" w:themeShade="80"/>
              </w:rPr>
              <w:t>5.3.21</w:t>
            </w:r>
          </w:p>
        </w:tc>
        <w:tc>
          <w:tcPr>
            <w:tcW w:w="1701" w:type="dxa"/>
            <w:shd w:val="clear" w:color="auto" w:fill="auto"/>
          </w:tcPr>
          <w:p w14:paraId="37D33584" w14:textId="77777777" w:rsidR="00AF60FD" w:rsidRPr="0013482A" w:rsidRDefault="00AF60FD" w:rsidP="0013482A">
            <w:pPr>
              <w:jc w:val="center"/>
              <w:rPr>
                <w:rFonts w:ascii="Arial" w:hAnsi="Arial" w:cs="Arial"/>
                <w:color w:val="FF0000"/>
              </w:rPr>
            </w:pPr>
          </w:p>
          <w:p w14:paraId="19F2EDAA" w14:textId="77777777" w:rsidR="0013482A" w:rsidRPr="0013482A" w:rsidRDefault="0013482A" w:rsidP="0013482A">
            <w:pPr>
              <w:jc w:val="center"/>
              <w:rPr>
                <w:rFonts w:ascii="Arial" w:hAnsi="Arial" w:cs="Arial"/>
                <w:color w:val="FF0000"/>
              </w:rPr>
            </w:pPr>
          </w:p>
          <w:p w14:paraId="665AA377" w14:textId="5D0F3E48" w:rsidR="0013482A" w:rsidRPr="0013482A" w:rsidRDefault="0013482A" w:rsidP="0013482A">
            <w:pPr>
              <w:jc w:val="center"/>
              <w:rPr>
                <w:rFonts w:ascii="Arial" w:hAnsi="Arial" w:cs="Arial"/>
                <w:color w:val="FF0000"/>
              </w:rPr>
            </w:pPr>
            <w:r w:rsidRPr="0013482A">
              <w:rPr>
                <w:rFonts w:ascii="Arial" w:hAnsi="Arial" w:cs="Arial"/>
                <w:color w:val="FF0000"/>
              </w:rPr>
              <w:t>M to L</w:t>
            </w:r>
          </w:p>
        </w:tc>
      </w:tr>
      <w:tr w:rsidR="00AF60FD" w:rsidRPr="00DB37D3" w14:paraId="04A664B8" w14:textId="77777777" w:rsidTr="00AF60FD">
        <w:trPr>
          <w:jc w:val="center"/>
        </w:trPr>
        <w:tc>
          <w:tcPr>
            <w:tcW w:w="846" w:type="dxa"/>
          </w:tcPr>
          <w:p w14:paraId="67FACED9" w14:textId="77777777" w:rsidR="00AF60FD" w:rsidRPr="00DB37D3" w:rsidRDefault="00053E9E" w:rsidP="00AC0457">
            <w:pPr>
              <w:rPr>
                <w:rFonts w:ascii="Arial" w:hAnsi="Arial" w:cs="Arial"/>
              </w:rPr>
            </w:pPr>
            <w:r w:rsidRPr="00DB37D3">
              <w:rPr>
                <w:rFonts w:ascii="Arial" w:hAnsi="Arial" w:cs="Arial"/>
              </w:rPr>
              <w:t>2c</w:t>
            </w:r>
          </w:p>
        </w:tc>
        <w:tc>
          <w:tcPr>
            <w:tcW w:w="4111" w:type="dxa"/>
            <w:shd w:val="clear" w:color="auto" w:fill="auto"/>
          </w:tcPr>
          <w:p w14:paraId="1BDE3C2B" w14:textId="77777777" w:rsidR="00AF60FD" w:rsidRPr="00DB37D3" w:rsidRDefault="00AF60FD" w:rsidP="00AC0457">
            <w:pPr>
              <w:rPr>
                <w:rFonts w:ascii="Arial" w:hAnsi="Arial" w:cs="Arial"/>
              </w:rPr>
            </w:pPr>
            <w:r w:rsidRPr="00DB37D3">
              <w:rPr>
                <w:rFonts w:ascii="Arial" w:hAnsi="Arial" w:cs="Arial"/>
              </w:rPr>
              <w:t>Entry and exit routes to the school are in place, any physical changes and/or signage required to allow social distancing are in place.</w:t>
            </w:r>
          </w:p>
        </w:tc>
        <w:tc>
          <w:tcPr>
            <w:tcW w:w="1980" w:type="dxa"/>
            <w:shd w:val="clear" w:color="auto" w:fill="auto"/>
          </w:tcPr>
          <w:p w14:paraId="37B6EF39" w14:textId="77777777" w:rsidR="00AF60FD" w:rsidRPr="0013482A" w:rsidRDefault="00AF60FD" w:rsidP="00AC0457">
            <w:pPr>
              <w:rPr>
                <w:rFonts w:ascii="Arial" w:hAnsi="Arial" w:cs="Arial"/>
                <w:i/>
                <w:iCs/>
                <w:color w:val="000000" w:themeColor="text1"/>
              </w:rPr>
            </w:pPr>
            <w:r w:rsidRPr="0013482A">
              <w:rPr>
                <w:rFonts w:ascii="Arial" w:hAnsi="Arial" w:cs="Arial"/>
                <w:i/>
                <w:iCs/>
                <w:color w:val="000000" w:themeColor="text1"/>
              </w:rPr>
              <w:t>Bottlenecks likely at entrance to school. Social distancing unlikely to be maintained.</w:t>
            </w:r>
          </w:p>
        </w:tc>
        <w:tc>
          <w:tcPr>
            <w:tcW w:w="1417" w:type="dxa"/>
            <w:shd w:val="clear" w:color="auto" w:fill="auto"/>
          </w:tcPr>
          <w:p w14:paraId="2E4BE491" w14:textId="77777777" w:rsidR="0013482A" w:rsidRPr="0013482A" w:rsidRDefault="0013482A" w:rsidP="0013482A">
            <w:pPr>
              <w:jc w:val="center"/>
              <w:rPr>
                <w:rFonts w:ascii="Arial" w:hAnsi="Arial" w:cs="Arial"/>
                <w:color w:val="FF0000"/>
              </w:rPr>
            </w:pPr>
          </w:p>
          <w:p w14:paraId="000440FE" w14:textId="71719AC8" w:rsidR="00AF60FD" w:rsidRPr="0013482A" w:rsidRDefault="00AF60FD" w:rsidP="0013482A">
            <w:pPr>
              <w:jc w:val="center"/>
              <w:rPr>
                <w:rFonts w:ascii="Arial" w:hAnsi="Arial" w:cs="Arial"/>
                <w:color w:val="FF0000"/>
              </w:rPr>
            </w:pPr>
            <w:r w:rsidRPr="0013482A">
              <w:rPr>
                <w:rFonts w:ascii="Arial" w:hAnsi="Arial" w:cs="Arial"/>
                <w:color w:val="FF0000"/>
              </w:rPr>
              <w:t>M</w:t>
            </w:r>
          </w:p>
          <w:p w14:paraId="3E3DF73D" w14:textId="77777777" w:rsidR="00AF60FD" w:rsidRPr="0013482A" w:rsidRDefault="00AF60FD" w:rsidP="0013482A">
            <w:pPr>
              <w:jc w:val="center"/>
              <w:rPr>
                <w:rFonts w:ascii="Arial" w:hAnsi="Arial" w:cs="Arial"/>
                <w:color w:val="FF0000"/>
              </w:rPr>
            </w:pPr>
          </w:p>
        </w:tc>
        <w:tc>
          <w:tcPr>
            <w:tcW w:w="3265" w:type="dxa"/>
            <w:shd w:val="clear" w:color="auto" w:fill="auto"/>
          </w:tcPr>
          <w:p w14:paraId="536965E7" w14:textId="77777777" w:rsidR="00AF60FD" w:rsidRPr="0013482A" w:rsidRDefault="0048124B" w:rsidP="00AC0457">
            <w:pPr>
              <w:rPr>
                <w:rFonts w:ascii="Arial" w:hAnsi="Arial" w:cs="Arial"/>
                <w:color w:val="000000" w:themeColor="text1"/>
              </w:rPr>
            </w:pPr>
            <w:r w:rsidRPr="0013482A">
              <w:rPr>
                <w:rFonts w:ascii="Arial" w:hAnsi="Arial" w:cs="Arial"/>
                <w:color w:val="000000" w:themeColor="text1"/>
              </w:rPr>
              <w:t>See School Re-Opening Risk Assessment</w:t>
            </w:r>
          </w:p>
          <w:p w14:paraId="72DCC48F" w14:textId="26DC8762" w:rsidR="0048124B" w:rsidRPr="0013482A" w:rsidRDefault="0048124B" w:rsidP="00AC0457">
            <w:pPr>
              <w:rPr>
                <w:rFonts w:ascii="Arial" w:hAnsi="Arial" w:cs="Arial"/>
                <w:color w:val="000000" w:themeColor="text1"/>
              </w:rPr>
            </w:pPr>
            <w:r w:rsidRPr="0013482A">
              <w:rPr>
                <w:rFonts w:ascii="Arial" w:hAnsi="Arial" w:cs="Arial"/>
                <w:color w:val="000000" w:themeColor="text1"/>
              </w:rPr>
              <w:t>Signage and floor markings in place</w:t>
            </w:r>
          </w:p>
        </w:tc>
        <w:tc>
          <w:tcPr>
            <w:tcW w:w="1417" w:type="dxa"/>
          </w:tcPr>
          <w:p w14:paraId="7FE39A61" w14:textId="77777777" w:rsidR="00AF60FD" w:rsidRPr="0013482A" w:rsidRDefault="00AF60FD" w:rsidP="00AC0457">
            <w:pPr>
              <w:rPr>
                <w:rFonts w:ascii="Arial" w:hAnsi="Arial" w:cs="Arial"/>
                <w:color w:val="000000" w:themeColor="text1"/>
              </w:rPr>
            </w:pPr>
          </w:p>
          <w:p w14:paraId="25B4BE71" w14:textId="77777777" w:rsidR="0013482A" w:rsidRPr="0013482A" w:rsidRDefault="0013482A" w:rsidP="00AC0457">
            <w:pPr>
              <w:rPr>
                <w:rFonts w:ascii="Arial" w:hAnsi="Arial" w:cs="Arial"/>
                <w:color w:val="000000" w:themeColor="text1"/>
              </w:rPr>
            </w:pPr>
            <w:r w:rsidRPr="0013482A">
              <w:rPr>
                <w:rFonts w:ascii="Arial" w:hAnsi="Arial" w:cs="Arial"/>
                <w:color w:val="000000" w:themeColor="text1"/>
              </w:rPr>
              <w:t>HT</w:t>
            </w:r>
          </w:p>
          <w:p w14:paraId="1A6DA59A" w14:textId="2BDD49A7" w:rsidR="0013482A" w:rsidRPr="0013482A" w:rsidRDefault="0013482A" w:rsidP="00AC0457">
            <w:pPr>
              <w:rPr>
                <w:rFonts w:ascii="Arial" w:hAnsi="Arial" w:cs="Arial"/>
                <w:color w:val="000000" w:themeColor="text1"/>
              </w:rPr>
            </w:pPr>
            <w:r w:rsidRPr="0013482A">
              <w:rPr>
                <w:rFonts w:ascii="Arial" w:hAnsi="Arial" w:cs="Arial"/>
                <w:color w:val="000000" w:themeColor="text1"/>
              </w:rPr>
              <w:t>PM</w:t>
            </w:r>
          </w:p>
        </w:tc>
        <w:tc>
          <w:tcPr>
            <w:tcW w:w="1417" w:type="dxa"/>
            <w:shd w:val="clear" w:color="auto" w:fill="auto"/>
          </w:tcPr>
          <w:p w14:paraId="15628F57" w14:textId="5B76E664" w:rsidR="00AF60FD" w:rsidRPr="0013482A" w:rsidRDefault="0086427E" w:rsidP="00AC0457">
            <w:pPr>
              <w:rPr>
                <w:rFonts w:ascii="Arial" w:hAnsi="Arial" w:cs="Arial"/>
                <w:color w:val="000000" w:themeColor="text1"/>
              </w:rPr>
            </w:pPr>
            <w:r>
              <w:rPr>
                <w:rFonts w:ascii="Arial" w:hAnsi="Arial" w:cs="Arial"/>
                <w:color w:val="808080" w:themeColor="background1" w:themeShade="80"/>
              </w:rPr>
              <w:t>5.3.21</w:t>
            </w:r>
          </w:p>
        </w:tc>
        <w:tc>
          <w:tcPr>
            <w:tcW w:w="1701" w:type="dxa"/>
            <w:shd w:val="clear" w:color="auto" w:fill="auto"/>
          </w:tcPr>
          <w:p w14:paraId="3870C789" w14:textId="77777777" w:rsidR="0013482A" w:rsidRPr="0013482A" w:rsidRDefault="0013482A" w:rsidP="0013482A">
            <w:pPr>
              <w:jc w:val="center"/>
              <w:rPr>
                <w:rFonts w:ascii="Arial" w:hAnsi="Arial" w:cs="Arial"/>
                <w:color w:val="FF0000"/>
              </w:rPr>
            </w:pPr>
          </w:p>
          <w:p w14:paraId="0121B195" w14:textId="507BCCE8" w:rsidR="00AF60FD" w:rsidRPr="0013482A" w:rsidRDefault="0013482A" w:rsidP="0013482A">
            <w:pPr>
              <w:jc w:val="center"/>
              <w:rPr>
                <w:rFonts w:ascii="Arial" w:hAnsi="Arial" w:cs="Arial"/>
                <w:color w:val="FF0000"/>
              </w:rPr>
            </w:pPr>
            <w:r w:rsidRPr="0013482A">
              <w:rPr>
                <w:rFonts w:ascii="Arial" w:hAnsi="Arial" w:cs="Arial"/>
                <w:color w:val="FF0000"/>
              </w:rPr>
              <w:t>M to L</w:t>
            </w:r>
          </w:p>
        </w:tc>
      </w:tr>
      <w:tr w:rsidR="00AF60FD" w:rsidRPr="00DB37D3" w14:paraId="415E4126" w14:textId="77777777" w:rsidTr="00AF60FD">
        <w:trPr>
          <w:jc w:val="center"/>
        </w:trPr>
        <w:tc>
          <w:tcPr>
            <w:tcW w:w="846" w:type="dxa"/>
          </w:tcPr>
          <w:p w14:paraId="7E72942C" w14:textId="77777777" w:rsidR="00AF60FD" w:rsidRPr="00DB37D3" w:rsidRDefault="00053E9E" w:rsidP="00AC0457">
            <w:pPr>
              <w:rPr>
                <w:rFonts w:ascii="Arial" w:hAnsi="Arial" w:cs="Arial"/>
              </w:rPr>
            </w:pPr>
            <w:r w:rsidRPr="00DB37D3">
              <w:rPr>
                <w:rFonts w:ascii="Arial" w:hAnsi="Arial" w:cs="Arial"/>
              </w:rPr>
              <w:t>2d</w:t>
            </w:r>
          </w:p>
        </w:tc>
        <w:tc>
          <w:tcPr>
            <w:tcW w:w="4111" w:type="dxa"/>
            <w:shd w:val="clear" w:color="auto" w:fill="auto"/>
          </w:tcPr>
          <w:p w14:paraId="0CAB6391" w14:textId="77777777" w:rsidR="00AF60FD" w:rsidRPr="00DB37D3" w:rsidRDefault="00AF60FD" w:rsidP="00AC0457">
            <w:pPr>
              <w:rPr>
                <w:rFonts w:ascii="Arial" w:hAnsi="Arial" w:cs="Arial"/>
              </w:rPr>
            </w:pPr>
            <w:r w:rsidRPr="00DB37D3">
              <w:rPr>
                <w:rFonts w:ascii="Arial" w:hAnsi="Arial" w:cs="Arial"/>
              </w:rPr>
              <w:t>Consideration given to premises lettings and approach in place.</w:t>
            </w:r>
          </w:p>
        </w:tc>
        <w:tc>
          <w:tcPr>
            <w:tcW w:w="1980" w:type="dxa"/>
            <w:shd w:val="clear" w:color="auto" w:fill="auto"/>
          </w:tcPr>
          <w:p w14:paraId="26176467" w14:textId="77777777" w:rsidR="00AF60FD" w:rsidRPr="0013482A" w:rsidRDefault="00AF60FD" w:rsidP="00AC0457">
            <w:pPr>
              <w:rPr>
                <w:rFonts w:ascii="Arial" w:hAnsi="Arial" w:cs="Arial"/>
                <w:i/>
                <w:iCs/>
                <w:color w:val="000000" w:themeColor="text1"/>
              </w:rPr>
            </w:pPr>
            <w:r w:rsidRPr="0013482A">
              <w:rPr>
                <w:rFonts w:ascii="Arial" w:hAnsi="Arial" w:cs="Arial"/>
                <w:i/>
                <w:iCs/>
                <w:color w:val="000000" w:themeColor="text1"/>
              </w:rPr>
              <w:t xml:space="preserve">Hall repurposed as a classroom. Cannot be let and reassembled with sufficient time for cleaning in between. </w:t>
            </w:r>
          </w:p>
        </w:tc>
        <w:tc>
          <w:tcPr>
            <w:tcW w:w="1417" w:type="dxa"/>
            <w:shd w:val="clear" w:color="auto" w:fill="auto"/>
          </w:tcPr>
          <w:p w14:paraId="12E080AB" w14:textId="77777777" w:rsidR="0013482A" w:rsidRPr="0013482A" w:rsidRDefault="0013482A" w:rsidP="0013482A">
            <w:pPr>
              <w:jc w:val="center"/>
              <w:rPr>
                <w:rFonts w:ascii="Arial" w:hAnsi="Arial" w:cs="Arial"/>
                <w:color w:val="FF0000"/>
                <w:sz w:val="20"/>
                <w:szCs w:val="20"/>
              </w:rPr>
            </w:pPr>
          </w:p>
          <w:p w14:paraId="6A739C21" w14:textId="308C5689" w:rsidR="00AF60FD" w:rsidRPr="0013482A" w:rsidRDefault="00AF60FD" w:rsidP="0013482A">
            <w:pPr>
              <w:jc w:val="center"/>
              <w:rPr>
                <w:rFonts w:ascii="Arial" w:hAnsi="Arial" w:cs="Arial"/>
                <w:color w:val="FF0000"/>
                <w:sz w:val="20"/>
                <w:szCs w:val="20"/>
              </w:rPr>
            </w:pPr>
            <w:r w:rsidRPr="0013482A">
              <w:rPr>
                <w:rFonts w:ascii="Arial" w:hAnsi="Arial" w:cs="Arial"/>
                <w:color w:val="FF0000"/>
                <w:sz w:val="20"/>
                <w:szCs w:val="20"/>
              </w:rPr>
              <w:t>M</w:t>
            </w:r>
          </w:p>
        </w:tc>
        <w:tc>
          <w:tcPr>
            <w:tcW w:w="3265" w:type="dxa"/>
            <w:shd w:val="clear" w:color="auto" w:fill="auto"/>
          </w:tcPr>
          <w:p w14:paraId="41382AFF" w14:textId="03FBD690" w:rsidR="00AF60FD" w:rsidRPr="0013482A" w:rsidRDefault="0048124B" w:rsidP="00AC0457">
            <w:pPr>
              <w:rPr>
                <w:rFonts w:ascii="Arial" w:hAnsi="Arial" w:cs="Arial"/>
                <w:color w:val="000000" w:themeColor="text1"/>
              </w:rPr>
            </w:pPr>
            <w:r w:rsidRPr="0013482A">
              <w:rPr>
                <w:rFonts w:ascii="Arial" w:hAnsi="Arial" w:cs="Arial"/>
                <w:color w:val="000000" w:themeColor="text1"/>
              </w:rPr>
              <w:t>Lettings guidance and risk assessment undertaken</w:t>
            </w:r>
          </w:p>
        </w:tc>
        <w:tc>
          <w:tcPr>
            <w:tcW w:w="1417" w:type="dxa"/>
          </w:tcPr>
          <w:p w14:paraId="65F425D4" w14:textId="77777777" w:rsidR="00AF60FD" w:rsidRPr="0013482A" w:rsidRDefault="0013482A" w:rsidP="00AC0457">
            <w:pPr>
              <w:rPr>
                <w:rFonts w:ascii="Arial" w:hAnsi="Arial" w:cs="Arial"/>
                <w:color w:val="000000" w:themeColor="text1"/>
              </w:rPr>
            </w:pPr>
            <w:r w:rsidRPr="0013482A">
              <w:rPr>
                <w:rFonts w:ascii="Arial" w:hAnsi="Arial" w:cs="Arial"/>
                <w:color w:val="000000" w:themeColor="text1"/>
              </w:rPr>
              <w:t>HT</w:t>
            </w:r>
          </w:p>
          <w:p w14:paraId="495D5654" w14:textId="77777777" w:rsidR="0013482A" w:rsidRPr="0013482A" w:rsidRDefault="0013482A" w:rsidP="00AC0457">
            <w:pPr>
              <w:rPr>
                <w:rFonts w:ascii="Arial" w:hAnsi="Arial" w:cs="Arial"/>
                <w:color w:val="000000" w:themeColor="text1"/>
              </w:rPr>
            </w:pPr>
            <w:r w:rsidRPr="0013482A">
              <w:rPr>
                <w:rFonts w:ascii="Arial" w:hAnsi="Arial" w:cs="Arial"/>
                <w:color w:val="000000" w:themeColor="text1"/>
              </w:rPr>
              <w:t>SBM</w:t>
            </w:r>
          </w:p>
          <w:p w14:paraId="22D660DD" w14:textId="147D9C1E" w:rsidR="0013482A" w:rsidRPr="0013482A" w:rsidRDefault="0013482A" w:rsidP="00AC0457">
            <w:pPr>
              <w:rPr>
                <w:rFonts w:ascii="Arial" w:hAnsi="Arial" w:cs="Arial"/>
                <w:color w:val="000000" w:themeColor="text1"/>
              </w:rPr>
            </w:pPr>
            <w:r w:rsidRPr="0013482A">
              <w:rPr>
                <w:rFonts w:ascii="Arial" w:hAnsi="Arial" w:cs="Arial"/>
                <w:color w:val="000000" w:themeColor="text1"/>
              </w:rPr>
              <w:t>PM</w:t>
            </w:r>
          </w:p>
        </w:tc>
        <w:tc>
          <w:tcPr>
            <w:tcW w:w="1417" w:type="dxa"/>
            <w:shd w:val="clear" w:color="auto" w:fill="auto"/>
          </w:tcPr>
          <w:p w14:paraId="154ECB2A" w14:textId="4B24C2C3" w:rsidR="00AF60FD" w:rsidRPr="0013482A" w:rsidRDefault="0086427E" w:rsidP="00AC0457">
            <w:pPr>
              <w:rPr>
                <w:rFonts w:ascii="Arial" w:hAnsi="Arial" w:cs="Arial"/>
                <w:color w:val="000000" w:themeColor="text1"/>
              </w:rPr>
            </w:pPr>
            <w:r>
              <w:rPr>
                <w:rFonts w:ascii="Arial" w:hAnsi="Arial" w:cs="Arial"/>
                <w:color w:val="808080" w:themeColor="background1" w:themeShade="80"/>
              </w:rPr>
              <w:t>5.3.21</w:t>
            </w:r>
          </w:p>
        </w:tc>
        <w:tc>
          <w:tcPr>
            <w:tcW w:w="1701" w:type="dxa"/>
            <w:shd w:val="clear" w:color="auto" w:fill="auto"/>
          </w:tcPr>
          <w:p w14:paraId="731C9CA4" w14:textId="77777777" w:rsidR="00AF60FD" w:rsidRPr="0013482A" w:rsidRDefault="00AF60FD" w:rsidP="0013482A">
            <w:pPr>
              <w:jc w:val="center"/>
              <w:rPr>
                <w:rFonts w:ascii="Arial" w:hAnsi="Arial" w:cs="Arial"/>
                <w:color w:val="FF0000"/>
              </w:rPr>
            </w:pPr>
          </w:p>
          <w:p w14:paraId="6D155221" w14:textId="77777777" w:rsidR="0013482A" w:rsidRPr="0013482A" w:rsidRDefault="0013482A" w:rsidP="0013482A">
            <w:pPr>
              <w:jc w:val="center"/>
              <w:rPr>
                <w:rFonts w:ascii="Arial" w:hAnsi="Arial" w:cs="Arial"/>
                <w:color w:val="FF0000"/>
              </w:rPr>
            </w:pPr>
          </w:p>
          <w:p w14:paraId="20964EEB" w14:textId="65FCAFD3" w:rsidR="0013482A" w:rsidRPr="0013482A" w:rsidRDefault="0013482A" w:rsidP="0013482A">
            <w:pPr>
              <w:jc w:val="center"/>
              <w:rPr>
                <w:rFonts w:ascii="Arial" w:hAnsi="Arial" w:cs="Arial"/>
                <w:color w:val="FF0000"/>
              </w:rPr>
            </w:pPr>
            <w:r w:rsidRPr="0013482A">
              <w:rPr>
                <w:rFonts w:ascii="Arial" w:hAnsi="Arial" w:cs="Arial"/>
                <w:color w:val="FF0000"/>
              </w:rPr>
              <w:t>M to L</w:t>
            </w:r>
          </w:p>
        </w:tc>
      </w:tr>
      <w:tr w:rsidR="000C4FB5" w:rsidRPr="00DB37D3" w14:paraId="0FAD4054" w14:textId="77777777" w:rsidTr="00AF60FD">
        <w:trPr>
          <w:jc w:val="center"/>
        </w:trPr>
        <w:tc>
          <w:tcPr>
            <w:tcW w:w="846" w:type="dxa"/>
          </w:tcPr>
          <w:p w14:paraId="57F615FC" w14:textId="77777777" w:rsidR="000C4FB5" w:rsidRPr="00DB37D3" w:rsidRDefault="00053E9E" w:rsidP="00AC0457">
            <w:pPr>
              <w:rPr>
                <w:rFonts w:ascii="Arial" w:hAnsi="Arial" w:cs="Arial"/>
              </w:rPr>
            </w:pPr>
            <w:r w:rsidRPr="00DB37D3">
              <w:rPr>
                <w:rFonts w:ascii="Arial" w:hAnsi="Arial" w:cs="Arial"/>
              </w:rPr>
              <w:t>2e</w:t>
            </w:r>
          </w:p>
        </w:tc>
        <w:tc>
          <w:tcPr>
            <w:tcW w:w="4111" w:type="dxa"/>
            <w:shd w:val="clear" w:color="auto" w:fill="auto"/>
          </w:tcPr>
          <w:p w14:paraId="16B653D1" w14:textId="77777777" w:rsidR="000C4FB5" w:rsidRPr="00DB37D3" w:rsidRDefault="000C4FB5" w:rsidP="00AC0457">
            <w:pPr>
              <w:rPr>
                <w:rFonts w:ascii="Arial" w:hAnsi="Arial" w:cs="Arial"/>
              </w:rPr>
            </w:pPr>
            <w:r w:rsidRPr="00DB37D3">
              <w:rPr>
                <w:rFonts w:ascii="Arial" w:hAnsi="Arial" w:cs="Arial"/>
              </w:rPr>
              <w:t>Necessary physical modifications completed</w:t>
            </w:r>
            <w:r w:rsidR="006E72BC">
              <w:rPr>
                <w:rFonts w:ascii="Arial" w:hAnsi="Arial" w:cs="Arial"/>
              </w:rPr>
              <w:t>:</w:t>
            </w:r>
          </w:p>
          <w:p w14:paraId="6BBA48A6" w14:textId="12468DDF" w:rsidR="000C4FB5" w:rsidRPr="00DB37D3" w:rsidRDefault="004D4709" w:rsidP="000C4FB5">
            <w:pPr>
              <w:pStyle w:val="ListParagraph"/>
              <w:numPr>
                <w:ilvl w:val="0"/>
                <w:numId w:val="39"/>
              </w:numPr>
              <w:rPr>
                <w:rFonts w:ascii="Arial" w:hAnsi="Arial" w:cs="Arial"/>
              </w:rPr>
            </w:pPr>
            <w:r>
              <w:rPr>
                <w:rFonts w:ascii="Arial" w:hAnsi="Arial" w:cs="Arial"/>
              </w:rPr>
              <w:t xml:space="preserve">Use of hand driers risk assessed. </w:t>
            </w:r>
            <w:r w:rsidR="00134091" w:rsidRPr="00DB37D3">
              <w:rPr>
                <w:rFonts w:ascii="Arial" w:hAnsi="Arial" w:cs="Arial"/>
              </w:rPr>
              <w:t>R</w:t>
            </w:r>
            <w:r w:rsidR="000872A5" w:rsidRPr="00DB37D3">
              <w:rPr>
                <w:rFonts w:ascii="Arial" w:hAnsi="Arial" w:cs="Arial"/>
              </w:rPr>
              <w:t xml:space="preserve">oller (cloth) towels removed- </w:t>
            </w:r>
            <w:r w:rsidR="00167B90" w:rsidRPr="00DB37D3">
              <w:rPr>
                <w:rFonts w:ascii="Arial" w:hAnsi="Arial" w:cs="Arial"/>
              </w:rPr>
              <w:t>paper towels and foot operated lidded bins</w:t>
            </w:r>
            <w:r w:rsidR="000872A5" w:rsidRPr="00DB37D3">
              <w:rPr>
                <w:rFonts w:ascii="Arial" w:hAnsi="Arial" w:cs="Arial"/>
              </w:rPr>
              <w:t xml:space="preserve"> </w:t>
            </w:r>
            <w:r w:rsidR="00134091" w:rsidRPr="00DB37D3">
              <w:rPr>
                <w:rFonts w:ascii="Arial" w:hAnsi="Arial" w:cs="Arial"/>
              </w:rPr>
              <w:t>in place where necessary</w:t>
            </w:r>
            <w:r w:rsidR="006E72BC">
              <w:rPr>
                <w:rFonts w:ascii="Arial" w:hAnsi="Arial" w:cs="Arial"/>
              </w:rPr>
              <w:t>.</w:t>
            </w:r>
            <w:r w:rsidR="00A52928">
              <w:rPr>
                <w:rFonts w:ascii="Arial" w:hAnsi="Arial" w:cs="Arial"/>
              </w:rPr>
              <w:t xml:space="preserve"> </w:t>
            </w:r>
          </w:p>
          <w:p w14:paraId="6481EC55" w14:textId="77777777" w:rsidR="00167B90" w:rsidRPr="00DB37D3" w:rsidRDefault="00167B90" w:rsidP="000C4FB5">
            <w:pPr>
              <w:pStyle w:val="ListParagraph"/>
              <w:numPr>
                <w:ilvl w:val="0"/>
                <w:numId w:val="39"/>
              </w:numPr>
              <w:rPr>
                <w:rFonts w:ascii="Arial" w:hAnsi="Arial" w:cs="Arial"/>
              </w:rPr>
            </w:pPr>
            <w:r w:rsidRPr="00DB37D3">
              <w:rPr>
                <w:rFonts w:ascii="Arial" w:hAnsi="Arial" w:cs="Arial"/>
              </w:rPr>
              <w:t>Lidded bins in classrooms and shared spaces</w:t>
            </w:r>
            <w:r w:rsidR="006E72BC">
              <w:rPr>
                <w:rFonts w:ascii="Arial" w:hAnsi="Arial" w:cs="Arial"/>
              </w:rPr>
              <w:t>.</w:t>
            </w:r>
            <w:r w:rsidRPr="00DB37D3">
              <w:rPr>
                <w:rFonts w:ascii="Arial" w:hAnsi="Arial" w:cs="Arial"/>
              </w:rPr>
              <w:t xml:space="preserve"> </w:t>
            </w:r>
          </w:p>
          <w:p w14:paraId="67546599" w14:textId="77777777" w:rsidR="000C4FB5" w:rsidRPr="00DB37D3" w:rsidRDefault="000C4FB5" w:rsidP="000C4FB5">
            <w:pPr>
              <w:pStyle w:val="ListParagraph"/>
              <w:numPr>
                <w:ilvl w:val="0"/>
                <w:numId w:val="39"/>
              </w:numPr>
              <w:rPr>
                <w:rFonts w:ascii="Arial" w:hAnsi="Arial" w:cs="Arial"/>
              </w:rPr>
            </w:pPr>
            <w:r w:rsidRPr="00DB37D3">
              <w:rPr>
                <w:rFonts w:ascii="Arial" w:hAnsi="Arial" w:cs="Arial"/>
              </w:rPr>
              <w:t>Water fountains disconnected</w:t>
            </w:r>
            <w:r w:rsidR="00134091" w:rsidRPr="00DB37D3">
              <w:rPr>
                <w:rFonts w:ascii="Arial" w:hAnsi="Arial" w:cs="Arial"/>
              </w:rPr>
              <w:t>/</w:t>
            </w:r>
            <w:r w:rsidRPr="00DB37D3">
              <w:rPr>
                <w:rFonts w:ascii="Arial" w:hAnsi="Arial" w:cs="Arial"/>
              </w:rPr>
              <w:t xml:space="preserve"> isolated</w:t>
            </w:r>
            <w:r w:rsidR="006E72BC">
              <w:rPr>
                <w:rFonts w:ascii="Arial" w:hAnsi="Arial" w:cs="Arial"/>
              </w:rPr>
              <w:t>.</w:t>
            </w:r>
          </w:p>
          <w:p w14:paraId="2BCA8DED" w14:textId="77777777" w:rsidR="000C4FB5" w:rsidRPr="00E76431" w:rsidRDefault="0039635C" w:rsidP="000C4FB5">
            <w:pPr>
              <w:pStyle w:val="ListParagraph"/>
              <w:numPr>
                <w:ilvl w:val="0"/>
                <w:numId w:val="39"/>
              </w:numPr>
              <w:rPr>
                <w:rFonts w:ascii="Arial" w:hAnsi="Arial" w:cs="Arial"/>
              </w:rPr>
            </w:pPr>
            <w:r w:rsidRPr="00E76431">
              <w:rPr>
                <w:rFonts w:ascii="Arial" w:hAnsi="Arial" w:cs="Arial"/>
              </w:rPr>
              <w:t>Ventilation measures identified and safe use of air conditioning assessed.</w:t>
            </w:r>
          </w:p>
          <w:p w14:paraId="14B393CB" w14:textId="3F9B5C66" w:rsidR="000C4FB5" w:rsidRPr="00DB37D3" w:rsidRDefault="00134091" w:rsidP="00134091">
            <w:pPr>
              <w:pStyle w:val="ListParagraph"/>
              <w:numPr>
                <w:ilvl w:val="0"/>
                <w:numId w:val="39"/>
              </w:numPr>
              <w:rPr>
                <w:rFonts w:ascii="Arial" w:hAnsi="Arial" w:cs="Arial"/>
              </w:rPr>
            </w:pPr>
            <w:r w:rsidRPr="00E76431">
              <w:rPr>
                <w:rFonts w:ascii="Arial" w:hAnsi="Arial" w:cs="Arial"/>
              </w:rPr>
              <w:lastRenderedPageBreak/>
              <w:t>Spaces i</w:t>
            </w:r>
            <w:r w:rsidR="00C95C33" w:rsidRPr="00E76431">
              <w:rPr>
                <w:rFonts w:ascii="Arial" w:hAnsi="Arial" w:cs="Arial"/>
              </w:rPr>
              <w:t xml:space="preserve">n classrooms measured to </w:t>
            </w:r>
            <w:r w:rsidRPr="00E76431">
              <w:rPr>
                <w:rFonts w:ascii="Arial" w:hAnsi="Arial" w:cs="Arial"/>
              </w:rPr>
              <w:t>facilitate</w:t>
            </w:r>
            <w:r w:rsidR="00C95C33" w:rsidRPr="00E76431">
              <w:rPr>
                <w:rFonts w:ascii="Arial" w:hAnsi="Arial" w:cs="Arial"/>
              </w:rPr>
              <w:t xml:space="preserve"> maximum social distancing and tables, </w:t>
            </w:r>
            <w:r w:rsidR="0086427E">
              <w:rPr>
                <w:rFonts w:ascii="Arial" w:hAnsi="Arial" w:cs="Arial"/>
                <w:color w:val="808080" w:themeColor="background1" w:themeShade="80"/>
              </w:rPr>
              <w:t>5.3.21</w:t>
            </w:r>
            <w:r w:rsidR="00C95C33" w:rsidRPr="00E76431">
              <w:rPr>
                <w:rFonts w:ascii="Arial" w:hAnsi="Arial" w:cs="Arial"/>
              </w:rPr>
              <w:t>chairs placed appropriately, m</w:t>
            </w:r>
            <w:r w:rsidR="000C4FB5" w:rsidRPr="00E76431">
              <w:rPr>
                <w:rFonts w:ascii="Arial" w:hAnsi="Arial" w:cs="Arial"/>
              </w:rPr>
              <w:t>arkings</w:t>
            </w:r>
            <w:r w:rsidR="00C95C33" w:rsidRPr="00E76431">
              <w:rPr>
                <w:rFonts w:ascii="Arial" w:hAnsi="Arial" w:cs="Arial"/>
              </w:rPr>
              <w:t xml:space="preserve"> and </w:t>
            </w:r>
            <w:r w:rsidR="000C4FB5" w:rsidRPr="00E76431">
              <w:rPr>
                <w:rFonts w:ascii="Arial" w:hAnsi="Arial" w:cs="Arial"/>
              </w:rPr>
              <w:t>barriers in place</w:t>
            </w:r>
            <w:r w:rsidR="006E72BC">
              <w:rPr>
                <w:rFonts w:ascii="Arial" w:hAnsi="Arial" w:cs="Arial"/>
              </w:rPr>
              <w:t>.</w:t>
            </w:r>
            <w:r w:rsidR="000C4FB5" w:rsidRPr="00DB37D3">
              <w:rPr>
                <w:rFonts w:ascii="Arial" w:hAnsi="Arial" w:cs="Arial"/>
              </w:rPr>
              <w:t xml:space="preserve"> </w:t>
            </w:r>
          </w:p>
        </w:tc>
        <w:tc>
          <w:tcPr>
            <w:tcW w:w="1980" w:type="dxa"/>
            <w:shd w:val="clear" w:color="auto" w:fill="auto"/>
          </w:tcPr>
          <w:p w14:paraId="48398C4A" w14:textId="28AD69C8" w:rsidR="000C4FB5" w:rsidRPr="0013482A" w:rsidRDefault="0013482A" w:rsidP="00AC0457">
            <w:pPr>
              <w:rPr>
                <w:rFonts w:ascii="Arial" w:hAnsi="Arial" w:cs="Arial"/>
                <w:i/>
                <w:iCs/>
                <w:color w:val="000000" w:themeColor="text1"/>
              </w:rPr>
            </w:pPr>
            <w:r w:rsidRPr="0013482A">
              <w:rPr>
                <w:rFonts w:ascii="Arial" w:hAnsi="Arial" w:cs="Arial"/>
                <w:i/>
                <w:iCs/>
                <w:color w:val="000000" w:themeColor="text1"/>
              </w:rPr>
              <w:lastRenderedPageBreak/>
              <w:t>Spread of infection in highly population/cleaning stations.</w:t>
            </w:r>
          </w:p>
        </w:tc>
        <w:tc>
          <w:tcPr>
            <w:tcW w:w="1417" w:type="dxa"/>
            <w:shd w:val="clear" w:color="auto" w:fill="auto"/>
          </w:tcPr>
          <w:p w14:paraId="35D11D0C" w14:textId="77777777" w:rsidR="000C4FB5" w:rsidRDefault="000C4FB5" w:rsidP="00AC0457">
            <w:pPr>
              <w:rPr>
                <w:rFonts w:ascii="Arial" w:hAnsi="Arial" w:cs="Arial"/>
                <w:i/>
                <w:iCs/>
                <w:color w:val="808080" w:themeColor="background1" w:themeShade="80"/>
              </w:rPr>
            </w:pPr>
          </w:p>
          <w:p w14:paraId="325430FF" w14:textId="77777777" w:rsidR="0013482A" w:rsidRPr="0013482A" w:rsidRDefault="0013482A" w:rsidP="0013482A">
            <w:pPr>
              <w:jc w:val="center"/>
              <w:rPr>
                <w:rFonts w:ascii="Arial" w:hAnsi="Arial" w:cs="Arial"/>
                <w:color w:val="FF0000"/>
              </w:rPr>
            </w:pPr>
            <w:r w:rsidRPr="0013482A">
              <w:rPr>
                <w:rFonts w:ascii="Arial" w:hAnsi="Arial" w:cs="Arial"/>
                <w:color w:val="FF0000"/>
              </w:rPr>
              <w:t>M</w:t>
            </w:r>
          </w:p>
          <w:p w14:paraId="62C7DFE7" w14:textId="11383EE2" w:rsidR="0013482A" w:rsidRPr="00DB37D3" w:rsidRDefault="0013482A" w:rsidP="00AC0457">
            <w:pPr>
              <w:rPr>
                <w:rFonts w:ascii="Arial" w:hAnsi="Arial" w:cs="Arial"/>
                <w:i/>
                <w:iCs/>
                <w:color w:val="808080" w:themeColor="background1" w:themeShade="80"/>
              </w:rPr>
            </w:pPr>
          </w:p>
        </w:tc>
        <w:tc>
          <w:tcPr>
            <w:tcW w:w="3265" w:type="dxa"/>
            <w:shd w:val="clear" w:color="auto" w:fill="auto"/>
          </w:tcPr>
          <w:p w14:paraId="61B1BF72" w14:textId="77777777" w:rsidR="000C4FB5" w:rsidRPr="0013482A" w:rsidRDefault="0048124B" w:rsidP="00AC0457">
            <w:pPr>
              <w:rPr>
                <w:rFonts w:ascii="Arial" w:hAnsi="Arial" w:cs="Arial"/>
                <w:color w:val="000000" w:themeColor="text1"/>
              </w:rPr>
            </w:pPr>
            <w:r w:rsidRPr="0013482A">
              <w:rPr>
                <w:rFonts w:ascii="Arial" w:hAnsi="Arial" w:cs="Arial"/>
                <w:color w:val="000000" w:themeColor="text1"/>
              </w:rPr>
              <w:t>See school re- opening risk assessment</w:t>
            </w:r>
          </w:p>
          <w:p w14:paraId="58A2FB06" w14:textId="77777777" w:rsidR="0048124B" w:rsidRPr="0013482A" w:rsidRDefault="0048124B" w:rsidP="00AC0457">
            <w:pPr>
              <w:rPr>
                <w:rFonts w:ascii="Arial" w:hAnsi="Arial" w:cs="Arial"/>
                <w:color w:val="000000" w:themeColor="text1"/>
              </w:rPr>
            </w:pPr>
          </w:p>
          <w:p w14:paraId="76F8B2CE" w14:textId="69302584" w:rsidR="0048124B" w:rsidRPr="0013482A" w:rsidRDefault="0048124B" w:rsidP="00AC0457">
            <w:pPr>
              <w:rPr>
                <w:rFonts w:ascii="Arial" w:hAnsi="Arial" w:cs="Arial"/>
                <w:color w:val="000000" w:themeColor="text1"/>
              </w:rPr>
            </w:pPr>
            <w:r w:rsidRPr="0013482A">
              <w:rPr>
                <w:rFonts w:ascii="Arial" w:hAnsi="Arial" w:cs="Arial"/>
                <w:color w:val="000000" w:themeColor="text1"/>
              </w:rPr>
              <w:t>See bubble risk assessment</w:t>
            </w:r>
          </w:p>
          <w:p w14:paraId="4E8424DD" w14:textId="77777777" w:rsidR="0048124B" w:rsidRPr="0013482A" w:rsidRDefault="0048124B" w:rsidP="00AC0457">
            <w:pPr>
              <w:rPr>
                <w:rFonts w:ascii="Arial" w:hAnsi="Arial" w:cs="Arial"/>
                <w:color w:val="000000" w:themeColor="text1"/>
              </w:rPr>
            </w:pPr>
          </w:p>
          <w:p w14:paraId="28E585C6" w14:textId="65B78079" w:rsidR="0048124B" w:rsidRPr="0013482A" w:rsidRDefault="0048124B" w:rsidP="00AC0457">
            <w:pPr>
              <w:rPr>
                <w:rFonts w:ascii="Arial" w:hAnsi="Arial" w:cs="Arial"/>
                <w:color w:val="000000" w:themeColor="text1"/>
              </w:rPr>
            </w:pPr>
            <w:r w:rsidRPr="0013482A">
              <w:rPr>
                <w:rFonts w:ascii="Arial" w:hAnsi="Arial" w:cs="Arial"/>
                <w:color w:val="000000" w:themeColor="text1"/>
              </w:rPr>
              <w:t>See Statutory Maintenance Review</w:t>
            </w:r>
          </w:p>
        </w:tc>
        <w:tc>
          <w:tcPr>
            <w:tcW w:w="1417" w:type="dxa"/>
          </w:tcPr>
          <w:p w14:paraId="38466FDF" w14:textId="77777777" w:rsidR="000C4FB5" w:rsidRPr="0013482A" w:rsidRDefault="000C4FB5" w:rsidP="00AC0457">
            <w:pPr>
              <w:rPr>
                <w:rFonts w:ascii="Arial" w:hAnsi="Arial" w:cs="Arial"/>
                <w:color w:val="000000" w:themeColor="text1"/>
              </w:rPr>
            </w:pPr>
          </w:p>
          <w:p w14:paraId="0849C324" w14:textId="56ADF663" w:rsidR="0013482A" w:rsidRPr="0013482A" w:rsidRDefault="0013482A" w:rsidP="00AC0457">
            <w:pPr>
              <w:rPr>
                <w:rFonts w:ascii="Arial" w:hAnsi="Arial" w:cs="Arial"/>
                <w:color w:val="000000" w:themeColor="text1"/>
              </w:rPr>
            </w:pPr>
            <w:r w:rsidRPr="0013482A">
              <w:rPr>
                <w:rFonts w:ascii="Arial" w:hAnsi="Arial" w:cs="Arial"/>
                <w:color w:val="000000" w:themeColor="text1"/>
              </w:rPr>
              <w:t>PM</w:t>
            </w:r>
          </w:p>
        </w:tc>
        <w:tc>
          <w:tcPr>
            <w:tcW w:w="1417" w:type="dxa"/>
            <w:shd w:val="clear" w:color="auto" w:fill="auto"/>
          </w:tcPr>
          <w:p w14:paraId="1F369AF6" w14:textId="77777777" w:rsidR="000C4FB5" w:rsidRPr="0013482A" w:rsidRDefault="000C4FB5" w:rsidP="00AC0457">
            <w:pPr>
              <w:rPr>
                <w:rFonts w:ascii="Arial" w:hAnsi="Arial" w:cs="Arial"/>
                <w:color w:val="000000" w:themeColor="text1"/>
              </w:rPr>
            </w:pPr>
          </w:p>
          <w:p w14:paraId="10CFF720" w14:textId="20F3AF5E" w:rsidR="0013482A" w:rsidRPr="0013482A" w:rsidRDefault="0086427E" w:rsidP="0086427E">
            <w:pPr>
              <w:rPr>
                <w:rFonts w:ascii="Arial" w:hAnsi="Arial" w:cs="Arial"/>
                <w:color w:val="000000" w:themeColor="text1"/>
              </w:rPr>
            </w:pPr>
            <w:r>
              <w:rPr>
                <w:rFonts w:ascii="Arial" w:hAnsi="Arial" w:cs="Arial"/>
                <w:color w:val="808080" w:themeColor="background1" w:themeShade="80"/>
              </w:rPr>
              <w:t>5.3.21</w:t>
            </w:r>
          </w:p>
        </w:tc>
        <w:tc>
          <w:tcPr>
            <w:tcW w:w="1701" w:type="dxa"/>
            <w:shd w:val="clear" w:color="auto" w:fill="auto"/>
          </w:tcPr>
          <w:p w14:paraId="7C79130E" w14:textId="77777777" w:rsidR="000C4FB5" w:rsidRDefault="000C4FB5" w:rsidP="00AC0457">
            <w:pPr>
              <w:rPr>
                <w:rFonts w:ascii="Arial" w:hAnsi="Arial" w:cs="Arial"/>
                <w:color w:val="FF0000"/>
              </w:rPr>
            </w:pPr>
          </w:p>
          <w:p w14:paraId="4BDCEF47" w14:textId="77777777" w:rsidR="007E257D" w:rsidRDefault="007E257D" w:rsidP="00AC0457">
            <w:pPr>
              <w:rPr>
                <w:rFonts w:ascii="Arial" w:hAnsi="Arial" w:cs="Arial"/>
                <w:color w:val="FF0000"/>
              </w:rPr>
            </w:pPr>
          </w:p>
          <w:p w14:paraId="75D465E9" w14:textId="77777777" w:rsidR="007E257D" w:rsidRDefault="007E257D" w:rsidP="00AC0457">
            <w:pPr>
              <w:rPr>
                <w:rFonts w:ascii="Arial" w:hAnsi="Arial" w:cs="Arial"/>
                <w:color w:val="FF0000"/>
              </w:rPr>
            </w:pPr>
          </w:p>
          <w:p w14:paraId="15483F33" w14:textId="705683CB" w:rsidR="007E257D" w:rsidRPr="0013482A" w:rsidRDefault="007E257D" w:rsidP="007E257D">
            <w:pPr>
              <w:jc w:val="center"/>
              <w:rPr>
                <w:rFonts w:ascii="Arial" w:hAnsi="Arial" w:cs="Arial"/>
                <w:color w:val="FF0000"/>
              </w:rPr>
            </w:pPr>
            <w:r w:rsidRPr="0013482A">
              <w:rPr>
                <w:rFonts w:ascii="Arial" w:hAnsi="Arial" w:cs="Arial"/>
                <w:color w:val="FF0000"/>
              </w:rPr>
              <w:t>M to L</w:t>
            </w:r>
          </w:p>
        </w:tc>
      </w:tr>
      <w:tr w:rsidR="00AF60FD" w:rsidRPr="00DB37D3" w14:paraId="28C9C21F" w14:textId="77777777" w:rsidTr="00AF60FD">
        <w:trPr>
          <w:jc w:val="center"/>
        </w:trPr>
        <w:tc>
          <w:tcPr>
            <w:tcW w:w="846" w:type="dxa"/>
          </w:tcPr>
          <w:p w14:paraId="04897DDB" w14:textId="77777777" w:rsidR="00AF60FD" w:rsidRPr="0013482A" w:rsidRDefault="00053E9E" w:rsidP="00AC0457">
            <w:pPr>
              <w:rPr>
                <w:rFonts w:ascii="Arial" w:hAnsi="Arial" w:cs="Arial"/>
                <w:color w:val="FFFFFF" w:themeColor="background1"/>
              </w:rPr>
            </w:pPr>
            <w:r w:rsidRPr="0013482A">
              <w:rPr>
                <w:rFonts w:ascii="Arial" w:hAnsi="Arial" w:cs="Arial"/>
                <w:color w:val="FFFFFF" w:themeColor="background1"/>
              </w:rPr>
              <w:lastRenderedPageBreak/>
              <w:t>2f</w:t>
            </w:r>
          </w:p>
        </w:tc>
        <w:tc>
          <w:tcPr>
            <w:tcW w:w="4111" w:type="dxa"/>
            <w:shd w:val="clear" w:color="auto" w:fill="auto"/>
          </w:tcPr>
          <w:p w14:paraId="29ADFBE6" w14:textId="77777777" w:rsidR="00AF60FD" w:rsidRPr="00DB37D3" w:rsidRDefault="00AF60FD" w:rsidP="00AC0457">
            <w:pPr>
              <w:rPr>
                <w:rFonts w:ascii="Arial" w:hAnsi="Arial" w:cs="Arial"/>
              </w:rPr>
            </w:pPr>
            <w:r w:rsidRPr="00DB37D3">
              <w:rPr>
                <w:rFonts w:ascii="Arial" w:hAnsi="Arial" w:cs="Arial"/>
              </w:rPr>
              <w:t>Consideration given to the arrangements for any deliveries.</w:t>
            </w:r>
          </w:p>
        </w:tc>
        <w:tc>
          <w:tcPr>
            <w:tcW w:w="1980" w:type="dxa"/>
            <w:shd w:val="clear" w:color="auto" w:fill="auto"/>
          </w:tcPr>
          <w:p w14:paraId="12A56905" w14:textId="3FDBFA1F" w:rsidR="00AF60FD" w:rsidRPr="0013482A" w:rsidRDefault="0013482A" w:rsidP="00AC0457">
            <w:pPr>
              <w:rPr>
                <w:rFonts w:ascii="Arial" w:hAnsi="Arial" w:cs="Arial"/>
                <w:color w:val="000000" w:themeColor="text1"/>
              </w:rPr>
            </w:pPr>
            <w:r w:rsidRPr="0013482A">
              <w:rPr>
                <w:rFonts w:ascii="Arial" w:hAnsi="Arial" w:cs="Arial"/>
                <w:color w:val="000000" w:themeColor="text1"/>
              </w:rPr>
              <w:t>Spread of infection on shared surfaces/items.</w:t>
            </w:r>
          </w:p>
        </w:tc>
        <w:tc>
          <w:tcPr>
            <w:tcW w:w="1417" w:type="dxa"/>
            <w:shd w:val="clear" w:color="auto" w:fill="auto"/>
          </w:tcPr>
          <w:p w14:paraId="1A44677B" w14:textId="77777777" w:rsidR="00AF60FD" w:rsidRPr="0013482A" w:rsidRDefault="00AF60FD" w:rsidP="00AC0457">
            <w:pPr>
              <w:rPr>
                <w:rFonts w:ascii="Arial" w:hAnsi="Arial" w:cs="Arial"/>
                <w:color w:val="FF0000"/>
              </w:rPr>
            </w:pPr>
          </w:p>
          <w:p w14:paraId="6EBA9CB6" w14:textId="3E494A8A" w:rsidR="0013482A" w:rsidRPr="0013482A" w:rsidRDefault="0013482A" w:rsidP="00AC0457">
            <w:pPr>
              <w:rPr>
                <w:rFonts w:ascii="Arial" w:hAnsi="Arial" w:cs="Arial"/>
                <w:color w:val="000000" w:themeColor="text1"/>
              </w:rPr>
            </w:pPr>
            <w:r w:rsidRPr="0013482A">
              <w:rPr>
                <w:rFonts w:ascii="Arial" w:hAnsi="Arial" w:cs="Arial"/>
                <w:color w:val="FF0000"/>
              </w:rPr>
              <w:t>M to L</w:t>
            </w:r>
          </w:p>
        </w:tc>
        <w:tc>
          <w:tcPr>
            <w:tcW w:w="3265" w:type="dxa"/>
            <w:shd w:val="clear" w:color="auto" w:fill="auto"/>
          </w:tcPr>
          <w:p w14:paraId="5BAF66D0" w14:textId="77777777" w:rsidR="00AF60FD" w:rsidRPr="0013482A" w:rsidRDefault="0048124B" w:rsidP="00AC0457">
            <w:pPr>
              <w:rPr>
                <w:rFonts w:ascii="Arial" w:hAnsi="Arial" w:cs="Arial"/>
                <w:color w:val="000000" w:themeColor="text1"/>
              </w:rPr>
            </w:pPr>
            <w:r w:rsidRPr="0013482A">
              <w:rPr>
                <w:rFonts w:ascii="Arial" w:hAnsi="Arial" w:cs="Arial"/>
                <w:color w:val="000000" w:themeColor="text1"/>
              </w:rPr>
              <w:t>See office risk assessment</w:t>
            </w:r>
          </w:p>
          <w:p w14:paraId="081ADF4B" w14:textId="38C6524B" w:rsidR="0048124B" w:rsidRPr="0013482A" w:rsidRDefault="0048124B" w:rsidP="00AC0457">
            <w:pPr>
              <w:rPr>
                <w:rFonts w:ascii="Arial" w:hAnsi="Arial" w:cs="Arial"/>
                <w:color w:val="000000" w:themeColor="text1"/>
              </w:rPr>
            </w:pPr>
            <w:r w:rsidRPr="0013482A">
              <w:rPr>
                <w:rFonts w:ascii="Arial" w:hAnsi="Arial" w:cs="Arial"/>
                <w:color w:val="000000" w:themeColor="text1"/>
              </w:rPr>
              <w:t>See contractors risk assessment</w:t>
            </w:r>
          </w:p>
        </w:tc>
        <w:tc>
          <w:tcPr>
            <w:tcW w:w="1417" w:type="dxa"/>
          </w:tcPr>
          <w:p w14:paraId="27F39A03" w14:textId="77777777" w:rsidR="00AF60FD" w:rsidRPr="0013482A" w:rsidRDefault="00AF60FD" w:rsidP="00AC0457">
            <w:pPr>
              <w:rPr>
                <w:rFonts w:ascii="Arial" w:hAnsi="Arial" w:cs="Arial"/>
                <w:color w:val="FF0000"/>
              </w:rPr>
            </w:pPr>
          </w:p>
          <w:p w14:paraId="28F41B03" w14:textId="77777777" w:rsidR="0013482A" w:rsidRPr="0013482A" w:rsidRDefault="0013482A" w:rsidP="00AC0457">
            <w:pPr>
              <w:rPr>
                <w:rFonts w:ascii="Arial" w:hAnsi="Arial" w:cs="Arial"/>
                <w:color w:val="000000" w:themeColor="text1"/>
              </w:rPr>
            </w:pPr>
            <w:r w:rsidRPr="0013482A">
              <w:rPr>
                <w:rFonts w:ascii="Arial" w:hAnsi="Arial" w:cs="Arial"/>
                <w:color w:val="000000" w:themeColor="text1"/>
              </w:rPr>
              <w:t>SBM</w:t>
            </w:r>
          </w:p>
          <w:p w14:paraId="09F4E663" w14:textId="6C2A7389" w:rsidR="0013482A" w:rsidRPr="0013482A" w:rsidRDefault="0013482A" w:rsidP="00AC0457">
            <w:pPr>
              <w:rPr>
                <w:rFonts w:ascii="Arial" w:hAnsi="Arial" w:cs="Arial"/>
                <w:color w:val="000000" w:themeColor="text1"/>
              </w:rPr>
            </w:pPr>
            <w:r w:rsidRPr="0013482A">
              <w:rPr>
                <w:rFonts w:ascii="Arial" w:hAnsi="Arial" w:cs="Arial"/>
                <w:color w:val="000000" w:themeColor="text1"/>
              </w:rPr>
              <w:t>PM</w:t>
            </w:r>
          </w:p>
        </w:tc>
        <w:tc>
          <w:tcPr>
            <w:tcW w:w="1417" w:type="dxa"/>
            <w:shd w:val="clear" w:color="auto" w:fill="auto"/>
          </w:tcPr>
          <w:p w14:paraId="017A5A13" w14:textId="77777777" w:rsidR="00AF60FD" w:rsidRPr="0013482A" w:rsidRDefault="00AF60FD" w:rsidP="00AC0457">
            <w:pPr>
              <w:rPr>
                <w:rFonts w:ascii="Arial" w:hAnsi="Arial" w:cs="Arial"/>
                <w:color w:val="FF0000"/>
              </w:rPr>
            </w:pPr>
          </w:p>
          <w:p w14:paraId="133728E7" w14:textId="4DDE2F04" w:rsidR="0013482A" w:rsidRPr="0013482A" w:rsidRDefault="0013482A" w:rsidP="00AC0457">
            <w:pPr>
              <w:rPr>
                <w:rFonts w:ascii="Arial" w:hAnsi="Arial" w:cs="Arial"/>
                <w:color w:val="FF0000"/>
              </w:rPr>
            </w:pPr>
            <w:r w:rsidRPr="0013482A">
              <w:rPr>
                <w:rFonts w:ascii="Arial" w:hAnsi="Arial" w:cs="Arial"/>
                <w:color w:val="FF0000"/>
              </w:rPr>
              <w:t>L</w:t>
            </w:r>
          </w:p>
        </w:tc>
        <w:tc>
          <w:tcPr>
            <w:tcW w:w="1701" w:type="dxa"/>
            <w:shd w:val="clear" w:color="auto" w:fill="auto"/>
          </w:tcPr>
          <w:p w14:paraId="4628DD97" w14:textId="4634982F" w:rsidR="00AF60FD" w:rsidRPr="00DB37D3" w:rsidRDefault="0086427E" w:rsidP="00AC0457">
            <w:pPr>
              <w:rPr>
                <w:rFonts w:ascii="Arial" w:hAnsi="Arial" w:cs="Arial"/>
                <w:i/>
                <w:iCs/>
                <w:color w:val="808080" w:themeColor="background1" w:themeShade="80"/>
              </w:rPr>
            </w:pPr>
            <w:r>
              <w:rPr>
                <w:rFonts w:ascii="Arial" w:hAnsi="Arial" w:cs="Arial"/>
                <w:color w:val="808080" w:themeColor="background1" w:themeShade="80"/>
              </w:rPr>
              <w:t>5.3.21</w:t>
            </w:r>
          </w:p>
        </w:tc>
      </w:tr>
      <w:tr w:rsidR="00AF60FD" w:rsidRPr="00DB37D3" w14:paraId="41C0EDEE" w14:textId="77777777" w:rsidTr="00C64576">
        <w:trPr>
          <w:jc w:val="center"/>
        </w:trPr>
        <w:tc>
          <w:tcPr>
            <w:tcW w:w="16154" w:type="dxa"/>
            <w:gridSpan w:val="8"/>
            <w:shd w:val="clear" w:color="auto" w:fill="4472C4" w:themeFill="accent1"/>
          </w:tcPr>
          <w:p w14:paraId="5F28F80D" w14:textId="77777777" w:rsidR="00AF60FD" w:rsidRPr="0013482A" w:rsidRDefault="00AF60FD" w:rsidP="00AC0457">
            <w:pPr>
              <w:pStyle w:val="ListParagraph"/>
              <w:numPr>
                <w:ilvl w:val="0"/>
                <w:numId w:val="36"/>
              </w:numPr>
              <w:rPr>
                <w:rFonts w:ascii="Arial" w:hAnsi="Arial" w:cs="Arial"/>
                <w:b/>
                <w:bCs/>
                <w:color w:val="FFFFFF" w:themeColor="background1"/>
              </w:rPr>
            </w:pPr>
            <w:r w:rsidRPr="0013482A">
              <w:rPr>
                <w:rFonts w:ascii="Arial" w:hAnsi="Arial" w:cs="Arial"/>
                <w:b/>
                <w:bCs/>
                <w:color w:val="FFFFFF" w:themeColor="background1"/>
              </w:rPr>
              <w:t>Emergency Evacuations</w:t>
            </w:r>
          </w:p>
        </w:tc>
      </w:tr>
      <w:tr w:rsidR="00AF60FD" w:rsidRPr="00DB37D3" w14:paraId="5EF3AF24" w14:textId="77777777" w:rsidTr="00AF60FD">
        <w:trPr>
          <w:jc w:val="center"/>
        </w:trPr>
        <w:tc>
          <w:tcPr>
            <w:tcW w:w="846" w:type="dxa"/>
          </w:tcPr>
          <w:p w14:paraId="217489D2" w14:textId="77777777" w:rsidR="00AF60FD" w:rsidRPr="00DB37D3" w:rsidRDefault="00053E9E" w:rsidP="00AC0457">
            <w:pPr>
              <w:rPr>
                <w:rFonts w:ascii="Arial" w:hAnsi="Arial" w:cs="Arial"/>
              </w:rPr>
            </w:pPr>
            <w:r w:rsidRPr="00DB37D3">
              <w:rPr>
                <w:rFonts w:ascii="Arial" w:hAnsi="Arial" w:cs="Arial"/>
              </w:rPr>
              <w:t>3</w:t>
            </w:r>
            <w:r w:rsidR="00AF60FD" w:rsidRPr="00DB37D3">
              <w:rPr>
                <w:rFonts w:ascii="Arial" w:hAnsi="Arial" w:cs="Arial"/>
              </w:rPr>
              <w:t>a</w:t>
            </w:r>
          </w:p>
        </w:tc>
        <w:tc>
          <w:tcPr>
            <w:tcW w:w="4111" w:type="dxa"/>
            <w:shd w:val="clear" w:color="auto" w:fill="auto"/>
          </w:tcPr>
          <w:p w14:paraId="0ED80646" w14:textId="77777777" w:rsidR="00AF60FD" w:rsidRPr="00DB37D3" w:rsidRDefault="00AF60FD" w:rsidP="00AC0457">
            <w:pPr>
              <w:rPr>
                <w:rFonts w:ascii="Arial" w:hAnsi="Arial" w:cs="Arial"/>
              </w:rPr>
            </w:pPr>
            <w:r w:rsidRPr="00DB37D3">
              <w:rPr>
                <w:rFonts w:ascii="Arial" w:hAnsi="Arial" w:cs="Arial"/>
              </w:rPr>
              <w:t>Evacuation routes are confirmed, and signage accurately reflects these.</w:t>
            </w:r>
          </w:p>
          <w:p w14:paraId="10755BC3" w14:textId="77777777" w:rsidR="00AF60FD" w:rsidRPr="00DB37D3" w:rsidRDefault="00AF60FD" w:rsidP="00AC0457">
            <w:pPr>
              <w:ind w:left="173"/>
              <w:rPr>
                <w:rFonts w:ascii="Arial" w:hAnsi="Arial" w:cs="Arial"/>
                <w:i/>
                <w:iCs/>
              </w:rPr>
            </w:pPr>
            <w:r w:rsidRPr="00DB37D3">
              <w:rPr>
                <w:rFonts w:ascii="Arial" w:hAnsi="Arial" w:cs="Arial"/>
                <w:i/>
                <w:iCs/>
              </w:rPr>
              <w:t xml:space="preserve">NB In the event of emergency the priority is getting out of the building calmly regardless of social distancing.  </w:t>
            </w:r>
          </w:p>
          <w:p w14:paraId="014E0164" w14:textId="77777777" w:rsidR="00AF60FD" w:rsidRPr="00DB37D3" w:rsidRDefault="00AF60FD" w:rsidP="00AC0457">
            <w:pPr>
              <w:rPr>
                <w:rFonts w:ascii="Arial" w:hAnsi="Arial" w:cs="Arial"/>
              </w:rPr>
            </w:pPr>
          </w:p>
          <w:p w14:paraId="2897F9A0" w14:textId="77777777" w:rsidR="00AF60FD" w:rsidRPr="00DB37D3" w:rsidRDefault="00AF60FD" w:rsidP="00AC0457">
            <w:pPr>
              <w:rPr>
                <w:rFonts w:ascii="Arial" w:hAnsi="Arial" w:cs="Arial"/>
              </w:rPr>
            </w:pPr>
            <w:r w:rsidRPr="00DB37D3">
              <w:rPr>
                <w:rFonts w:ascii="Arial" w:hAnsi="Arial" w:cs="Arial"/>
              </w:rPr>
              <w:t>Consideration given to Person/Pupil Emergency Evacuation Plan (PEEP) – buddies are assigned or reassigned according to available persons.</w:t>
            </w:r>
          </w:p>
          <w:p w14:paraId="69502D9D" w14:textId="77777777" w:rsidR="00AF60FD" w:rsidRPr="00DB37D3" w:rsidRDefault="00AF60FD" w:rsidP="00AC0457">
            <w:pPr>
              <w:rPr>
                <w:rFonts w:ascii="Arial" w:hAnsi="Arial" w:cs="Arial"/>
              </w:rPr>
            </w:pPr>
          </w:p>
          <w:p w14:paraId="565973E6" w14:textId="2B5C097D" w:rsidR="00AF60FD" w:rsidRPr="00DB37D3" w:rsidRDefault="00AF60FD" w:rsidP="0013482A">
            <w:pPr>
              <w:rPr>
                <w:rFonts w:ascii="Arial" w:hAnsi="Arial" w:cs="Arial"/>
              </w:rPr>
            </w:pPr>
            <w:r w:rsidRPr="00DB37D3">
              <w:rPr>
                <w:rFonts w:ascii="Arial" w:hAnsi="Arial" w:cs="Arial"/>
              </w:rPr>
              <w:t>Arrangements in place to support individuals with reduced mobility including cover arrangements in the case of reduced numbers of staff.</w:t>
            </w:r>
          </w:p>
        </w:tc>
        <w:tc>
          <w:tcPr>
            <w:tcW w:w="1980" w:type="dxa"/>
            <w:shd w:val="clear" w:color="auto" w:fill="auto"/>
          </w:tcPr>
          <w:p w14:paraId="2270CC11" w14:textId="0D2A506C" w:rsidR="00AF60FD" w:rsidRPr="0013482A" w:rsidRDefault="00AF60FD" w:rsidP="00AC0457">
            <w:pPr>
              <w:rPr>
                <w:rFonts w:ascii="Arial" w:hAnsi="Arial" w:cs="Arial"/>
                <w:color w:val="000000" w:themeColor="text1"/>
              </w:rPr>
            </w:pPr>
            <w:r w:rsidRPr="0013482A">
              <w:rPr>
                <w:rFonts w:ascii="Arial" w:hAnsi="Arial" w:cs="Arial"/>
                <w:color w:val="000000" w:themeColor="text1"/>
              </w:rPr>
              <w:t>Current evacuation routes would cause multiple groups</w:t>
            </w:r>
            <w:r w:rsidR="008A2476" w:rsidRPr="0013482A">
              <w:rPr>
                <w:rFonts w:ascii="Arial" w:hAnsi="Arial" w:cs="Arial"/>
                <w:color w:val="000000" w:themeColor="text1"/>
              </w:rPr>
              <w:t>/ bubbles</w:t>
            </w:r>
            <w:r w:rsidRPr="0013482A">
              <w:rPr>
                <w:rFonts w:ascii="Arial" w:hAnsi="Arial" w:cs="Arial"/>
                <w:color w:val="000000" w:themeColor="text1"/>
              </w:rPr>
              <w:t xml:space="preserve"> to come into contact. More appropriate alternatives are possible. </w:t>
            </w:r>
          </w:p>
          <w:p w14:paraId="5C5169D0" w14:textId="77777777" w:rsidR="00AF60FD" w:rsidRPr="00DB37D3" w:rsidRDefault="00AF60FD" w:rsidP="00AC0457">
            <w:pPr>
              <w:rPr>
                <w:rFonts w:ascii="Arial" w:hAnsi="Arial" w:cs="Arial"/>
                <w:i/>
                <w:iCs/>
                <w:color w:val="808080" w:themeColor="background1" w:themeShade="80"/>
              </w:rPr>
            </w:pPr>
            <w:proofErr w:type="gramStart"/>
            <w:r w:rsidRPr="0013482A">
              <w:rPr>
                <w:rFonts w:ascii="Arial" w:hAnsi="Arial" w:cs="Arial"/>
                <w:color w:val="000000" w:themeColor="text1"/>
              </w:rPr>
              <w:t>Staff needing to work from home are</w:t>
            </w:r>
            <w:proofErr w:type="gramEnd"/>
            <w:r w:rsidRPr="0013482A">
              <w:rPr>
                <w:rFonts w:ascii="Arial" w:hAnsi="Arial" w:cs="Arial"/>
                <w:color w:val="000000" w:themeColor="text1"/>
              </w:rPr>
              <w:t xml:space="preserve"> current PEEP buddies and so</w:t>
            </w:r>
            <w:r w:rsidRPr="0013482A">
              <w:rPr>
                <w:rFonts w:ascii="Arial" w:hAnsi="Arial" w:cs="Arial"/>
                <w:i/>
                <w:iCs/>
                <w:color w:val="000000" w:themeColor="text1"/>
              </w:rPr>
              <w:t xml:space="preserve"> </w:t>
            </w:r>
            <w:r w:rsidRPr="0013482A">
              <w:rPr>
                <w:rFonts w:ascii="Arial" w:hAnsi="Arial" w:cs="Arial"/>
                <w:color w:val="000000" w:themeColor="text1"/>
              </w:rPr>
              <w:t>reassignment necessary.</w:t>
            </w:r>
          </w:p>
        </w:tc>
        <w:tc>
          <w:tcPr>
            <w:tcW w:w="1417" w:type="dxa"/>
            <w:shd w:val="clear" w:color="auto" w:fill="auto"/>
          </w:tcPr>
          <w:p w14:paraId="6A22E94D" w14:textId="77777777" w:rsidR="0013482A" w:rsidRDefault="0013482A" w:rsidP="00AC0457">
            <w:pPr>
              <w:rPr>
                <w:rFonts w:ascii="Arial" w:hAnsi="Arial" w:cs="Arial"/>
                <w:i/>
                <w:iCs/>
                <w:color w:val="808080" w:themeColor="background1" w:themeShade="80"/>
              </w:rPr>
            </w:pPr>
          </w:p>
          <w:p w14:paraId="3A552EE6" w14:textId="7BC25AD0" w:rsidR="00AF60FD" w:rsidRPr="0013482A" w:rsidRDefault="00AF60FD" w:rsidP="00AC0457">
            <w:pPr>
              <w:rPr>
                <w:rFonts w:ascii="Arial" w:hAnsi="Arial" w:cs="Arial"/>
              </w:rPr>
            </w:pPr>
            <w:r w:rsidRPr="0013482A">
              <w:rPr>
                <w:rFonts w:ascii="Arial" w:hAnsi="Arial" w:cs="Arial"/>
                <w:color w:val="FF0000"/>
              </w:rPr>
              <w:t>M</w:t>
            </w:r>
          </w:p>
        </w:tc>
        <w:tc>
          <w:tcPr>
            <w:tcW w:w="3265" w:type="dxa"/>
            <w:shd w:val="clear" w:color="auto" w:fill="auto"/>
          </w:tcPr>
          <w:p w14:paraId="72002843" w14:textId="77777777" w:rsidR="00AF60FD" w:rsidRPr="0013482A" w:rsidRDefault="0048124B" w:rsidP="00AC0457">
            <w:pPr>
              <w:rPr>
                <w:rFonts w:ascii="Arial" w:hAnsi="Arial" w:cs="Arial"/>
                <w:color w:val="000000" w:themeColor="text1"/>
              </w:rPr>
            </w:pPr>
            <w:r w:rsidRPr="0013482A">
              <w:rPr>
                <w:rFonts w:ascii="Arial" w:hAnsi="Arial" w:cs="Arial"/>
                <w:color w:val="000000" w:themeColor="text1"/>
              </w:rPr>
              <w:t>See bubble risk assessment</w:t>
            </w:r>
          </w:p>
          <w:p w14:paraId="7D46DD21" w14:textId="77777777" w:rsidR="0048124B" w:rsidRPr="0013482A" w:rsidRDefault="0048124B" w:rsidP="00AC0457">
            <w:pPr>
              <w:rPr>
                <w:rFonts w:ascii="Arial" w:hAnsi="Arial" w:cs="Arial"/>
                <w:color w:val="000000" w:themeColor="text1"/>
              </w:rPr>
            </w:pPr>
          </w:p>
          <w:p w14:paraId="3599122A" w14:textId="77777777" w:rsidR="0048124B" w:rsidRPr="0013482A" w:rsidRDefault="0048124B" w:rsidP="00AC0457">
            <w:pPr>
              <w:rPr>
                <w:rFonts w:ascii="Arial" w:hAnsi="Arial" w:cs="Arial"/>
                <w:color w:val="000000" w:themeColor="text1"/>
              </w:rPr>
            </w:pPr>
            <w:r w:rsidRPr="0013482A">
              <w:rPr>
                <w:rFonts w:ascii="Arial" w:hAnsi="Arial" w:cs="Arial"/>
                <w:color w:val="000000" w:themeColor="text1"/>
              </w:rPr>
              <w:t>See bubble checklist</w:t>
            </w:r>
          </w:p>
          <w:p w14:paraId="4C0DB9FF" w14:textId="77777777" w:rsidR="0048124B" w:rsidRPr="0013482A" w:rsidRDefault="0048124B" w:rsidP="00AC0457">
            <w:pPr>
              <w:rPr>
                <w:rFonts w:ascii="Arial" w:hAnsi="Arial" w:cs="Arial"/>
                <w:color w:val="000000" w:themeColor="text1"/>
              </w:rPr>
            </w:pPr>
          </w:p>
          <w:p w14:paraId="4056773C" w14:textId="364995D5" w:rsidR="0048124B" w:rsidRPr="0013482A" w:rsidRDefault="0048124B" w:rsidP="00AC0457">
            <w:pPr>
              <w:rPr>
                <w:rFonts w:ascii="Arial" w:hAnsi="Arial" w:cs="Arial"/>
                <w:color w:val="000000" w:themeColor="text1"/>
              </w:rPr>
            </w:pPr>
            <w:r w:rsidRPr="0013482A">
              <w:rPr>
                <w:rFonts w:ascii="Arial" w:hAnsi="Arial" w:cs="Arial"/>
                <w:color w:val="000000" w:themeColor="text1"/>
              </w:rPr>
              <w:t>PEEP’s where required in place</w:t>
            </w:r>
          </w:p>
        </w:tc>
        <w:tc>
          <w:tcPr>
            <w:tcW w:w="1417" w:type="dxa"/>
          </w:tcPr>
          <w:p w14:paraId="0888F2CD" w14:textId="77777777" w:rsidR="00AF60FD" w:rsidRDefault="00AF60FD" w:rsidP="00AC0457">
            <w:pPr>
              <w:rPr>
                <w:rFonts w:ascii="Arial" w:hAnsi="Arial" w:cs="Arial"/>
                <w:i/>
                <w:iCs/>
                <w:color w:val="808080" w:themeColor="background1" w:themeShade="80"/>
              </w:rPr>
            </w:pPr>
          </w:p>
          <w:p w14:paraId="171FCB15" w14:textId="77777777" w:rsidR="0013482A" w:rsidRPr="0013482A" w:rsidRDefault="0013482A" w:rsidP="00AC0457">
            <w:pPr>
              <w:rPr>
                <w:rFonts w:ascii="Arial" w:hAnsi="Arial" w:cs="Arial"/>
                <w:color w:val="000000" w:themeColor="text1"/>
              </w:rPr>
            </w:pPr>
            <w:r w:rsidRPr="0013482A">
              <w:rPr>
                <w:rFonts w:ascii="Arial" w:hAnsi="Arial" w:cs="Arial"/>
                <w:color w:val="000000" w:themeColor="text1"/>
              </w:rPr>
              <w:t>PM</w:t>
            </w:r>
          </w:p>
          <w:p w14:paraId="612B867A" w14:textId="77777777" w:rsidR="0013482A" w:rsidRPr="0013482A" w:rsidRDefault="0013482A" w:rsidP="00AC0457">
            <w:pPr>
              <w:rPr>
                <w:rFonts w:ascii="Arial" w:hAnsi="Arial" w:cs="Arial"/>
                <w:color w:val="000000" w:themeColor="text1"/>
              </w:rPr>
            </w:pPr>
          </w:p>
          <w:p w14:paraId="50290C1E" w14:textId="7124003E" w:rsidR="0013482A" w:rsidRPr="00DB37D3" w:rsidRDefault="0013482A" w:rsidP="00AC0457">
            <w:pPr>
              <w:rPr>
                <w:rFonts w:ascii="Arial" w:hAnsi="Arial" w:cs="Arial"/>
                <w:i/>
                <w:iCs/>
                <w:color w:val="808080" w:themeColor="background1" w:themeShade="80"/>
              </w:rPr>
            </w:pPr>
            <w:r w:rsidRPr="0013482A">
              <w:rPr>
                <w:rFonts w:ascii="Arial" w:hAnsi="Arial" w:cs="Arial"/>
                <w:color w:val="000000" w:themeColor="text1"/>
              </w:rPr>
              <w:t>AHT (ST)</w:t>
            </w:r>
          </w:p>
        </w:tc>
        <w:tc>
          <w:tcPr>
            <w:tcW w:w="1417" w:type="dxa"/>
            <w:shd w:val="clear" w:color="auto" w:fill="auto"/>
          </w:tcPr>
          <w:p w14:paraId="51C2B423" w14:textId="77777777" w:rsidR="00AF60FD" w:rsidRPr="0013482A" w:rsidRDefault="00AF60FD" w:rsidP="00AC0457">
            <w:pPr>
              <w:rPr>
                <w:rFonts w:ascii="Arial" w:hAnsi="Arial" w:cs="Arial"/>
                <w:color w:val="FF0000"/>
              </w:rPr>
            </w:pPr>
            <w:r w:rsidRPr="0013482A">
              <w:rPr>
                <w:rFonts w:ascii="Arial" w:hAnsi="Arial" w:cs="Arial"/>
                <w:color w:val="FF0000"/>
              </w:rPr>
              <w:t>L</w:t>
            </w:r>
          </w:p>
        </w:tc>
        <w:tc>
          <w:tcPr>
            <w:tcW w:w="1701" w:type="dxa"/>
            <w:shd w:val="clear" w:color="auto" w:fill="auto"/>
          </w:tcPr>
          <w:p w14:paraId="3585895E" w14:textId="6ABF28D3" w:rsidR="00AF60FD" w:rsidRPr="00DB37D3" w:rsidRDefault="0086427E" w:rsidP="00AC0457">
            <w:pPr>
              <w:rPr>
                <w:rFonts w:ascii="Arial" w:hAnsi="Arial" w:cs="Arial"/>
                <w:i/>
                <w:iCs/>
                <w:color w:val="808080" w:themeColor="background1" w:themeShade="80"/>
              </w:rPr>
            </w:pPr>
            <w:r>
              <w:rPr>
                <w:rFonts w:ascii="Arial" w:hAnsi="Arial" w:cs="Arial"/>
                <w:color w:val="808080" w:themeColor="background1" w:themeShade="80"/>
              </w:rPr>
              <w:t>5.3.21</w:t>
            </w:r>
          </w:p>
        </w:tc>
      </w:tr>
      <w:tr w:rsidR="00AF60FD" w:rsidRPr="00DB37D3" w14:paraId="301B2D0C" w14:textId="77777777" w:rsidTr="00C64576">
        <w:trPr>
          <w:jc w:val="center"/>
        </w:trPr>
        <w:tc>
          <w:tcPr>
            <w:tcW w:w="1615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hemeFill="accent1"/>
          </w:tcPr>
          <w:p w14:paraId="4592E9AB" w14:textId="77777777" w:rsidR="00AF60FD" w:rsidRPr="00DB37D3" w:rsidRDefault="009740CC" w:rsidP="000C4FB5">
            <w:pPr>
              <w:pStyle w:val="ListParagraph"/>
              <w:numPr>
                <w:ilvl w:val="0"/>
                <w:numId w:val="36"/>
              </w:numPr>
              <w:rPr>
                <w:rFonts w:ascii="Arial" w:hAnsi="Arial" w:cs="Arial"/>
                <w:b/>
                <w:iCs/>
                <w:color w:val="FFFFFF" w:themeColor="background1"/>
              </w:rPr>
            </w:pPr>
            <w:r w:rsidRPr="00DB37D3">
              <w:rPr>
                <w:rFonts w:ascii="Arial" w:hAnsi="Arial" w:cs="Arial"/>
                <w:b/>
                <w:bCs/>
                <w:color w:val="FFFFFF" w:themeColor="background1"/>
              </w:rPr>
              <w:t>C</w:t>
            </w:r>
            <w:r w:rsidR="002441AD" w:rsidRPr="00DB37D3">
              <w:rPr>
                <w:rFonts w:ascii="Arial" w:hAnsi="Arial" w:cs="Arial"/>
                <w:b/>
                <w:bCs/>
                <w:color w:val="FFFFFF" w:themeColor="background1"/>
              </w:rPr>
              <w:t xml:space="preserve">leaning, </w:t>
            </w:r>
            <w:r w:rsidR="00AF60FD" w:rsidRPr="00DB37D3">
              <w:rPr>
                <w:rFonts w:ascii="Arial" w:hAnsi="Arial" w:cs="Arial"/>
                <w:b/>
                <w:bCs/>
                <w:color w:val="FFFFFF" w:themeColor="background1"/>
              </w:rPr>
              <w:t>waste disposal</w:t>
            </w:r>
            <w:r w:rsidRPr="00DB37D3">
              <w:rPr>
                <w:rFonts w:ascii="Arial" w:hAnsi="Arial" w:cs="Arial"/>
                <w:b/>
                <w:bCs/>
                <w:color w:val="FFFFFF" w:themeColor="background1"/>
              </w:rPr>
              <w:t xml:space="preserve"> and hand washing</w:t>
            </w:r>
          </w:p>
        </w:tc>
      </w:tr>
      <w:tr w:rsidR="00AF60FD" w:rsidRPr="00DB37D3" w14:paraId="647E61E3" w14:textId="77777777" w:rsidTr="00AF60FD">
        <w:trPr>
          <w:jc w:val="center"/>
        </w:trPr>
        <w:tc>
          <w:tcPr>
            <w:tcW w:w="846" w:type="dxa"/>
            <w:tcBorders>
              <w:top w:val="single" w:sz="4" w:space="0" w:color="000000" w:themeColor="text1"/>
            </w:tcBorders>
          </w:tcPr>
          <w:p w14:paraId="1D9BFCBA" w14:textId="77777777" w:rsidR="00AF60FD" w:rsidRPr="00DB37D3" w:rsidRDefault="00053E9E" w:rsidP="00AC0457">
            <w:pPr>
              <w:rPr>
                <w:rFonts w:ascii="Arial" w:hAnsi="Arial" w:cs="Arial"/>
              </w:rPr>
            </w:pPr>
            <w:r w:rsidRPr="00DB37D3">
              <w:rPr>
                <w:rFonts w:ascii="Arial" w:hAnsi="Arial" w:cs="Arial"/>
              </w:rPr>
              <w:t>4a</w:t>
            </w:r>
          </w:p>
        </w:tc>
        <w:tc>
          <w:tcPr>
            <w:tcW w:w="4111" w:type="dxa"/>
            <w:tcBorders>
              <w:top w:val="single" w:sz="4" w:space="0" w:color="000000" w:themeColor="text1"/>
            </w:tcBorders>
            <w:shd w:val="clear" w:color="auto" w:fill="auto"/>
          </w:tcPr>
          <w:p w14:paraId="043B3D79" w14:textId="77777777" w:rsidR="00A660A9" w:rsidRPr="00DB37D3" w:rsidRDefault="00AF60FD" w:rsidP="00A660A9">
            <w:pPr>
              <w:shd w:val="clear" w:color="auto" w:fill="FFFFFF"/>
              <w:rPr>
                <w:rStyle w:val="Hyperlink"/>
                <w:rFonts w:ascii="Arial" w:hAnsi="Arial" w:cs="Arial"/>
              </w:rPr>
            </w:pPr>
            <w:r w:rsidRPr="00DB37D3">
              <w:rPr>
                <w:rFonts w:ascii="Arial" w:hAnsi="Arial" w:cs="Arial"/>
              </w:rPr>
              <w:t xml:space="preserve">Enhanced cleaning regime is in place in line with </w:t>
            </w:r>
            <w:r w:rsidR="00A660A9" w:rsidRPr="00DB37D3">
              <w:rPr>
                <w:rStyle w:val="Hyperlink"/>
                <w:rFonts w:ascii="Arial" w:hAnsi="Arial" w:cs="Arial"/>
              </w:rPr>
              <w:t>Covid19 cleaning in non-healthcare settings</w:t>
            </w:r>
          </w:p>
          <w:p w14:paraId="6FB1EC86" w14:textId="77777777" w:rsidR="00AF60FD" w:rsidRPr="00DB37D3" w:rsidRDefault="00AF60FD" w:rsidP="00AC0457">
            <w:pPr>
              <w:rPr>
                <w:rFonts w:ascii="Arial" w:hAnsi="Arial" w:cs="Arial"/>
              </w:rPr>
            </w:pPr>
          </w:p>
        </w:tc>
        <w:tc>
          <w:tcPr>
            <w:tcW w:w="1980" w:type="dxa"/>
            <w:tcBorders>
              <w:top w:val="single" w:sz="4" w:space="0" w:color="000000" w:themeColor="text1"/>
            </w:tcBorders>
            <w:shd w:val="clear" w:color="auto" w:fill="auto"/>
          </w:tcPr>
          <w:p w14:paraId="17CBB8E8" w14:textId="2713037F" w:rsidR="00AF60FD" w:rsidRPr="0013482A" w:rsidRDefault="0013482A" w:rsidP="00AC0457">
            <w:pPr>
              <w:rPr>
                <w:rFonts w:ascii="Arial" w:hAnsi="Arial" w:cs="Arial"/>
                <w:color w:val="000000" w:themeColor="text1"/>
              </w:rPr>
            </w:pPr>
            <w:r w:rsidRPr="0013482A">
              <w:rPr>
                <w:rFonts w:ascii="Arial" w:hAnsi="Arial" w:cs="Arial"/>
                <w:color w:val="000000" w:themeColor="text1"/>
              </w:rPr>
              <w:t>Passing of infection through touch / shared surfaces</w:t>
            </w:r>
          </w:p>
        </w:tc>
        <w:tc>
          <w:tcPr>
            <w:tcW w:w="1417" w:type="dxa"/>
            <w:tcBorders>
              <w:top w:val="single" w:sz="4" w:space="0" w:color="000000" w:themeColor="text1"/>
            </w:tcBorders>
            <w:shd w:val="clear" w:color="auto" w:fill="auto"/>
          </w:tcPr>
          <w:p w14:paraId="20A5964B" w14:textId="77777777" w:rsidR="00AF60FD" w:rsidRPr="0013482A" w:rsidRDefault="00AF60FD" w:rsidP="00AC0457">
            <w:pPr>
              <w:rPr>
                <w:rFonts w:ascii="Arial" w:hAnsi="Arial" w:cs="Arial"/>
                <w:color w:val="FF0000"/>
              </w:rPr>
            </w:pPr>
          </w:p>
          <w:p w14:paraId="7D81693B" w14:textId="204DBFE8" w:rsidR="0013482A" w:rsidRPr="0013482A" w:rsidRDefault="0013482A" w:rsidP="00AC0457">
            <w:pPr>
              <w:rPr>
                <w:rFonts w:ascii="Arial" w:hAnsi="Arial" w:cs="Arial"/>
                <w:color w:val="FF0000"/>
              </w:rPr>
            </w:pPr>
            <w:r w:rsidRPr="0013482A">
              <w:rPr>
                <w:rFonts w:ascii="Arial" w:hAnsi="Arial" w:cs="Arial"/>
                <w:color w:val="FF0000"/>
              </w:rPr>
              <w:t>M to L</w:t>
            </w:r>
          </w:p>
        </w:tc>
        <w:tc>
          <w:tcPr>
            <w:tcW w:w="3265" w:type="dxa"/>
            <w:tcBorders>
              <w:top w:val="single" w:sz="4" w:space="0" w:color="000000" w:themeColor="text1"/>
            </w:tcBorders>
            <w:shd w:val="clear" w:color="auto" w:fill="auto"/>
          </w:tcPr>
          <w:p w14:paraId="4A7F60F9" w14:textId="77777777" w:rsidR="00936F5C" w:rsidRPr="00063227" w:rsidRDefault="0048124B" w:rsidP="00AC0457">
            <w:pPr>
              <w:rPr>
                <w:rFonts w:ascii="Arial" w:hAnsi="Arial" w:cs="Arial"/>
                <w:color w:val="000000" w:themeColor="text1"/>
                <w:sz w:val="20"/>
              </w:rPr>
            </w:pPr>
            <w:r w:rsidRPr="00063227">
              <w:rPr>
                <w:rFonts w:ascii="Arial" w:hAnsi="Arial" w:cs="Arial"/>
                <w:color w:val="000000" w:themeColor="text1"/>
                <w:sz w:val="20"/>
              </w:rPr>
              <w:t xml:space="preserve">See Bubble Cleaning Checklist </w:t>
            </w:r>
          </w:p>
          <w:p w14:paraId="62531474" w14:textId="77777777" w:rsidR="00936F5C" w:rsidRPr="00063227" w:rsidRDefault="00936F5C" w:rsidP="00AC0457">
            <w:pPr>
              <w:rPr>
                <w:rFonts w:ascii="Arial" w:hAnsi="Arial" w:cs="Arial"/>
                <w:color w:val="000000" w:themeColor="text1"/>
                <w:sz w:val="20"/>
              </w:rPr>
            </w:pPr>
            <w:r w:rsidRPr="00063227">
              <w:rPr>
                <w:rFonts w:ascii="Arial" w:hAnsi="Arial" w:cs="Arial"/>
                <w:color w:val="000000" w:themeColor="text1"/>
                <w:sz w:val="20"/>
              </w:rPr>
              <w:t>See bubble risk assessment and checklist</w:t>
            </w:r>
          </w:p>
          <w:p w14:paraId="2AEAC034" w14:textId="46A4F318" w:rsidR="00AF60FD" w:rsidRPr="0013482A" w:rsidRDefault="00936F5C" w:rsidP="00AC0457">
            <w:pPr>
              <w:rPr>
                <w:rFonts w:ascii="Arial" w:hAnsi="Arial" w:cs="Arial"/>
                <w:color w:val="000000" w:themeColor="text1"/>
              </w:rPr>
            </w:pPr>
            <w:r w:rsidRPr="00063227">
              <w:rPr>
                <w:rFonts w:ascii="Arial" w:hAnsi="Arial" w:cs="Arial"/>
                <w:color w:val="000000" w:themeColor="text1"/>
                <w:sz w:val="20"/>
              </w:rPr>
              <w:t>See School opening risk assessment</w:t>
            </w:r>
          </w:p>
        </w:tc>
        <w:tc>
          <w:tcPr>
            <w:tcW w:w="1417" w:type="dxa"/>
            <w:tcBorders>
              <w:top w:val="single" w:sz="4" w:space="0" w:color="000000" w:themeColor="text1"/>
            </w:tcBorders>
          </w:tcPr>
          <w:p w14:paraId="4B9310FA" w14:textId="77777777" w:rsidR="00AF60FD" w:rsidRPr="0013482A" w:rsidRDefault="00AF60FD" w:rsidP="00AC0457">
            <w:pPr>
              <w:rPr>
                <w:rFonts w:ascii="Arial" w:hAnsi="Arial" w:cs="Arial"/>
                <w:color w:val="000000" w:themeColor="text1"/>
              </w:rPr>
            </w:pPr>
          </w:p>
          <w:p w14:paraId="0ADC5573" w14:textId="4BCE9980" w:rsidR="0013482A" w:rsidRPr="0013482A" w:rsidRDefault="0013482A" w:rsidP="00AC0457">
            <w:pPr>
              <w:rPr>
                <w:rFonts w:ascii="Arial" w:hAnsi="Arial" w:cs="Arial"/>
                <w:color w:val="000000" w:themeColor="text1"/>
              </w:rPr>
            </w:pPr>
            <w:r w:rsidRPr="0013482A">
              <w:rPr>
                <w:rFonts w:ascii="Arial" w:hAnsi="Arial" w:cs="Arial"/>
                <w:color w:val="000000" w:themeColor="text1"/>
              </w:rPr>
              <w:t>PM</w:t>
            </w:r>
          </w:p>
        </w:tc>
        <w:tc>
          <w:tcPr>
            <w:tcW w:w="1417" w:type="dxa"/>
            <w:tcBorders>
              <w:top w:val="single" w:sz="4" w:space="0" w:color="000000" w:themeColor="text1"/>
            </w:tcBorders>
            <w:shd w:val="clear" w:color="auto" w:fill="auto"/>
          </w:tcPr>
          <w:p w14:paraId="69DE66DD" w14:textId="77777777" w:rsidR="00AF60FD" w:rsidRPr="0013482A" w:rsidRDefault="00AF60FD" w:rsidP="00AC0457">
            <w:pPr>
              <w:rPr>
                <w:rFonts w:ascii="Arial" w:hAnsi="Arial" w:cs="Arial"/>
                <w:color w:val="000000" w:themeColor="text1"/>
              </w:rPr>
            </w:pPr>
          </w:p>
          <w:p w14:paraId="41C6C5FD" w14:textId="608CC737" w:rsidR="0013482A" w:rsidRPr="0013482A" w:rsidRDefault="0086427E" w:rsidP="00AC0457">
            <w:pPr>
              <w:rPr>
                <w:rFonts w:ascii="Arial" w:hAnsi="Arial" w:cs="Arial"/>
                <w:color w:val="000000" w:themeColor="text1"/>
              </w:rPr>
            </w:pPr>
            <w:r>
              <w:rPr>
                <w:rFonts w:ascii="Arial" w:hAnsi="Arial" w:cs="Arial"/>
                <w:color w:val="808080" w:themeColor="background1" w:themeShade="80"/>
              </w:rPr>
              <w:t>5.3.21</w:t>
            </w:r>
          </w:p>
        </w:tc>
        <w:tc>
          <w:tcPr>
            <w:tcW w:w="1701" w:type="dxa"/>
            <w:tcBorders>
              <w:top w:val="single" w:sz="4" w:space="0" w:color="000000" w:themeColor="text1"/>
            </w:tcBorders>
            <w:shd w:val="clear" w:color="auto" w:fill="auto"/>
          </w:tcPr>
          <w:p w14:paraId="67E770DC" w14:textId="77777777" w:rsidR="00AF60FD" w:rsidRPr="0013482A" w:rsidRDefault="00AF60FD" w:rsidP="00AC0457">
            <w:pPr>
              <w:rPr>
                <w:rFonts w:ascii="Arial" w:hAnsi="Arial" w:cs="Arial"/>
                <w:color w:val="FF0000"/>
              </w:rPr>
            </w:pPr>
          </w:p>
          <w:p w14:paraId="01A65102" w14:textId="34E19EE9" w:rsidR="0013482A" w:rsidRPr="0013482A" w:rsidRDefault="0013482A" w:rsidP="00AC0457">
            <w:pPr>
              <w:rPr>
                <w:rFonts w:ascii="Arial" w:hAnsi="Arial" w:cs="Arial"/>
                <w:color w:val="FF0000"/>
              </w:rPr>
            </w:pPr>
            <w:r w:rsidRPr="0013482A">
              <w:rPr>
                <w:rFonts w:ascii="Arial" w:hAnsi="Arial" w:cs="Arial"/>
                <w:color w:val="FF0000"/>
              </w:rPr>
              <w:t>L</w:t>
            </w:r>
          </w:p>
        </w:tc>
      </w:tr>
      <w:tr w:rsidR="00AF60FD" w:rsidRPr="00DB37D3" w14:paraId="20EBAE68" w14:textId="77777777" w:rsidTr="00AF60FD">
        <w:trPr>
          <w:jc w:val="center"/>
        </w:trPr>
        <w:tc>
          <w:tcPr>
            <w:tcW w:w="846" w:type="dxa"/>
          </w:tcPr>
          <w:p w14:paraId="5F7E2917" w14:textId="77777777" w:rsidR="00AF60FD" w:rsidRPr="00DB37D3" w:rsidRDefault="00053E9E" w:rsidP="00AC0457">
            <w:pPr>
              <w:rPr>
                <w:rFonts w:ascii="Arial" w:hAnsi="Arial" w:cs="Arial"/>
              </w:rPr>
            </w:pPr>
            <w:r w:rsidRPr="00DB37D3">
              <w:rPr>
                <w:rFonts w:ascii="Arial" w:hAnsi="Arial" w:cs="Arial"/>
              </w:rPr>
              <w:t>4b</w:t>
            </w:r>
          </w:p>
        </w:tc>
        <w:tc>
          <w:tcPr>
            <w:tcW w:w="4111" w:type="dxa"/>
            <w:shd w:val="clear" w:color="auto" w:fill="auto"/>
          </w:tcPr>
          <w:p w14:paraId="05FB44AE" w14:textId="77777777" w:rsidR="00AF60FD" w:rsidRPr="00DB37D3" w:rsidRDefault="00AF60FD" w:rsidP="00AC0457">
            <w:pPr>
              <w:rPr>
                <w:rFonts w:ascii="Arial" w:hAnsi="Arial" w:cs="Arial"/>
              </w:rPr>
            </w:pPr>
            <w:r w:rsidRPr="00DB37D3">
              <w:rPr>
                <w:rFonts w:ascii="Arial" w:hAnsi="Arial" w:cs="Arial"/>
              </w:rPr>
              <w:t>Capacity of cleaning staff is adequate to enable enhanced cleaning regime.</w:t>
            </w:r>
          </w:p>
        </w:tc>
        <w:tc>
          <w:tcPr>
            <w:tcW w:w="1980" w:type="dxa"/>
            <w:shd w:val="clear" w:color="auto" w:fill="auto"/>
          </w:tcPr>
          <w:p w14:paraId="13867B37" w14:textId="0F113992" w:rsidR="00AF60FD" w:rsidRPr="00DB37D3" w:rsidRDefault="0013482A" w:rsidP="00AC0457">
            <w:pPr>
              <w:rPr>
                <w:rFonts w:ascii="Arial" w:hAnsi="Arial" w:cs="Arial"/>
                <w:i/>
                <w:iCs/>
                <w:color w:val="808080" w:themeColor="background1" w:themeShade="80"/>
              </w:rPr>
            </w:pPr>
            <w:r w:rsidRPr="0013482A">
              <w:rPr>
                <w:rFonts w:ascii="Arial" w:hAnsi="Arial" w:cs="Arial"/>
                <w:color w:val="000000" w:themeColor="text1"/>
              </w:rPr>
              <w:t xml:space="preserve">Passing of infection through touch / shared </w:t>
            </w:r>
            <w:r w:rsidRPr="0013482A">
              <w:rPr>
                <w:rFonts w:ascii="Arial" w:hAnsi="Arial" w:cs="Arial"/>
                <w:color w:val="000000" w:themeColor="text1"/>
              </w:rPr>
              <w:lastRenderedPageBreak/>
              <w:t>surfaces</w:t>
            </w:r>
          </w:p>
        </w:tc>
        <w:tc>
          <w:tcPr>
            <w:tcW w:w="1417" w:type="dxa"/>
            <w:shd w:val="clear" w:color="auto" w:fill="auto"/>
          </w:tcPr>
          <w:p w14:paraId="2931A2B5" w14:textId="2EC2009E" w:rsidR="00AF60FD" w:rsidRPr="0013482A" w:rsidRDefault="0086427E" w:rsidP="00AC0457">
            <w:pPr>
              <w:rPr>
                <w:rFonts w:ascii="Arial" w:hAnsi="Arial" w:cs="Arial"/>
                <w:i/>
                <w:iCs/>
                <w:color w:val="FF0000"/>
              </w:rPr>
            </w:pPr>
            <w:r>
              <w:rPr>
                <w:rFonts w:ascii="Arial" w:hAnsi="Arial" w:cs="Arial"/>
                <w:color w:val="FF0000"/>
              </w:rPr>
              <w:lastRenderedPageBreak/>
              <w:t>H to M</w:t>
            </w:r>
          </w:p>
        </w:tc>
        <w:tc>
          <w:tcPr>
            <w:tcW w:w="3265" w:type="dxa"/>
            <w:shd w:val="clear" w:color="auto" w:fill="auto"/>
          </w:tcPr>
          <w:p w14:paraId="572C13BB" w14:textId="77777777" w:rsidR="00AF60FD" w:rsidRPr="00AF1D8B" w:rsidRDefault="00936F5C" w:rsidP="00AC0457">
            <w:pPr>
              <w:rPr>
                <w:rFonts w:ascii="Arial" w:hAnsi="Arial" w:cs="Arial"/>
                <w:color w:val="000000" w:themeColor="text1"/>
              </w:rPr>
            </w:pPr>
            <w:r w:rsidRPr="00AF1D8B">
              <w:rPr>
                <w:rFonts w:ascii="Arial" w:hAnsi="Arial" w:cs="Arial"/>
                <w:color w:val="000000" w:themeColor="text1"/>
              </w:rPr>
              <w:t>Cleaning checklist and timetable in place.</w:t>
            </w:r>
          </w:p>
          <w:p w14:paraId="29CE69E2" w14:textId="77777777" w:rsidR="00936F5C" w:rsidRPr="00AF1D8B" w:rsidRDefault="00936F5C" w:rsidP="00AC0457">
            <w:pPr>
              <w:rPr>
                <w:rFonts w:ascii="Arial" w:hAnsi="Arial" w:cs="Arial"/>
                <w:color w:val="000000" w:themeColor="text1"/>
              </w:rPr>
            </w:pPr>
            <w:r w:rsidRPr="00AF1D8B">
              <w:rPr>
                <w:rFonts w:ascii="Arial" w:hAnsi="Arial" w:cs="Arial"/>
                <w:color w:val="000000" w:themeColor="text1"/>
              </w:rPr>
              <w:t>Extra cleaning staff employed</w:t>
            </w:r>
          </w:p>
          <w:p w14:paraId="703BB64B" w14:textId="6BDA1E6F" w:rsidR="00936F5C" w:rsidRPr="00AF1D8B" w:rsidRDefault="00936F5C" w:rsidP="00AC0457">
            <w:pPr>
              <w:rPr>
                <w:rFonts w:ascii="Arial" w:hAnsi="Arial" w:cs="Arial"/>
                <w:color w:val="000000" w:themeColor="text1"/>
              </w:rPr>
            </w:pPr>
          </w:p>
        </w:tc>
        <w:tc>
          <w:tcPr>
            <w:tcW w:w="1417" w:type="dxa"/>
          </w:tcPr>
          <w:p w14:paraId="7E7D54D0" w14:textId="77777777" w:rsidR="00AF60FD" w:rsidRDefault="00AF60FD" w:rsidP="00AC0457">
            <w:pPr>
              <w:rPr>
                <w:rFonts w:ascii="Arial" w:hAnsi="Arial" w:cs="Arial"/>
                <w:color w:val="000000" w:themeColor="text1"/>
              </w:rPr>
            </w:pPr>
          </w:p>
          <w:p w14:paraId="3DCD5275" w14:textId="0B1FAE18" w:rsidR="00AF1D8B" w:rsidRPr="00AF1D8B" w:rsidRDefault="00AF1D8B" w:rsidP="00AC0457">
            <w:pPr>
              <w:rPr>
                <w:rFonts w:ascii="Arial" w:hAnsi="Arial" w:cs="Arial"/>
                <w:color w:val="000000" w:themeColor="text1"/>
              </w:rPr>
            </w:pPr>
            <w:r>
              <w:rPr>
                <w:rFonts w:ascii="Arial" w:hAnsi="Arial" w:cs="Arial"/>
                <w:color w:val="000000" w:themeColor="text1"/>
              </w:rPr>
              <w:t>PM</w:t>
            </w:r>
          </w:p>
        </w:tc>
        <w:tc>
          <w:tcPr>
            <w:tcW w:w="1417" w:type="dxa"/>
            <w:shd w:val="clear" w:color="auto" w:fill="auto"/>
          </w:tcPr>
          <w:p w14:paraId="08E12C0C" w14:textId="4B22D368" w:rsidR="00AF60FD" w:rsidRPr="00DB37D3" w:rsidRDefault="0086427E" w:rsidP="00AC0457">
            <w:pPr>
              <w:rPr>
                <w:rFonts w:ascii="Arial" w:hAnsi="Arial" w:cs="Arial"/>
                <w:i/>
                <w:iCs/>
                <w:color w:val="808080" w:themeColor="background1" w:themeShade="80"/>
              </w:rPr>
            </w:pPr>
            <w:r>
              <w:rPr>
                <w:rFonts w:ascii="Arial" w:hAnsi="Arial" w:cs="Arial"/>
                <w:color w:val="808080" w:themeColor="background1" w:themeShade="80"/>
              </w:rPr>
              <w:t>5.3.21</w:t>
            </w:r>
          </w:p>
        </w:tc>
        <w:tc>
          <w:tcPr>
            <w:tcW w:w="1701" w:type="dxa"/>
            <w:shd w:val="clear" w:color="auto" w:fill="auto"/>
          </w:tcPr>
          <w:p w14:paraId="12151FC4" w14:textId="77777777" w:rsidR="00AF60FD" w:rsidRDefault="00AF60FD" w:rsidP="00AC0457">
            <w:pPr>
              <w:rPr>
                <w:rFonts w:ascii="Arial" w:hAnsi="Arial" w:cs="Arial"/>
                <w:color w:val="FF0000"/>
              </w:rPr>
            </w:pPr>
          </w:p>
          <w:p w14:paraId="41637E28" w14:textId="639E8211" w:rsidR="0086427E" w:rsidRPr="0013482A" w:rsidRDefault="0086427E" w:rsidP="00AC0457">
            <w:pPr>
              <w:rPr>
                <w:rFonts w:ascii="Arial" w:hAnsi="Arial" w:cs="Arial"/>
                <w:color w:val="FF0000"/>
              </w:rPr>
            </w:pPr>
            <w:r>
              <w:rPr>
                <w:rFonts w:ascii="Arial" w:hAnsi="Arial" w:cs="Arial"/>
                <w:color w:val="FF0000"/>
              </w:rPr>
              <w:t>M to L</w:t>
            </w:r>
          </w:p>
        </w:tc>
      </w:tr>
      <w:tr w:rsidR="00E74373" w:rsidRPr="00DB37D3" w14:paraId="5D44FECD" w14:textId="77777777" w:rsidTr="00AF60FD">
        <w:trPr>
          <w:jc w:val="center"/>
        </w:trPr>
        <w:tc>
          <w:tcPr>
            <w:tcW w:w="846" w:type="dxa"/>
          </w:tcPr>
          <w:p w14:paraId="0C8E9883" w14:textId="77777777" w:rsidR="00E74373" w:rsidRPr="00DB37D3" w:rsidRDefault="00053E9E" w:rsidP="00AC0457">
            <w:pPr>
              <w:rPr>
                <w:rFonts w:ascii="Arial" w:hAnsi="Arial" w:cs="Arial"/>
              </w:rPr>
            </w:pPr>
            <w:r w:rsidRPr="00DB37D3">
              <w:rPr>
                <w:rFonts w:ascii="Arial" w:hAnsi="Arial" w:cs="Arial"/>
              </w:rPr>
              <w:lastRenderedPageBreak/>
              <w:t>4c</w:t>
            </w:r>
          </w:p>
        </w:tc>
        <w:tc>
          <w:tcPr>
            <w:tcW w:w="4111" w:type="dxa"/>
            <w:shd w:val="clear" w:color="auto" w:fill="auto"/>
          </w:tcPr>
          <w:p w14:paraId="557D8D11" w14:textId="77777777" w:rsidR="00E74373" w:rsidRPr="00DB37D3" w:rsidRDefault="00E74373" w:rsidP="00562016">
            <w:pPr>
              <w:rPr>
                <w:rFonts w:ascii="Arial" w:hAnsi="Arial" w:cs="Arial"/>
              </w:rPr>
            </w:pPr>
            <w:r w:rsidRPr="00DB37D3">
              <w:rPr>
                <w:rFonts w:ascii="Arial" w:hAnsi="Arial" w:cs="Arial"/>
              </w:rPr>
              <w:t xml:space="preserve">Procedures </w:t>
            </w:r>
            <w:r w:rsidR="00562016" w:rsidRPr="00DB37D3">
              <w:rPr>
                <w:rFonts w:ascii="Arial" w:hAnsi="Arial" w:cs="Arial"/>
              </w:rPr>
              <w:t>in place</w:t>
            </w:r>
            <w:r w:rsidRPr="00DB37D3">
              <w:rPr>
                <w:rFonts w:ascii="Arial" w:hAnsi="Arial" w:cs="Arial"/>
              </w:rPr>
              <w:t xml:space="preserve"> for cleaning of bodily fluids/ vomit- with appropriate PPE and disposal measures in line with guidance</w:t>
            </w:r>
            <w:r w:rsidR="002A7857">
              <w:rPr>
                <w:rFonts w:ascii="Arial" w:hAnsi="Arial" w:cs="Arial"/>
              </w:rPr>
              <w:t>.</w:t>
            </w:r>
          </w:p>
        </w:tc>
        <w:tc>
          <w:tcPr>
            <w:tcW w:w="1980" w:type="dxa"/>
            <w:shd w:val="clear" w:color="auto" w:fill="auto"/>
          </w:tcPr>
          <w:p w14:paraId="4C9996D9" w14:textId="3320AC03" w:rsidR="00E74373" w:rsidRPr="00DB37D3" w:rsidRDefault="00AF1D8B" w:rsidP="00AC0457">
            <w:pPr>
              <w:rPr>
                <w:rFonts w:ascii="Arial" w:hAnsi="Arial" w:cs="Arial"/>
                <w:i/>
                <w:iCs/>
                <w:color w:val="808080" w:themeColor="background1" w:themeShade="80"/>
              </w:rPr>
            </w:pPr>
            <w:r w:rsidRPr="0013482A">
              <w:rPr>
                <w:rFonts w:ascii="Arial" w:hAnsi="Arial" w:cs="Arial"/>
                <w:color w:val="000000" w:themeColor="text1"/>
              </w:rPr>
              <w:t>Passing of infection through touch / shared surfaces</w:t>
            </w:r>
          </w:p>
        </w:tc>
        <w:tc>
          <w:tcPr>
            <w:tcW w:w="1417" w:type="dxa"/>
            <w:shd w:val="clear" w:color="auto" w:fill="auto"/>
          </w:tcPr>
          <w:p w14:paraId="3B3CDC39" w14:textId="14F5F6F1" w:rsidR="00E74373" w:rsidRPr="0013482A" w:rsidRDefault="0013482A" w:rsidP="00AC0457">
            <w:pPr>
              <w:rPr>
                <w:rFonts w:ascii="Arial" w:hAnsi="Arial" w:cs="Arial"/>
                <w:i/>
                <w:iCs/>
                <w:color w:val="FF0000"/>
              </w:rPr>
            </w:pPr>
            <w:r w:rsidRPr="0013482A">
              <w:rPr>
                <w:rFonts w:ascii="Arial" w:hAnsi="Arial" w:cs="Arial"/>
                <w:color w:val="FF0000"/>
              </w:rPr>
              <w:t>M to L</w:t>
            </w:r>
          </w:p>
        </w:tc>
        <w:tc>
          <w:tcPr>
            <w:tcW w:w="3265" w:type="dxa"/>
            <w:shd w:val="clear" w:color="auto" w:fill="auto"/>
          </w:tcPr>
          <w:p w14:paraId="5554A7A6" w14:textId="77777777" w:rsidR="00E74373" w:rsidRPr="00AF1D8B" w:rsidRDefault="00936F5C" w:rsidP="00AC0457">
            <w:pPr>
              <w:rPr>
                <w:rFonts w:ascii="Arial" w:hAnsi="Arial" w:cs="Arial"/>
                <w:color w:val="000000" w:themeColor="text1"/>
              </w:rPr>
            </w:pPr>
            <w:r w:rsidRPr="00AF1D8B">
              <w:rPr>
                <w:rFonts w:ascii="Arial" w:hAnsi="Arial" w:cs="Arial"/>
                <w:color w:val="000000" w:themeColor="text1"/>
              </w:rPr>
              <w:t>See Pupil Presenting with Symptoms procedure</w:t>
            </w:r>
          </w:p>
          <w:p w14:paraId="28D944EF" w14:textId="1C110DD9" w:rsidR="00936F5C" w:rsidRPr="00AF1D8B" w:rsidRDefault="00936F5C" w:rsidP="00AC0457">
            <w:pPr>
              <w:rPr>
                <w:rFonts w:ascii="Arial" w:hAnsi="Arial" w:cs="Arial"/>
                <w:color w:val="000000" w:themeColor="text1"/>
              </w:rPr>
            </w:pPr>
            <w:r w:rsidRPr="00AF1D8B">
              <w:rPr>
                <w:rFonts w:ascii="Arial" w:hAnsi="Arial" w:cs="Arial"/>
                <w:color w:val="000000" w:themeColor="text1"/>
              </w:rPr>
              <w:t>See Infectious Diseases risk assessment</w:t>
            </w:r>
          </w:p>
        </w:tc>
        <w:tc>
          <w:tcPr>
            <w:tcW w:w="1417" w:type="dxa"/>
          </w:tcPr>
          <w:p w14:paraId="4F580A69" w14:textId="77777777" w:rsidR="00E74373" w:rsidRDefault="00E74373" w:rsidP="00AC0457">
            <w:pPr>
              <w:rPr>
                <w:rFonts w:ascii="Arial" w:hAnsi="Arial" w:cs="Arial"/>
                <w:color w:val="000000" w:themeColor="text1"/>
              </w:rPr>
            </w:pPr>
          </w:p>
          <w:p w14:paraId="32365094" w14:textId="738AF7D9" w:rsidR="00AF1D8B" w:rsidRPr="00AF1D8B" w:rsidRDefault="00AF1D8B" w:rsidP="00AC0457">
            <w:pPr>
              <w:rPr>
                <w:rFonts w:ascii="Arial" w:hAnsi="Arial" w:cs="Arial"/>
                <w:color w:val="000000" w:themeColor="text1"/>
              </w:rPr>
            </w:pPr>
            <w:r>
              <w:rPr>
                <w:rFonts w:ascii="Arial" w:hAnsi="Arial" w:cs="Arial"/>
                <w:color w:val="000000" w:themeColor="text1"/>
              </w:rPr>
              <w:t>PM</w:t>
            </w:r>
          </w:p>
        </w:tc>
        <w:tc>
          <w:tcPr>
            <w:tcW w:w="1417" w:type="dxa"/>
            <w:shd w:val="clear" w:color="auto" w:fill="auto"/>
          </w:tcPr>
          <w:p w14:paraId="6359BB90" w14:textId="77777777" w:rsidR="00E74373" w:rsidRDefault="00E74373" w:rsidP="00AC0457">
            <w:pPr>
              <w:rPr>
                <w:rFonts w:ascii="Arial" w:hAnsi="Arial" w:cs="Arial"/>
                <w:color w:val="000000" w:themeColor="text1"/>
              </w:rPr>
            </w:pPr>
          </w:p>
          <w:p w14:paraId="68BE09BE" w14:textId="047D6C97" w:rsidR="0086427E" w:rsidRPr="00DB37D3" w:rsidRDefault="0086427E" w:rsidP="00AC0457">
            <w:pPr>
              <w:rPr>
                <w:rFonts w:ascii="Arial" w:hAnsi="Arial" w:cs="Arial"/>
                <w:i/>
                <w:iCs/>
                <w:color w:val="808080" w:themeColor="background1" w:themeShade="80"/>
              </w:rPr>
            </w:pPr>
            <w:r>
              <w:rPr>
                <w:rFonts w:ascii="Arial" w:hAnsi="Arial" w:cs="Arial"/>
                <w:color w:val="808080" w:themeColor="background1" w:themeShade="80"/>
              </w:rPr>
              <w:t>5.3.21</w:t>
            </w:r>
          </w:p>
        </w:tc>
        <w:tc>
          <w:tcPr>
            <w:tcW w:w="1701" w:type="dxa"/>
            <w:shd w:val="clear" w:color="auto" w:fill="auto"/>
          </w:tcPr>
          <w:p w14:paraId="5D889EE7" w14:textId="11A2E9CE" w:rsidR="00E74373" w:rsidRPr="0013482A" w:rsidRDefault="0086427E" w:rsidP="00AC0457">
            <w:pPr>
              <w:rPr>
                <w:rFonts w:ascii="Arial" w:hAnsi="Arial" w:cs="Arial"/>
                <w:color w:val="FF0000"/>
              </w:rPr>
            </w:pPr>
            <w:r>
              <w:rPr>
                <w:rFonts w:ascii="Arial" w:hAnsi="Arial" w:cs="Arial"/>
                <w:color w:val="FF0000"/>
              </w:rPr>
              <w:t>M to L</w:t>
            </w:r>
          </w:p>
        </w:tc>
      </w:tr>
      <w:tr w:rsidR="00AF1D8B" w:rsidRPr="00DB37D3" w14:paraId="7AAE915F" w14:textId="77777777" w:rsidTr="00AF60FD">
        <w:trPr>
          <w:jc w:val="center"/>
        </w:trPr>
        <w:tc>
          <w:tcPr>
            <w:tcW w:w="846" w:type="dxa"/>
          </w:tcPr>
          <w:p w14:paraId="3AEFD41E" w14:textId="77777777" w:rsidR="00AF1D8B" w:rsidRPr="00DB37D3" w:rsidRDefault="00AF1D8B" w:rsidP="00AC0457">
            <w:pPr>
              <w:rPr>
                <w:rFonts w:ascii="Arial" w:hAnsi="Arial" w:cs="Arial"/>
              </w:rPr>
            </w:pPr>
            <w:r w:rsidRPr="00DB37D3">
              <w:rPr>
                <w:rFonts w:ascii="Arial" w:hAnsi="Arial" w:cs="Arial"/>
              </w:rPr>
              <w:t>4d</w:t>
            </w:r>
          </w:p>
        </w:tc>
        <w:tc>
          <w:tcPr>
            <w:tcW w:w="4111" w:type="dxa"/>
            <w:shd w:val="clear" w:color="auto" w:fill="auto"/>
          </w:tcPr>
          <w:p w14:paraId="1DA94DFB" w14:textId="08522BDA" w:rsidR="00AF1D8B" w:rsidRPr="00DB37D3" w:rsidRDefault="00AF1D8B" w:rsidP="00AC0457">
            <w:pPr>
              <w:rPr>
                <w:rFonts w:ascii="Arial" w:hAnsi="Arial" w:cs="Arial"/>
              </w:rPr>
            </w:pPr>
            <w:r w:rsidRPr="00DB37D3">
              <w:rPr>
                <w:rFonts w:ascii="Arial" w:hAnsi="Arial" w:cs="Arial"/>
              </w:rPr>
              <w:t xml:space="preserve">Adequate cleaning </w:t>
            </w:r>
            <w:r>
              <w:rPr>
                <w:rFonts w:ascii="Arial" w:hAnsi="Arial" w:cs="Arial"/>
              </w:rPr>
              <w:t xml:space="preserve">supplies, </w:t>
            </w:r>
            <w:r w:rsidRPr="00E76431">
              <w:rPr>
                <w:rFonts w:ascii="Arial" w:hAnsi="Arial" w:cs="Arial"/>
              </w:rPr>
              <w:t>tissues</w:t>
            </w:r>
            <w:r w:rsidRPr="00DB37D3">
              <w:rPr>
                <w:rFonts w:ascii="Arial" w:hAnsi="Arial" w:cs="Arial"/>
              </w:rPr>
              <w:t xml:space="preserve"> and facilities around the school are in place.</w:t>
            </w:r>
          </w:p>
          <w:p w14:paraId="032149D0" w14:textId="77777777" w:rsidR="00AF1D8B" w:rsidRPr="00DB37D3" w:rsidRDefault="00AF1D8B" w:rsidP="00AC0457">
            <w:pPr>
              <w:rPr>
                <w:rFonts w:ascii="Arial" w:hAnsi="Arial" w:cs="Arial"/>
              </w:rPr>
            </w:pPr>
          </w:p>
          <w:p w14:paraId="2F1969CF" w14:textId="77777777" w:rsidR="00AF1D8B" w:rsidRPr="00DB37D3" w:rsidRDefault="00AF1D8B" w:rsidP="002441AD">
            <w:pPr>
              <w:rPr>
                <w:rFonts w:ascii="Arial" w:hAnsi="Arial" w:cs="Arial"/>
              </w:rPr>
            </w:pPr>
            <w:r w:rsidRPr="00DB37D3">
              <w:rPr>
                <w:rFonts w:ascii="Arial" w:hAnsi="Arial" w:cs="Arial"/>
              </w:rPr>
              <w:t>Supplies for wiping down and emergencies located in classroom and COSHH, risk assessment and safe storage. Arrangements for use by staff agreed.</w:t>
            </w:r>
          </w:p>
        </w:tc>
        <w:tc>
          <w:tcPr>
            <w:tcW w:w="1980" w:type="dxa"/>
            <w:vMerge w:val="restart"/>
            <w:shd w:val="clear" w:color="auto" w:fill="auto"/>
          </w:tcPr>
          <w:p w14:paraId="0B75ADAF" w14:textId="77777777" w:rsidR="00AF1D8B" w:rsidRDefault="00AF1D8B" w:rsidP="00AC0457">
            <w:pPr>
              <w:rPr>
                <w:rFonts w:ascii="Arial" w:hAnsi="Arial" w:cs="Arial"/>
                <w:i/>
                <w:iCs/>
                <w:color w:val="808080" w:themeColor="background1" w:themeShade="80"/>
              </w:rPr>
            </w:pPr>
          </w:p>
          <w:p w14:paraId="31707E8D" w14:textId="77777777" w:rsidR="00AF1D8B" w:rsidRDefault="00AF1D8B" w:rsidP="00AC0457">
            <w:pPr>
              <w:rPr>
                <w:rFonts w:ascii="Arial" w:hAnsi="Arial" w:cs="Arial"/>
                <w:i/>
                <w:iCs/>
                <w:color w:val="808080" w:themeColor="background1" w:themeShade="80"/>
              </w:rPr>
            </w:pPr>
          </w:p>
          <w:p w14:paraId="7CFCFB58" w14:textId="3C94BF02" w:rsidR="00AF1D8B" w:rsidRPr="00AF1D8B" w:rsidRDefault="00AF1D8B" w:rsidP="00AC0457">
            <w:pPr>
              <w:rPr>
                <w:rFonts w:ascii="Arial" w:hAnsi="Arial" w:cs="Arial"/>
                <w:color w:val="000000" w:themeColor="text1"/>
              </w:rPr>
            </w:pPr>
            <w:r w:rsidRPr="00AF1D8B">
              <w:rPr>
                <w:rFonts w:ascii="Arial" w:hAnsi="Arial" w:cs="Arial"/>
                <w:color w:val="000000" w:themeColor="text1"/>
              </w:rPr>
              <w:t>No hand sanitiser for visitors to reception.</w:t>
            </w:r>
          </w:p>
          <w:p w14:paraId="10436B50" w14:textId="77777777" w:rsidR="00AF1D8B" w:rsidRPr="00AF1D8B" w:rsidRDefault="00AF1D8B" w:rsidP="00AC0457">
            <w:pPr>
              <w:rPr>
                <w:rFonts w:ascii="Arial" w:hAnsi="Arial" w:cs="Arial"/>
                <w:color w:val="000000" w:themeColor="text1"/>
              </w:rPr>
            </w:pPr>
          </w:p>
          <w:p w14:paraId="057897C9" w14:textId="77777777" w:rsidR="00AF1D8B" w:rsidRPr="00AF1D8B" w:rsidRDefault="00AF1D8B" w:rsidP="00AC0457">
            <w:pPr>
              <w:rPr>
                <w:rFonts w:ascii="Arial" w:hAnsi="Arial" w:cs="Arial"/>
                <w:color w:val="000000" w:themeColor="text1"/>
              </w:rPr>
            </w:pPr>
            <w:r w:rsidRPr="00AF1D8B">
              <w:rPr>
                <w:rFonts w:ascii="Arial" w:hAnsi="Arial" w:cs="Arial"/>
                <w:color w:val="000000" w:themeColor="text1"/>
              </w:rPr>
              <w:t>Classrooms do not have tissues.</w:t>
            </w:r>
          </w:p>
          <w:p w14:paraId="7E63A493" w14:textId="77777777" w:rsidR="00AF1D8B" w:rsidRPr="00AF1D8B" w:rsidRDefault="00AF1D8B" w:rsidP="00AC0457">
            <w:pPr>
              <w:rPr>
                <w:rFonts w:ascii="Arial" w:hAnsi="Arial" w:cs="Arial"/>
                <w:color w:val="000000" w:themeColor="text1"/>
              </w:rPr>
            </w:pPr>
          </w:p>
          <w:p w14:paraId="4FADA233" w14:textId="77777777" w:rsidR="00AF1D8B" w:rsidRPr="00AF1D8B" w:rsidRDefault="00AF1D8B" w:rsidP="00AC0457">
            <w:pPr>
              <w:rPr>
                <w:rFonts w:ascii="Arial" w:hAnsi="Arial" w:cs="Arial"/>
                <w:color w:val="000000" w:themeColor="text1"/>
              </w:rPr>
            </w:pPr>
            <w:r w:rsidRPr="00AF1D8B">
              <w:rPr>
                <w:rFonts w:ascii="Arial" w:hAnsi="Arial" w:cs="Arial"/>
                <w:color w:val="000000" w:themeColor="text1"/>
              </w:rPr>
              <w:t>Low supply of soap.</w:t>
            </w:r>
          </w:p>
          <w:p w14:paraId="53344FAD" w14:textId="77777777" w:rsidR="00AF1D8B" w:rsidRPr="00DB37D3" w:rsidRDefault="00AF1D8B" w:rsidP="00AC0457">
            <w:pPr>
              <w:rPr>
                <w:rFonts w:ascii="Arial" w:hAnsi="Arial" w:cs="Arial"/>
                <w:i/>
                <w:iCs/>
                <w:color w:val="808080" w:themeColor="background1" w:themeShade="80"/>
              </w:rPr>
            </w:pPr>
          </w:p>
        </w:tc>
        <w:tc>
          <w:tcPr>
            <w:tcW w:w="1417" w:type="dxa"/>
            <w:shd w:val="clear" w:color="auto" w:fill="auto"/>
          </w:tcPr>
          <w:p w14:paraId="18E16ED3" w14:textId="77777777" w:rsidR="00AF1D8B" w:rsidRPr="00AF1D8B" w:rsidRDefault="00AF1D8B" w:rsidP="00AC0457">
            <w:pPr>
              <w:rPr>
                <w:rFonts w:ascii="Arial" w:hAnsi="Arial" w:cs="Arial"/>
                <w:color w:val="FF0000"/>
              </w:rPr>
            </w:pPr>
            <w:r w:rsidRPr="00AF1D8B">
              <w:rPr>
                <w:rFonts w:ascii="Arial" w:hAnsi="Arial" w:cs="Arial"/>
                <w:color w:val="FF0000"/>
              </w:rPr>
              <w:t>M</w:t>
            </w:r>
          </w:p>
        </w:tc>
        <w:tc>
          <w:tcPr>
            <w:tcW w:w="3265" w:type="dxa"/>
            <w:shd w:val="clear" w:color="auto" w:fill="auto"/>
          </w:tcPr>
          <w:p w14:paraId="1152255D" w14:textId="77777777" w:rsidR="00AF1D8B" w:rsidRPr="00AF1D8B" w:rsidRDefault="00AF1D8B" w:rsidP="00AC0457">
            <w:pPr>
              <w:rPr>
                <w:rFonts w:ascii="Arial" w:hAnsi="Arial" w:cs="Arial"/>
                <w:color w:val="000000" w:themeColor="text1"/>
              </w:rPr>
            </w:pPr>
            <w:r w:rsidRPr="00AF1D8B">
              <w:rPr>
                <w:rFonts w:ascii="Arial" w:hAnsi="Arial" w:cs="Arial"/>
                <w:color w:val="000000" w:themeColor="text1"/>
              </w:rPr>
              <w:t>See bubble risk assessment and checklist</w:t>
            </w:r>
          </w:p>
          <w:p w14:paraId="41C62003" w14:textId="77777777" w:rsidR="00AF1D8B" w:rsidRPr="00AF1D8B" w:rsidRDefault="00AF1D8B" w:rsidP="00AC0457">
            <w:pPr>
              <w:rPr>
                <w:rFonts w:ascii="Arial" w:hAnsi="Arial" w:cs="Arial"/>
                <w:color w:val="000000" w:themeColor="text1"/>
                <w:sz w:val="16"/>
                <w:szCs w:val="16"/>
              </w:rPr>
            </w:pPr>
          </w:p>
          <w:p w14:paraId="0B3B84EE" w14:textId="77777777" w:rsidR="00AF1D8B" w:rsidRPr="00AF1D8B" w:rsidRDefault="00AF1D8B" w:rsidP="00AC0457">
            <w:pPr>
              <w:rPr>
                <w:rFonts w:ascii="Arial" w:hAnsi="Arial" w:cs="Arial"/>
                <w:color w:val="000000" w:themeColor="text1"/>
              </w:rPr>
            </w:pPr>
            <w:r w:rsidRPr="00AF1D8B">
              <w:rPr>
                <w:rFonts w:ascii="Arial" w:hAnsi="Arial" w:cs="Arial"/>
                <w:color w:val="000000" w:themeColor="text1"/>
              </w:rPr>
              <w:t>See cleaning checklist and timetable</w:t>
            </w:r>
          </w:p>
          <w:p w14:paraId="65804FB9" w14:textId="77777777" w:rsidR="00AF1D8B" w:rsidRPr="00AF1D8B" w:rsidRDefault="00AF1D8B" w:rsidP="00AC0457">
            <w:pPr>
              <w:rPr>
                <w:rFonts w:ascii="Arial" w:hAnsi="Arial" w:cs="Arial"/>
                <w:color w:val="000000" w:themeColor="text1"/>
                <w:sz w:val="16"/>
                <w:szCs w:val="16"/>
              </w:rPr>
            </w:pPr>
          </w:p>
          <w:p w14:paraId="1B65595D" w14:textId="42D2224F" w:rsidR="00AF1D8B" w:rsidRPr="00AF1D8B" w:rsidRDefault="00AF1D8B" w:rsidP="00AC0457">
            <w:pPr>
              <w:rPr>
                <w:rFonts w:ascii="Arial" w:hAnsi="Arial" w:cs="Arial"/>
                <w:color w:val="000000" w:themeColor="text1"/>
              </w:rPr>
            </w:pPr>
            <w:r w:rsidRPr="00AF1D8B">
              <w:rPr>
                <w:rFonts w:ascii="Arial" w:hAnsi="Arial" w:cs="Arial"/>
                <w:color w:val="000000" w:themeColor="text1"/>
              </w:rPr>
              <w:t>COSHH safety data sheets available for all chemicals in classroom (attached to bubble checklist)</w:t>
            </w:r>
          </w:p>
          <w:p w14:paraId="1A220DEB" w14:textId="77777777" w:rsidR="00AF1D8B" w:rsidRPr="00AF1D8B" w:rsidRDefault="00AF1D8B" w:rsidP="00AC0457">
            <w:pPr>
              <w:rPr>
                <w:rFonts w:ascii="Arial" w:hAnsi="Arial" w:cs="Arial"/>
                <w:color w:val="000000" w:themeColor="text1"/>
                <w:sz w:val="16"/>
                <w:szCs w:val="16"/>
              </w:rPr>
            </w:pPr>
          </w:p>
          <w:p w14:paraId="277CAEA3" w14:textId="77777777" w:rsidR="00AF1D8B" w:rsidRPr="00AF1D8B" w:rsidRDefault="00AF1D8B" w:rsidP="00AC0457">
            <w:pPr>
              <w:rPr>
                <w:rFonts w:ascii="Arial" w:hAnsi="Arial" w:cs="Arial"/>
                <w:color w:val="000000" w:themeColor="text1"/>
              </w:rPr>
            </w:pPr>
            <w:r w:rsidRPr="00AF1D8B">
              <w:rPr>
                <w:rFonts w:ascii="Arial" w:hAnsi="Arial" w:cs="Arial"/>
                <w:color w:val="000000" w:themeColor="text1"/>
              </w:rPr>
              <w:t>Lidded bins in classrooms</w:t>
            </w:r>
          </w:p>
          <w:p w14:paraId="5F2AF782" w14:textId="77777777" w:rsidR="00AF1D8B" w:rsidRPr="00AF1D8B" w:rsidRDefault="00AF1D8B" w:rsidP="00AC0457">
            <w:pPr>
              <w:rPr>
                <w:rFonts w:ascii="Arial" w:hAnsi="Arial" w:cs="Arial"/>
                <w:i/>
                <w:iCs/>
                <w:color w:val="000000" w:themeColor="text1"/>
                <w:sz w:val="16"/>
                <w:szCs w:val="16"/>
              </w:rPr>
            </w:pPr>
          </w:p>
          <w:p w14:paraId="0E66141D" w14:textId="77777777" w:rsidR="00AF1D8B" w:rsidRPr="00AF1D8B" w:rsidRDefault="00AF1D8B" w:rsidP="00AC0457">
            <w:pPr>
              <w:rPr>
                <w:rFonts w:ascii="Arial" w:hAnsi="Arial" w:cs="Arial"/>
                <w:color w:val="000000" w:themeColor="text1"/>
              </w:rPr>
            </w:pPr>
            <w:r w:rsidRPr="00AF1D8B">
              <w:rPr>
                <w:rFonts w:ascii="Arial" w:hAnsi="Arial" w:cs="Arial"/>
                <w:color w:val="000000" w:themeColor="text1"/>
              </w:rPr>
              <w:t>Disposable tissues in each classroom to implement the ‘catch it, bin it, kill it’ approach</w:t>
            </w:r>
          </w:p>
        </w:tc>
        <w:tc>
          <w:tcPr>
            <w:tcW w:w="1417" w:type="dxa"/>
            <w:vMerge w:val="restart"/>
          </w:tcPr>
          <w:p w14:paraId="51EF9781" w14:textId="77777777" w:rsidR="00AF1D8B" w:rsidRDefault="00AF1D8B" w:rsidP="00AC0457">
            <w:pPr>
              <w:rPr>
                <w:rFonts w:ascii="Arial" w:hAnsi="Arial" w:cs="Arial"/>
                <w:color w:val="000000" w:themeColor="text1"/>
              </w:rPr>
            </w:pPr>
          </w:p>
          <w:p w14:paraId="1ACB22EA" w14:textId="77777777" w:rsidR="00AF1D8B" w:rsidRDefault="00AF1D8B" w:rsidP="00AC0457">
            <w:pPr>
              <w:rPr>
                <w:rFonts w:ascii="Arial" w:hAnsi="Arial" w:cs="Arial"/>
                <w:color w:val="000000" w:themeColor="text1"/>
              </w:rPr>
            </w:pPr>
          </w:p>
          <w:p w14:paraId="71FB4EC9" w14:textId="77777777" w:rsidR="00AF1D8B" w:rsidRDefault="00AF1D8B" w:rsidP="00AC0457">
            <w:pPr>
              <w:rPr>
                <w:rFonts w:ascii="Arial" w:hAnsi="Arial" w:cs="Arial"/>
                <w:color w:val="000000" w:themeColor="text1"/>
              </w:rPr>
            </w:pPr>
          </w:p>
          <w:p w14:paraId="17967099" w14:textId="77777777" w:rsidR="00AF1D8B" w:rsidRDefault="00AF1D8B" w:rsidP="00AC0457">
            <w:pPr>
              <w:rPr>
                <w:rFonts w:ascii="Arial" w:hAnsi="Arial" w:cs="Arial"/>
                <w:color w:val="000000" w:themeColor="text1"/>
              </w:rPr>
            </w:pPr>
          </w:p>
          <w:p w14:paraId="67191998" w14:textId="77777777" w:rsidR="00AF1D8B" w:rsidRDefault="00AF1D8B" w:rsidP="00AC0457">
            <w:pPr>
              <w:rPr>
                <w:rFonts w:ascii="Arial" w:hAnsi="Arial" w:cs="Arial"/>
                <w:color w:val="000000" w:themeColor="text1"/>
              </w:rPr>
            </w:pPr>
          </w:p>
          <w:p w14:paraId="63608B74" w14:textId="77777777" w:rsidR="00AF1D8B" w:rsidRDefault="00AF1D8B" w:rsidP="00AC0457">
            <w:pPr>
              <w:rPr>
                <w:rFonts w:ascii="Arial" w:hAnsi="Arial" w:cs="Arial"/>
                <w:color w:val="000000" w:themeColor="text1"/>
              </w:rPr>
            </w:pPr>
          </w:p>
          <w:p w14:paraId="6ACCA8C2" w14:textId="48F7BED3" w:rsidR="00AF1D8B" w:rsidRDefault="00AF1D8B" w:rsidP="00AC0457">
            <w:pPr>
              <w:rPr>
                <w:rFonts w:ascii="Arial" w:hAnsi="Arial" w:cs="Arial"/>
                <w:color w:val="000000" w:themeColor="text1"/>
              </w:rPr>
            </w:pPr>
            <w:r>
              <w:rPr>
                <w:rFonts w:ascii="Arial" w:hAnsi="Arial" w:cs="Arial"/>
                <w:color w:val="000000" w:themeColor="text1"/>
              </w:rPr>
              <w:t>PM</w:t>
            </w:r>
          </w:p>
          <w:p w14:paraId="7D1E66DC" w14:textId="246D3BCC" w:rsidR="00AF1D8B" w:rsidRPr="00AF1D8B" w:rsidRDefault="00AF1D8B" w:rsidP="00AC0457">
            <w:pPr>
              <w:rPr>
                <w:rFonts w:ascii="Arial" w:hAnsi="Arial" w:cs="Arial"/>
                <w:color w:val="000000" w:themeColor="text1"/>
              </w:rPr>
            </w:pPr>
            <w:r>
              <w:rPr>
                <w:rFonts w:ascii="Arial" w:hAnsi="Arial" w:cs="Arial"/>
                <w:color w:val="000000" w:themeColor="text1"/>
              </w:rPr>
              <w:t>SBM</w:t>
            </w:r>
          </w:p>
        </w:tc>
        <w:tc>
          <w:tcPr>
            <w:tcW w:w="1417" w:type="dxa"/>
            <w:shd w:val="clear" w:color="auto" w:fill="auto"/>
          </w:tcPr>
          <w:p w14:paraId="0F9F2ECD" w14:textId="5ABB9833" w:rsidR="00AF1D8B" w:rsidRDefault="0086427E" w:rsidP="00AC0457">
            <w:pPr>
              <w:rPr>
                <w:rFonts w:ascii="Arial" w:hAnsi="Arial" w:cs="Arial"/>
                <w:color w:val="808080" w:themeColor="background1" w:themeShade="80"/>
              </w:rPr>
            </w:pPr>
            <w:r>
              <w:rPr>
                <w:rFonts w:ascii="Arial" w:hAnsi="Arial" w:cs="Arial"/>
                <w:color w:val="808080" w:themeColor="background1" w:themeShade="80"/>
              </w:rPr>
              <w:t>5.3.21</w:t>
            </w:r>
          </w:p>
          <w:p w14:paraId="69CAB0F8" w14:textId="77777777" w:rsidR="0086427E" w:rsidRDefault="0086427E" w:rsidP="00AC0457">
            <w:pPr>
              <w:rPr>
                <w:rFonts w:ascii="Arial" w:hAnsi="Arial" w:cs="Arial"/>
                <w:color w:val="000000" w:themeColor="text1"/>
              </w:rPr>
            </w:pPr>
          </w:p>
          <w:p w14:paraId="125D0D52" w14:textId="1F9EF220" w:rsidR="00AF1D8B" w:rsidRPr="00DB37D3" w:rsidRDefault="00AF1D8B" w:rsidP="00AC0457">
            <w:pPr>
              <w:rPr>
                <w:rFonts w:ascii="Arial" w:hAnsi="Arial" w:cs="Arial"/>
                <w:i/>
                <w:iCs/>
                <w:color w:val="808080" w:themeColor="background1" w:themeShade="80"/>
              </w:rPr>
            </w:pPr>
            <w:r>
              <w:rPr>
                <w:rFonts w:ascii="Arial" w:hAnsi="Arial" w:cs="Arial"/>
                <w:color w:val="000000" w:themeColor="text1"/>
              </w:rPr>
              <w:t>On going</w:t>
            </w:r>
          </w:p>
        </w:tc>
        <w:tc>
          <w:tcPr>
            <w:tcW w:w="1701" w:type="dxa"/>
            <w:shd w:val="clear" w:color="auto" w:fill="auto"/>
          </w:tcPr>
          <w:p w14:paraId="16D4BEF6" w14:textId="6758CBCD" w:rsidR="00AF1D8B" w:rsidRPr="0013482A" w:rsidRDefault="0086427E" w:rsidP="00AC0457">
            <w:pPr>
              <w:rPr>
                <w:rFonts w:ascii="Arial" w:hAnsi="Arial" w:cs="Arial"/>
                <w:color w:val="FF0000"/>
              </w:rPr>
            </w:pPr>
            <w:r>
              <w:rPr>
                <w:rFonts w:ascii="Arial" w:hAnsi="Arial" w:cs="Arial"/>
                <w:color w:val="FF0000"/>
              </w:rPr>
              <w:t>M to L</w:t>
            </w:r>
          </w:p>
        </w:tc>
      </w:tr>
      <w:tr w:rsidR="00AF1D8B" w:rsidRPr="00DB37D3" w14:paraId="615884E2" w14:textId="77777777" w:rsidTr="00AF60FD">
        <w:trPr>
          <w:jc w:val="center"/>
        </w:trPr>
        <w:tc>
          <w:tcPr>
            <w:tcW w:w="846" w:type="dxa"/>
          </w:tcPr>
          <w:p w14:paraId="160BD796" w14:textId="77777777" w:rsidR="00AF1D8B" w:rsidRPr="00DB37D3" w:rsidRDefault="00AF1D8B" w:rsidP="00AC0457">
            <w:pPr>
              <w:rPr>
                <w:rFonts w:ascii="Arial" w:hAnsi="Arial" w:cs="Arial"/>
              </w:rPr>
            </w:pPr>
            <w:r w:rsidRPr="00DB37D3">
              <w:rPr>
                <w:rFonts w:ascii="Arial" w:hAnsi="Arial" w:cs="Arial"/>
              </w:rPr>
              <w:t>4e</w:t>
            </w:r>
          </w:p>
        </w:tc>
        <w:tc>
          <w:tcPr>
            <w:tcW w:w="4111" w:type="dxa"/>
            <w:shd w:val="clear" w:color="auto" w:fill="auto"/>
          </w:tcPr>
          <w:p w14:paraId="5F5A4286" w14:textId="77777777" w:rsidR="00AF1D8B" w:rsidRPr="00DB37D3" w:rsidRDefault="00AF1D8B" w:rsidP="00AC0457">
            <w:pPr>
              <w:rPr>
                <w:rFonts w:ascii="Arial" w:hAnsi="Arial" w:cs="Arial"/>
              </w:rPr>
            </w:pPr>
            <w:r w:rsidRPr="00DB37D3">
              <w:rPr>
                <w:rFonts w:ascii="Arial" w:hAnsi="Arial" w:cs="Arial"/>
              </w:rPr>
              <w:t>Arrangements for longer-term continual supplies are also in place.</w:t>
            </w:r>
          </w:p>
          <w:p w14:paraId="24B6EEE4" w14:textId="77777777" w:rsidR="00AF1D8B" w:rsidRPr="00DB37D3" w:rsidRDefault="00AF1D8B" w:rsidP="00AC0457">
            <w:pPr>
              <w:rPr>
                <w:rFonts w:ascii="Arial" w:hAnsi="Arial" w:cs="Arial"/>
              </w:rPr>
            </w:pPr>
          </w:p>
          <w:p w14:paraId="18F75D00" w14:textId="77777777" w:rsidR="00AF1D8B" w:rsidRPr="00DB37D3" w:rsidRDefault="00AF1D8B" w:rsidP="00AC0457">
            <w:pPr>
              <w:rPr>
                <w:rFonts w:ascii="Arial" w:hAnsi="Arial" w:cs="Arial"/>
              </w:rPr>
            </w:pPr>
          </w:p>
        </w:tc>
        <w:tc>
          <w:tcPr>
            <w:tcW w:w="1980" w:type="dxa"/>
            <w:vMerge/>
            <w:shd w:val="clear" w:color="auto" w:fill="auto"/>
          </w:tcPr>
          <w:p w14:paraId="64B77701" w14:textId="77777777" w:rsidR="00AF1D8B" w:rsidRPr="00DB37D3" w:rsidRDefault="00AF1D8B" w:rsidP="00AC0457">
            <w:pPr>
              <w:rPr>
                <w:rFonts w:ascii="Arial" w:hAnsi="Arial" w:cs="Arial"/>
                <w:i/>
                <w:iCs/>
                <w:color w:val="808080" w:themeColor="background1" w:themeShade="80"/>
              </w:rPr>
            </w:pPr>
          </w:p>
        </w:tc>
        <w:tc>
          <w:tcPr>
            <w:tcW w:w="1417" w:type="dxa"/>
            <w:shd w:val="clear" w:color="auto" w:fill="auto"/>
          </w:tcPr>
          <w:p w14:paraId="6D5D4F6E" w14:textId="77777777" w:rsidR="00AF1D8B" w:rsidRPr="00AF1D8B" w:rsidRDefault="00AF1D8B" w:rsidP="00AC0457">
            <w:pPr>
              <w:rPr>
                <w:rFonts w:ascii="Arial" w:hAnsi="Arial" w:cs="Arial"/>
                <w:color w:val="FF0000"/>
              </w:rPr>
            </w:pPr>
            <w:r w:rsidRPr="00AF1D8B">
              <w:rPr>
                <w:rFonts w:ascii="Arial" w:hAnsi="Arial" w:cs="Arial"/>
                <w:color w:val="FF0000"/>
              </w:rPr>
              <w:t>M</w:t>
            </w:r>
          </w:p>
        </w:tc>
        <w:tc>
          <w:tcPr>
            <w:tcW w:w="3265" w:type="dxa"/>
            <w:shd w:val="clear" w:color="auto" w:fill="auto"/>
          </w:tcPr>
          <w:p w14:paraId="3BB61BFD" w14:textId="77777777" w:rsidR="00AF1D8B" w:rsidRPr="00AF1D8B" w:rsidRDefault="00AF1D8B" w:rsidP="00AC0457">
            <w:pPr>
              <w:rPr>
                <w:rFonts w:ascii="Arial" w:hAnsi="Arial" w:cs="Arial"/>
                <w:color w:val="000000" w:themeColor="text1"/>
              </w:rPr>
            </w:pPr>
            <w:r w:rsidRPr="00AF1D8B">
              <w:rPr>
                <w:rFonts w:ascii="Arial" w:hAnsi="Arial" w:cs="Arial"/>
                <w:color w:val="000000" w:themeColor="text1"/>
              </w:rPr>
              <w:t>See school opening risk assessment.</w:t>
            </w:r>
          </w:p>
          <w:p w14:paraId="2FBD28A5" w14:textId="4BCEA77D" w:rsidR="00AF1D8B" w:rsidRPr="00DB37D3" w:rsidRDefault="00AF1D8B" w:rsidP="00AC0457">
            <w:pPr>
              <w:rPr>
                <w:rFonts w:ascii="Arial" w:hAnsi="Arial" w:cs="Arial"/>
                <w:i/>
                <w:iCs/>
                <w:color w:val="808080" w:themeColor="background1" w:themeShade="80"/>
              </w:rPr>
            </w:pPr>
            <w:r w:rsidRPr="00AF1D8B">
              <w:rPr>
                <w:rFonts w:ascii="Arial" w:hAnsi="Arial" w:cs="Arial"/>
                <w:color w:val="000000" w:themeColor="text1"/>
              </w:rPr>
              <w:t>System in place to order stock in time.</w:t>
            </w:r>
          </w:p>
        </w:tc>
        <w:tc>
          <w:tcPr>
            <w:tcW w:w="1417" w:type="dxa"/>
            <w:vMerge/>
          </w:tcPr>
          <w:p w14:paraId="06CD1B2F" w14:textId="77777777" w:rsidR="00AF1D8B" w:rsidRPr="00DB37D3" w:rsidRDefault="00AF1D8B" w:rsidP="00AC0457">
            <w:pPr>
              <w:rPr>
                <w:rFonts w:ascii="Arial" w:hAnsi="Arial" w:cs="Arial"/>
                <w:i/>
                <w:iCs/>
                <w:color w:val="808080" w:themeColor="background1" w:themeShade="80"/>
              </w:rPr>
            </w:pPr>
          </w:p>
        </w:tc>
        <w:tc>
          <w:tcPr>
            <w:tcW w:w="1417" w:type="dxa"/>
            <w:shd w:val="clear" w:color="auto" w:fill="auto"/>
          </w:tcPr>
          <w:p w14:paraId="05989A5E" w14:textId="70F55A8C" w:rsidR="00AF1D8B" w:rsidRPr="00DB37D3" w:rsidRDefault="0086427E" w:rsidP="00AC0457">
            <w:pPr>
              <w:rPr>
                <w:rFonts w:ascii="Arial" w:hAnsi="Arial" w:cs="Arial"/>
                <w:i/>
                <w:iCs/>
                <w:color w:val="808080" w:themeColor="background1" w:themeShade="80"/>
              </w:rPr>
            </w:pPr>
            <w:r>
              <w:rPr>
                <w:rFonts w:ascii="Arial" w:hAnsi="Arial" w:cs="Arial"/>
                <w:color w:val="808080" w:themeColor="background1" w:themeShade="80"/>
              </w:rPr>
              <w:t>5.3.21</w:t>
            </w:r>
          </w:p>
        </w:tc>
        <w:tc>
          <w:tcPr>
            <w:tcW w:w="1701" w:type="dxa"/>
            <w:shd w:val="clear" w:color="auto" w:fill="auto"/>
          </w:tcPr>
          <w:p w14:paraId="4A66B5C8" w14:textId="77777777" w:rsidR="00AF1D8B" w:rsidRPr="00DB37D3" w:rsidRDefault="00AF1D8B" w:rsidP="00AC0457">
            <w:pPr>
              <w:rPr>
                <w:rFonts w:ascii="Arial" w:hAnsi="Arial" w:cs="Arial"/>
                <w:i/>
                <w:iCs/>
                <w:color w:val="808080" w:themeColor="background1" w:themeShade="80"/>
              </w:rPr>
            </w:pPr>
            <w:r w:rsidRPr="00DB37D3">
              <w:rPr>
                <w:rFonts w:ascii="Arial" w:hAnsi="Arial" w:cs="Arial"/>
                <w:i/>
                <w:iCs/>
                <w:color w:val="808080" w:themeColor="background1" w:themeShade="80"/>
              </w:rPr>
              <w:t>L</w:t>
            </w:r>
          </w:p>
        </w:tc>
      </w:tr>
      <w:tr w:rsidR="0086427E" w:rsidRPr="00DB37D3" w14:paraId="3A3A00FC" w14:textId="77777777" w:rsidTr="0086427E">
        <w:trPr>
          <w:jc w:val="center"/>
        </w:trPr>
        <w:tc>
          <w:tcPr>
            <w:tcW w:w="846" w:type="dxa"/>
            <w:tcBorders>
              <w:bottom w:val="single" w:sz="6" w:space="0" w:color="auto"/>
            </w:tcBorders>
          </w:tcPr>
          <w:p w14:paraId="1BEEBA08" w14:textId="77777777" w:rsidR="0086427E" w:rsidRPr="00DB37D3" w:rsidRDefault="0086427E" w:rsidP="00AC0457">
            <w:pPr>
              <w:rPr>
                <w:rFonts w:ascii="Arial" w:hAnsi="Arial" w:cs="Arial"/>
              </w:rPr>
            </w:pPr>
            <w:r w:rsidRPr="00DB37D3">
              <w:rPr>
                <w:rFonts w:ascii="Arial" w:hAnsi="Arial" w:cs="Arial"/>
              </w:rPr>
              <w:t>4f</w:t>
            </w:r>
          </w:p>
        </w:tc>
        <w:tc>
          <w:tcPr>
            <w:tcW w:w="4111" w:type="dxa"/>
            <w:tcBorders>
              <w:bottom w:val="single" w:sz="6" w:space="0" w:color="auto"/>
            </w:tcBorders>
            <w:shd w:val="clear" w:color="auto" w:fill="auto"/>
          </w:tcPr>
          <w:p w14:paraId="306375E9" w14:textId="77777777" w:rsidR="0086427E" w:rsidRPr="00DB37D3" w:rsidRDefault="0086427E" w:rsidP="00AC0457">
            <w:pPr>
              <w:rPr>
                <w:rFonts w:ascii="Arial" w:hAnsi="Arial" w:cs="Arial"/>
              </w:rPr>
            </w:pPr>
            <w:r w:rsidRPr="00DB37D3">
              <w:rPr>
                <w:rFonts w:ascii="Arial" w:hAnsi="Arial" w:cs="Arial"/>
              </w:rPr>
              <w:t>Sufficient time is available for the enhanced cleaning regime to take place.</w:t>
            </w:r>
          </w:p>
        </w:tc>
        <w:tc>
          <w:tcPr>
            <w:tcW w:w="1980" w:type="dxa"/>
            <w:tcBorders>
              <w:bottom w:val="single" w:sz="6" w:space="0" w:color="auto"/>
            </w:tcBorders>
            <w:shd w:val="clear" w:color="auto" w:fill="auto"/>
          </w:tcPr>
          <w:p w14:paraId="72AF3D8A" w14:textId="6C076AEA" w:rsidR="0086427E" w:rsidRPr="00AF1D8B" w:rsidRDefault="0086427E" w:rsidP="00AC0457">
            <w:pPr>
              <w:rPr>
                <w:rFonts w:ascii="Arial" w:hAnsi="Arial" w:cs="Arial"/>
                <w:color w:val="000000" w:themeColor="text1"/>
              </w:rPr>
            </w:pPr>
            <w:r w:rsidRPr="00AF1D8B">
              <w:rPr>
                <w:rFonts w:ascii="Arial" w:hAnsi="Arial" w:cs="Arial"/>
                <w:color w:val="000000" w:themeColor="text1"/>
              </w:rPr>
              <w:t>Shared areas not properly sanitised.</w:t>
            </w:r>
          </w:p>
        </w:tc>
        <w:tc>
          <w:tcPr>
            <w:tcW w:w="1417" w:type="dxa"/>
            <w:tcBorders>
              <w:bottom w:val="single" w:sz="6" w:space="0" w:color="auto"/>
            </w:tcBorders>
            <w:shd w:val="clear" w:color="auto" w:fill="auto"/>
          </w:tcPr>
          <w:p w14:paraId="47D8C56D" w14:textId="77777777" w:rsidR="0086427E" w:rsidRPr="00AF1D8B" w:rsidRDefault="0086427E" w:rsidP="00AC0457">
            <w:pPr>
              <w:rPr>
                <w:rFonts w:ascii="Arial" w:hAnsi="Arial" w:cs="Arial"/>
                <w:color w:val="FF0000"/>
              </w:rPr>
            </w:pPr>
            <w:r w:rsidRPr="00AF1D8B">
              <w:rPr>
                <w:rFonts w:ascii="Arial" w:hAnsi="Arial" w:cs="Arial"/>
                <w:color w:val="FF0000"/>
              </w:rPr>
              <w:t>M</w:t>
            </w:r>
          </w:p>
        </w:tc>
        <w:tc>
          <w:tcPr>
            <w:tcW w:w="3265" w:type="dxa"/>
            <w:tcBorders>
              <w:bottom w:val="single" w:sz="6" w:space="0" w:color="auto"/>
            </w:tcBorders>
            <w:shd w:val="clear" w:color="auto" w:fill="auto"/>
          </w:tcPr>
          <w:p w14:paraId="73C05C68" w14:textId="77777777" w:rsidR="0086427E" w:rsidRPr="00AF1D8B" w:rsidRDefault="0086427E" w:rsidP="00936F5C">
            <w:pPr>
              <w:rPr>
                <w:rFonts w:ascii="Arial" w:hAnsi="Arial" w:cs="Arial"/>
                <w:color w:val="000000" w:themeColor="text1"/>
              </w:rPr>
            </w:pPr>
            <w:r w:rsidRPr="00AF1D8B">
              <w:rPr>
                <w:rFonts w:ascii="Arial" w:hAnsi="Arial" w:cs="Arial"/>
                <w:color w:val="000000" w:themeColor="text1"/>
              </w:rPr>
              <w:t>See Bubble checklist and risk assessment</w:t>
            </w:r>
          </w:p>
          <w:p w14:paraId="621ACED2" w14:textId="4365192A" w:rsidR="0086427E" w:rsidRPr="00AF1D8B" w:rsidRDefault="0086427E" w:rsidP="00936F5C">
            <w:pPr>
              <w:rPr>
                <w:rFonts w:ascii="Arial" w:hAnsi="Arial" w:cs="Arial"/>
                <w:color w:val="000000" w:themeColor="text1"/>
              </w:rPr>
            </w:pPr>
            <w:r w:rsidRPr="00AF1D8B">
              <w:rPr>
                <w:rFonts w:ascii="Arial" w:hAnsi="Arial" w:cs="Arial"/>
                <w:color w:val="000000" w:themeColor="text1"/>
              </w:rPr>
              <w:t>Timetable in place for cleaning regime.</w:t>
            </w:r>
          </w:p>
        </w:tc>
        <w:tc>
          <w:tcPr>
            <w:tcW w:w="1417" w:type="dxa"/>
            <w:tcBorders>
              <w:bottom w:val="single" w:sz="6" w:space="0" w:color="auto"/>
            </w:tcBorders>
          </w:tcPr>
          <w:p w14:paraId="7E3C7AE9" w14:textId="77777777" w:rsidR="0086427E" w:rsidRDefault="0086427E" w:rsidP="00AC0457">
            <w:pPr>
              <w:rPr>
                <w:rFonts w:ascii="Arial" w:hAnsi="Arial" w:cs="Arial"/>
                <w:color w:val="000000" w:themeColor="text1"/>
              </w:rPr>
            </w:pPr>
          </w:p>
          <w:p w14:paraId="397D4188" w14:textId="622F9EF5" w:rsidR="0086427E" w:rsidRPr="00AF1D8B" w:rsidRDefault="0086427E" w:rsidP="00AC0457">
            <w:pPr>
              <w:rPr>
                <w:rFonts w:ascii="Arial" w:hAnsi="Arial" w:cs="Arial"/>
                <w:color w:val="000000" w:themeColor="text1"/>
              </w:rPr>
            </w:pPr>
            <w:r>
              <w:rPr>
                <w:rFonts w:ascii="Arial" w:hAnsi="Arial" w:cs="Arial"/>
                <w:color w:val="000000" w:themeColor="text1"/>
              </w:rPr>
              <w:t>PM</w:t>
            </w:r>
          </w:p>
        </w:tc>
        <w:tc>
          <w:tcPr>
            <w:tcW w:w="1417" w:type="dxa"/>
            <w:vMerge w:val="restart"/>
            <w:shd w:val="clear" w:color="auto" w:fill="auto"/>
          </w:tcPr>
          <w:p w14:paraId="79890346" w14:textId="77777777" w:rsidR="0086427E" w:rsidRDefault="0086427E" w:rsidP="00AC0457">
            <w:pPr>
              <w:rPr>
                <w:rFonts w:ascii="Arial" w:hAnsi="Arial" w:cs="Arial"/>
                <w:color w:val="000000" w:themeColor="text1"/>
              </w:rPr>
            </w:pPr>
          </w:p>
          <w:p w14:paraId="2AB2872E" w14:textId="77777777" w:rsidR="0086427E" w:rsidRPr="00AF1D8B" w:rsidRDefault="0086427E" w:rsidP="00AC0457">
            <w:pPr>
              <w:rPr>
                <w:rFonts w:ascii="Arial" w:hAnsi="Arial" w:cs="Arial"/>
                <w:color w:val="000000" w:themeColor="text1"/>
              </w:rPr>
            </w:pPr>
            <w:r>
              <w:rPr>
                <w:rFonts w:ascii="Arial" w:hAnsi="Arial" w:cs="Arial"/>
                <w:color w:val="808080" w:themeColor="background1" w:themeShade="80"/>
              </w:rPr>
              <w:t>5.3.21</w:t>
            </w:r>
          </w:p>
          <w:p w14:paraId="1DF8B878" w14:textId="77777777" w:rsidR="0086427E" w:rsidRDefault="0086427E" w:rsidP="00AC0457">
            <w:pPr>
              <w:rPr>
                <w:rFonts w:ascii="Arial" w:hAnsi="Arial" w:cs="Arial"/>
                <w:color w:val="000000" w:themeColor="text1"/>
              </w:rPr>
            </w:pPr>
          </w:p>
          <w:p w14:paraId="79337D59" w14:textId="77777777" w:rsidR="0086427E" w:rsidRDefault="0086427E" w:rsidP="00AC0457">
            <w:pPr>
              <w:rPr>
                <w:rFonts w:ascii="Arial" w:hAnsi="Arial" w:cs="Arial"/>
                <w:color w:val="000000" w:themeColor="text1"/>
              </w:rPr>
            </w:pPr>
          </w:p>
          <w:p w14:paraId="475CB51F" w14:textId="77777777" w:rsidR="0086427E" w:rsidRDefault="0086427E" w:rsidP="00AC0457">
            <w:pPr>
              <w:rPr>
                <w:rFonts w:ascii="Arial" w:hAnsi="Arial" w:cs="Arial"/>
                <w:color w:val="000000" w:themeColor="text1"/>
              </w:rPr>
            </w:pPr>
          </w:p>
          <w:p w14:paraId="4A9D2E6B" w14:textId="77777777" w:rsidR="0086427E" w:rsidRDefault="0086427E" w:rsidP="00AC0457">
            <w:pPr>
              <w:rPr>
                <w:rFonts w:ascii="Arial" w:hAnsi="Arial" w:cs="Arial"/>
                <w:color w:val="000000" w:themeColor="text1"/>
              </w:rPr>
            </w:pPr>
          </w:p>
          <w:p w14:paraId="0B0A95A4" w14:textId="77777777" w:rsidR="0086427E" w:rsidRDefault="0086427E" w:rsidP="00AC0457">
            <w:pPr>
              <w:rPr>
                <w:rFonts w:ascii="Arial" w:hAnsi="Arial" w:cs="Arial"/>
                <w:color w:val="000000" w:themeColor="text1"/>
              </w:rPr>
            </w:pPr>
          </w:p>
          <w:p w14:paraId="301B7518" w14:textId="77777777" w:rsidR="0086427E" w:rsidRDefault="0086427E" w:rsidP="00AC0457">
            <w:pPr>
              <w:rPr>
                <w:rFonts w:ascii="Arial" w:hAnsi="Arial" w:cs="Arial"/>
                <w:color w:val="000000" w:themeColor="text1"/>
              </w:rPr>
            </w:pPr>
          </w:p>
          <w:p w14:paraId="2867DC42" w14:textId="77777777" w:rsidR="0086427E" w:rsidRDefault="0086427E" w:rsidP="00AC0457">
            <w:pPr>
              <w:rPr>
                <w:rFonts w:ascii="Arial" w:hAnsi="Arial" w:cs="Arial"/>
                <w:color w:val="000000" w:themeColor="text1"/>
              </w:rPr>
            </w:pPr>
          </w:p>
          <w:p w14:paraId="33798ED8" w14:textId="77777777" w:rsidR="0086427E" w:rsidRDefault="0086427E" w:rsidP="00AC0457">
            <w:pPr>
              <w:rPr>
                <w:rFonts w:ascii="Arial" w:hAnsi="Arial" w:cs="Arial"/>
                <w:color w:val="000000" w:themeColor="text1"/>
              </w:rPr>
            </w:pPr>
          </w:p>
          <w:p w14:paraId="5969B727" w14:textId="77777777" w:rsidR="0086427E" w:rsidRDefault="0086427E" w:rsidP="00AC0457">
            <w:pPr>
              <w:rPr>
                <w:rFonts w:ascii="Arial" w:hAnsi="Arial" w:cs="Arial"/>
                <w:color w:val="000000" w:themeColor="text1"/>
              </w:rPr>
            </w:pPr>
          </w:p>
          <w:p w14:paraId="47A44655" w14:textId="77777777" w:rsidR="0086427E" w:rsidRDefault="0086427E" w:rsidP="00AC0457">
            <w:pPr>
              <w:rPr>
                <w:rFonts w:ascii="Arial" w:hAnsi="Arial" w:cs="Arial"/>
                <w:color w:val="000000" w:themeColor="text1"/>
              </w:rPr>
            </w:pPr>
          </w:p>
          <w:p w14:paraId="042B0BB1" w14:textId="026C2C7E" w:rsidR="0086427E" w:rsidRDefault="0086427E" w:rsidP="00AC0457">
            <w:pPr>
              <w:rPr>
                <w:rFonts w:ascii="Arial" w:hAnsi="Arial" w:cs="Arial"/>
                <w:color w:val="000000" w:themeColor="text1"/>
              </w:rPr>
            </w:pPr>
            <w:r>
              <w:rPr>
                <w:rFonts w:ascii="Arial" w:hAnsi="Arial" w:cs="Arial"/>
                <w:color w:val="808080" w:themeColor="background1" w:themeShade="80"/>
              </w:rPr>
              <w:t>5.3.21</w:t>
            </w:r>
          </w:p>
          <w:p w14:paraId="69C99561" w14:textId="77777777" w:rsidR="0086427E" w:rsidRDefault="0086427E" w:rsidP="00AC0457">
            <w:pPr>
              <w:rPr>
                <w:rFonts w:ascii="Arial" w:hAnsi="Arial" w:cs="Arial"/>
                <w:color w:val="000000" w:themeColor="text1"/>
              </w:rPr>
            </w:pPr>
          </w:p>
          <w:p w14:paraId="75749682" w14:textId="77777777" w:rsidR="0086427E" w:rsidRDefault="0086427E" w:rsidP="00AC0457">
            <w:pPr>
              <w:rPr>
                <w:rFonts w:ascii="Arial" w:hAnsi="Arial" w:cs="Arial"/>
                <w:color w:val="000000" w:themeColor="text1"/>
              </w:rPr>
            </w:pPr>
          </w:p>
          <w:p w14:paraId="14BEE520" w14:textId="77777777" w:rsidR="0086427E" w:rsidRDefault="0086427E" w:rsidP="00AC0457">
            <w:pPr>
              <w:rPr>
                <w:rFonts w:ascii="Arial" w:hAnsi="Arial" w:cs="Arial"/>
                <w:color w:val="000000" w:themeColor="text1"/>
              </w:rPr>
            </w:pPr>
          </w:p>
          <w:p w14:paraId="1547BFD2" w14:textId="30A723F3" w:rsidR="0086427E" w:rsidRPr="00AF1D8B" w:rsidRDefault="0086427E" w:rsidP="00AC0457">
            <w:pPr>
              <w:rPr>
                <w:rFonts w:ascii="Arial" w:hAnsi="Arial" w:cs="Arial"/>
                <w:color w:val="000000" w:themeColor="text1"/>
              </w:rPr>
            </w:pPr>
          </w:p>
        </w:tc>
        <w:tc>
          <w:tcPr>
            <w:tcW w:w="1701" w:type="dxa"/>
            <w:vMerge w:val="restart"/>
            <w:shd w:val="clear" w:color="auto" w:fill="auto"/>
          </w:tcPr>
          <w:p w14:paraId="63A03B5B" w14:textId="77777777" w:rsidR="0086427E" w:rsidRPr="00AF1D8B" w:rsidRDefault="0086427E" w:rsidP="00AC0457">
            <w:pPr>
              <w:rPr>
                <w:rFonts w:ascii="Arial" w:hAnsi="Arial" w:cs="Arial"/>
                <w:color w:val="FF0000"/>
              </w:rPr>
            </w:pPr>
            <w:r w:rsidRPr="00AF1D8B">
              <w:rPr>
                <w:rFonts w:ascii="Arial" w:hAnsi="Arial" w:cs="Arial"/>
                <w:color w:val="FF0000"/>
              </w:rPr>
              <w:lastRenderedPageBreak/>
              <w:t>L</w:t>
            </w:r>
          </w:p>
          <w:p w14:paraId="1511EF33" w14:textId="77777777" w:rsidR="0086427E" w:rsidRDefault="0086427E" w:rsidP="00AC0457">
            <w:pPr>
              <w:rPr>
                <w:rFonts w:ascii="Arial" w:hAnsi="Arial" w:cs="Arial"/>
                <w:color w:val="FF0000"/>
              </w:rPr>
            </w:pPr>
          </w:p>
          <w:p w14:paraId="6C122289" w14:textId="77777777" w:rsidR="0086427E" w:rsidRDefault="0086427E" w:rsidP="00AC0457">
            <w:pPr>
              <w:rPr>
                <w:rFonts w:ascii="Arial" w:hAnsi="Arial" w:cs="Arial"/>
                <w:color w:val="FF0000"/>
              </w:rPr>
            </w:pPr>
          </w:p>
          <w:p w14:paraId="0EC3C5A7" w14:textId="77777777" w:rsidR="0086427E" w:rsidRDefault="0086427E" w:rsidP="00AC0457">
            <w:pPr>
              <w:rPr>
                <w:rFonts w:ascii="Arial" w:hAnsi="Arial" w:cs="Arial"/>
                <w:color w:val="FF0000"/>
              </w:rPr>
            </w:pPr>
          </w:p>
          <w:p w14:paraId="065B575F" w14:textId="77777777" w:rsidR="0086427E" w:rsidRDefault="0086427E" w:rsidP="00AC0457">
            <w:pPr>
              <w:rPr>
                <w:rFonts w:ascii="Arial" w:hAnsi="Arial" w:cs="Arial"/>
                <w:color w:val="FF0000"/>
              </w:rPr>
            </w:pPr>
          </w:p>
          <w:p w14:paraId="07825018" w14:textId="77777777" w:rsidR="0086427E" w:rsidRDefault="0086427E" w:rsidP="00AC0457">
            <w:pPr>
              <w:rPr>
                <w:rFonts w:ascii="Arial" w:hAnsi="Arial" w:cs="Arial"/>
                <w:color w:val="FF0000"/>
              </w:rPr>
            </w:pPr>
          </w:p>
          <w:p w14:paraId="2D475394" w14:textId="77777777" w:rsidR="0086427E" w:rsidRDefault="0086427E" w:rsidP="00AC0457">
            <w:pPr>
              <w:rPr>
                <w:rFonts w:ascii="Arial" w:hAnsi="Arial" w:cs="Arial"/>
                <w:color w:val="FF0000"/>
              </w:rPr>
            </w:pPr>
          </w:p>
          <w:p w14:paraId="245E2AB6" w14:textId="77777777" w:rsidR="0086427E" w:rsidRDefault="0086427E" w:rsidP="00AC0457">
            <w:pPr>
              <w:rPr>
                <w:rFonts w:ascii="Arial" w:hAnsi="Arial" w:cs="Arial"/>
                <w:color w:val="FF0000"/>
              </w:rPr>
            </w:pPr>
          </w:p>
          <w:p w14:paraId="4B9948B4" w14:textId="77777777" w:rsidR="0086427E" w:rsidRDefault="0086427E" w:rsidP="00AC0457">
            <w:pPr>
              <w:rPr>
                <w:rFonts w:ascii="Arial" w:hAnsi="Arial" w:cs="Arial"/>
                <w:color w:val="FF0000"/>
              </w:rPr>
            </w:pPr>
          </w:p>
          <w:p w14:paraId="52871142" w14:textId="77777777" w:rsidR="0086427E" w:rsidRDefault="0086427E" w:rsidP="00AC0457">
            <w:pPr>
              <w:rPr>
                <w:rFonts w:ascii="Arial" w:hAnsi="Arial" w:cs="Arial"/>
                <w:color w:val="FF0000"/>
              </w:rPr>
            </w:pPr>
          </w:p>
          <w:p w14:paraId="7C96A4B7" w14:textId="22ADF216" w:rsidR="0086427E" w:rsidRPr="00AF1D8B" w:rsidRDefault="0086427E" w:rsidP="00AC0457">
            <w:pPr>
              <w:rPr>
                <w:rFonts w:ascii="Arial" w:hAnsi="Arial" w:cs="Arial"/>
                <w:color w:val="FF0000"/>
              </w:rPr>
            </w:pPr>
            <w:r>
              <w:rPr>
                <w:rFonts w:ascii="Arial" w:hAnsi="Arial" w:cs="Arial"/>
                <w:color w:val="FF0000"/>
              </w:rPr>
              <w:lastRenderedPageBreak/>
              <w:t>L</w:t>
            </w:r>
          </w:p>
        </w:tc>
      </w:tr>
      <w:tr w:rsidR="0086427E" w:rsidRPr="00DB37D3" w14:paraId="388A0266" w14:textId="77777777" w:rsidTr="0086427E">
        <w:trPr>
          <w:jc w:val="center"/>
        </w:trPr>
        <w:tc>
          <w:tcPr>
            <w:tcW w:w="846" w:type="dxa"/>
            <w:tcBorders>
              <w:top w:val="single" w:sz="6" w:space="0" w:color="auto"/>
              <w:bottom w:val="single" w:sz="4" w:space="0" w:color="000000" w:themeColor="text1"/>
            </w:tcBorders>
          </w:tcPr>
          <w:p w14:paraId="5E448ACD" w14:textId="77777777" w:rsidR="0086427E" w:rsidRPr="00DB37D3" w:rsidRDefault="0086427E" w:rsidP="00AC0457">
            <w:pPr>
              <w:rPr>
                <w:rFonts w:ascii="Arial" w:hAnsi="Arial" w:cs="Arial"/>
              </w:rPr>
            </w:pPr>
            <w:r w:rsidRPr="00DB37D3">
              <w:rPr>
                <w:rFonts w:ascii="Arial" w:hAnsi="Arial" w:cs="Arial"/>
              </w:rPr>
              <w:t>4g</w:t>
            </w:r>
          </w:p>
        </w:tc>
        <w:tc>
          <w:tcPr>
            <w:tcW w:w="4111" w:type="dxa"/>
            <w:tcBorders>
              <w:top w:val="single" w:sz="6" w:space="0" w:color="auto"/>
              <w:bottom w:val="single" w:sz="4" w:space="0" w:color="000000" w:themeColor="text1"/>
            </w:tcBorders>
            <w:shd w:val="clear" w:color="auto" w:fill="auto"/>
          </w:tcPr>
          <w:p w14:paraId="068DD0B7" w14:textId="77777777" w:rsidR="0086427E" w:rsidRPr="00DB37D3" w:rsidRDefault="0086427E" w:rsidP="00AC0457">
            <w:pPr>
              <w:rPr>
                <w:rFonts w:ascii="Arial" w:hAnsi="Arial" w:cs="Arial"/>
              </w:rPr>
            </w:pPr>
            <w:r w:rsidRPr="00DB37D3">
              <w:rPr>
                <w:rFonts w:ascii="Arial" w:hAnsi="Arial" w:cs="Arial"/>
              </w:rPr>
              <w:t>Waste disposal process in place for potentially contaminated waste.</w:t>
            </w:r>
          </w:p>
        </w:tc>
        <w:tc>
          <w:tcPr>
            <w:tcW w:w="1980" w:type="dxa"/>
            <w:vMerge w:val="restart"/>
            <w:tcBorders>
              <w:top w:val="single" w:sz="6" w:space="0" w:color="auto"/>
            </w:tcBorders>
            <w:shd w:val="clear" w:color="auto" w:fill="auto"/>
          </w:tcPr>
          <w:p w14:paraId="7AF947E8" w14:textId="77777777" w:rsidR="0086427E" w:rsidRDefault="0086427E" w:rsidP="00AC0457">
            <w:pPr>
              <w:rPr>
                <w:rFonts w:ascii="Arial" w:hAnsi="Arial" w:cs="Arial"/>
                <w:color w:val="000000" w:themeColor="text1"/>
              </w:rPr>
            </w:pPr>
          </w:p>
          <w:p w14:paraId="3B44442A" w14:textId="77777777" w:rsidR="0086427E" w:rsidRDefault="0086427E" w:rsidP="00AC0457">
            <w:pPr>
              <w:rPr>
                <w:rFonts w:ascii="Arial" w:hAnsi="Arial" w:cs="Arial"/>
                <w:color w:val="000000" w:themeColor="text1"/>
              </w:rPr>
            </w:pPr>
          </w:p>
          <w:p w14:paraId="7524F0AC" w14:textId="77777777" w:rsidR="0086427E" w:rsidRDefault="0086427E" w:rsidP="00AC0457">
            <w:pPr>
              <w:rPr>
                <w:rFonts w:ascii="Arial" w:hAnsi="Arial" w:cs="Arial"/>
                <w:color w:val="000000" w:themeColor="text1"/>
              </w:rPr>
            </w:pPr>
          </w:p>
          <w:p w14:paraId="05D21225" w14:textId="77777777" w:rsidR="0086427E" w:rsidRDefault="0086427E" w:rsidP="00AC0457">
            <w:pPr>
              <w:rPr>
                <w:rFonts w:ascii="Arial" w:hAnsi="Arial" w:cs="Arial"/>
                <w:color w:val="000000" w:themeColor="text1"/>
              </w:rPr>
            </w:pPr>
          </w:p>
          <w:p w14:paraId="56BECDEC" w14:textId="77777777" w:rsidR="0086427E" w:rsidRDefault="0086427E" w:rsidP="00AC0457">
            <w:pPr>
              <w:rPr>
                <w:rFonts w:ascii="Arial" w:hAnsi="Arial" w:cs="Arial"/>
                <w:color w:val="000000" w:themeColor="text1"/>
              </w:rPr>
            </w:pPr>
          </w:p>
          <w:p w14:paraId="098CA1B9" w14:textId="5C9EE4DD" w:rsidR="0086427E" w:rsidRPr="00AF1D8B" w:rsidRDefault="0086427E" w:rsidP="00AC0457">
            <w:pPr>
              <w:rPr>
                <w:rFonts w:ascii="Arial" w:hAnsi="Arial" w:cs="Arial"/>
                <w:color w:val="000000" w:themeColor="text1"/>
              </w:rPr>
            </w:pPr>
            <w:r>
              <w:rPr>
                <w:rFonts w:ascii="Arial" w:hAnsi="Arial" w:cs="Arial"/>
                <w:color w:val="000000" w:themeColor="text1"/>
              </w:rPr>
              <w:t xml:space="preserve">Risk of </w:t>
            </w:r>
            <w:r>
              <w:rPr>
                <w:rFonts w:ascii="Arial" w:hAnsi="Arial" w:cs="Arial"/>
                <w:color w:val="000000" w:themeColor="text1"/>
              </w:rPr>
              <w:lastRenderedPageBreak/>
              <w:t>contamination.</w:t>
            </w:r>
          </w:p>
        </w:tc>
        <w:tc>
          <w:tcPr>
            <w:tcW w:w="1417" w:type="dxa"/>
            <w:vMerge w:val="restart"/>
            <w:tcBorders>
              <w:top w:val="single" w:sz="6" w:space="0" w:color="auto"/>
            </w:tcBorders>
            <w:shd w:val="clear" w:color="auto" w:fill="auto"/>
          </w:tcPr>
          <w:p w14:paraId="535A732F" w14:textId="77777777" w:rsidR="0086427E" w:rsidRDefault="0086427E" w:rsidP="00AC0457">
            <w:pPr>
              <w:rPr>
                <w:rFonts w:ascii="Arial" w:hAnsi="Arial" w:cs="Arial"/>
                <w:color w:val="FF0000"/>
              </w:rPr>
            </w:pPr>
          </w:p>
          <w:p w14:paraId="442D4B48" w14:textId="77777777" w:rsidR="0086427E" w:rsidRDefault="0086427E" w:rsidP="00AC0457">
            <w:pPr>
              <w:rPr>
                <w:rFonts w:ascii="Arial" w:hAnsi="Arial" w:cs="Arial"/>
                <w:color w:val="FF0000"/>
              </w:rPr>
            </w:pPr>
          </w:p>
          <w:p w14:paraId="607FF29A" w14:textId="77777777" w:rsidR="0086427E" w:rsidRDefault="0086427E" w:rsidP="00AC0457">
            <w:pPr>
              <w:rPr>
                <w:rFonts w:ascii="Arial" w:hAnsi="Arial" w:cs="Arial"/>
                <w:color w:val="FF0000"/>
              </w:rPr>
            </w:pPr>
          </w:p>
          <w:p w14:paraId="17876909" w14:textId="77777777" w:rsidR="0086427E" w:rsidRDefault="0086427E" w:rsidP="00AC0457">
            <w:pPr>
              <w:rPr>
                <w:rFonts w:ascii="Arial" w:hAnsi="Arial" w:cs="Arial"/>
                <w:color w:val="FF0000"/>
              </w:rPr>
            </w:pPr>
          </w:p>
          <w:p w14:paraId="4F0770DE" w14:textId="77777777" w:rsidR="0086427E" w:rsidRDefault="0086427E" w:rsidP="00AC0457">
            <w:pPr>
              <w:rPr>
                <w:rFonts w:ascii="Arial" w:hAnsi="Arial" w:cs="Arial"/>
                <w:color w:val="FF0000"/>
              </w:rPr>
            </w:pPr>
          </w:p>
          <w:p w14:paraId="6E096103" w14:textId="77777777" w:rsidR="0086427E" w:rsidRDefault="0086427E" w:rsidP="00AC0457">
            <w:pPr>
              <w:rPr>
                <w:rFonts w:ascii="Arial" w:hAnsi="Arial" w:cs="Arial"/>
                <w:color w:val="FF0000"/>
              </w:rPr>
            </w:pPr>
          </w:p>
          <w:p w14:paraId="1AD9AF1B" w14:textId="77777777" w:rsidR="0086427E" w:rsidRDefault="0086427E" w:rsidP="00AC0457">
            <w:pPr>
              <w:rPr>
                <w:rFonts w:ascii="Arial" w:hAnsi="Arial" w:cs="Arial"/>
                <w:color w:val="FF0000"/>
              </w:rPr>
            </w:pPr>
          </w:p>
          <w:p w14:paraId="7324F43F" w14:textId="78DB946A" w:rsidR="0086427E" w:rsidRPr="00AF1D8B" w:rsidRDefault="0086427E" w:rsidP="00AC0457">
            <w:pPr>
              <w:rPr>
                <w:rFonts w:ascii="Arial" w:hAnsi="Arial" w:cs="Arial"/>
                <w:color w:val="FF0000"/>
              </w:rPr>
            </w:pPr>
            <w:r>
              <w:rPr>
                <w:rFonts w:ascii="Arial" w:hAnsi="Arial" w:cs="Arial"/>
                <w:color w:val="FF0000"/>
              </w:rPr>
              <w:t>M</w:t>
            </w:r>
          </w:p>
        </w:tc>
        <w:tc>
          <w:tcPr>
            <w:tcW w:w="3265" w:type="dxa"/>
            <w:tcBorders>
              <w:top w:val="single" w:sz="6" w:space="0" w:color="auto"/>
              <w:bottom w:val="single" w:sz="4" w:space="0" w:color="000000" w:themeColor="text1"/>
            </w:tcBorders>
            <w:shd w:val="clear" w:color="auto" w:fill="auto"/>
          </w:tcPr>
          <w:p w14:paraId="5902D4C9" w14:textId="77777777" w:rsidR="0086427E" w:rsidRPr="00AF1D8B" w:rsidRDefault="0086427E" w:rsidP="00936F5C">
            <w:pPr>
              <w:rPr>
                <w:rFonts w:ascii="Arial" w:hAnsi="Arial" w:cs="Arial"/>
                <w:color w:val="000000" w:themeColor="text1"/>
              </w:rPr>
            </w:pPr>
            <w:r w:rsidRPr="00AF1D8B">
              <w:rPr>
                <w:rFonts w:ascii="Arial" w:hAnsi="Arial" w:cs="Arial"/>
                <w:color w:val="000000" w:themeColor="text1"/>
              </w:rPr>
              <w:lastRenderedPageBreak/>
              <w:t>See infectious diseases risk assessment.</w:t>
            </w:r>
          </w:p>
          <w:p w14:paraId="1B94E179" w14:textId="77777777" w:rsidR="0086427E" w:rsidRPr="00AF1D8B" w:rsidRDefault="0086427E" w:rsidP="00936F5C">
            <w:pPr>
              <w:rPr>
                <w:rFonts w:ascii="Arial" w:hAnsi="Arial" w:cs="Arial"/>
                <w:color w:val="000000" w:themeColor="text1"/>
              </w:rPr>
            </w:pPr>
            <w:r w:rsidRPr="00AF1D8B">
              <w:rPr>
                <w:rFonts w:ascii="Arial" w:hAnsi="Arial" w:cs="Arial"/>
                <w:color w:val="000000" w:themeColor="text1"/>
              </w:rPr>
              <w:t>Waste procedure in place.</w:t>
            </w:r>
          </w:p>
          <w:p w14:paraId="0CBE908F" w14:textId="363478E7" w:rsidR="0086427E" w:rsidRPr="00AF1D8B" w:rsidRDefault="0086427E" w:rsidP="00AC0457">
            <w:pPr>
              <w:rPr>
                <w:rFonts w:ascii="Arial" w:hAnsi="Arial" w:cs="Arial"/>
                <w:color w:val="000000" w:themeColor="text1"/>
              </w:rPr>
            </w:pPr>
            <w:r w:rsidRPr="00AF1D8B">
              <w:rPr>
                <w:rFonts w:ascii="Arial" w:hAnsi="Arial" w:cs="Arial"/>
                <w:color w:val="000000" w:themeColor="text1"/>
              </w:rPr>
              <w:t>See pupil presenting with symptoms procedure.</w:t>
            </w:r>
          </w:p>
        </w:tc>
        <w:tc>
          <w:tcPr>
            <w:tcW w:w="1417" w:type="dxa"/>
            <w:vMerge w:val="restart"/>
            <w:tcBorders>
              <w:top w:val="single" w:sz="6" w:space="0" w:color="auto"/>
            </w:tcBorders>
          </w:tcPr>
          <w:p w14:paraId="49B34FB0" w14:textId="77777777" w:rsidR="0086427E" w:rsidRDefault="0086427E" w:rsidP="00AC0457">
            <w:pPr>
              <w:rPr>
                <w:rFonts w:ascii="Arial" w:hAnsi="Arial" w:cs="Arial"/>
                <w:color w:val="000000" w:themeColor="text1"/>
              </w:rPr>
            </w:pPr>
          </w:p>
          <w:p w14:paraId="05BC6870" w14:textId="7975718D" w:rsidR="0086427E" w:rsidRPr="00AF1D8B" w:rsidRDefault="0086427E" w:rsidP="00AC0457">
            <w:pPr>
              <w:rPr>
                <w:rFonts w:ascii="Arial" w:hAnsi="Arial" w:cs="Arial"/>
                <w:color w:val="000000" w:themeColor="text1"/>
              </w:rPr>
            </w:pPr>
            <w:r>
              <w:rPr>
                <w:rFonts w:ascii="Arial" w:hAnsi="Arial" w:cs="Arial"/>
                <w:color w:val="000000" w:themeColor="text1"/>
              </w:rPr>
              <w:t>PM</w:t>
            </w:r>
          </w:p>
        </w:tc>
        <w:tc>
          <w:tcPr>
            <w:tcW w:w="1417" w:type="dxa"/>
            <w:vMerge/>
            <w:shd w:val="clear" w:color="auto" w:fill="auto"/>
          </w:tcPr>
          <w:p w14:paraId="27FF43CA" w14:textId="6FD71E4E" w:rsidR="0086427E" w:rsidRPr="00AF1D8B" w:rsidRDefault="0086427E" w:rsidP="00AC0457">
            <w:pPr>
              <w:rPr>
                <w:rFonts w:ascii="Arial" w:hAnsi="Arial" w:cs="Arial"/>
                <w:color w:val="000000" w:themeColor="text1"/>
              </w:rPr>
            </w:pPr>
          </w:p>
        </w:tc>
        <w:tc>
          <w:tcPr>
            <w:tcW w:w="1701" w:type="dxa"/>
            <w:vMerge/>
            <w:shd w:val="clear" w:color="auto" w:fill="auto"/>
          </w:tcPr>
          <w:p w14:paraId="06D87195" w14:textId="35504628" w:rsidR="0086427E" w:rsidRPr="00AF1D8B" w:rsidRDefault="0086427E" w:rsidP="00AC0457">
            <w:pPr>
              <w:rPr>
                <w:rFonts w:ascii="Arial" w:hAnsi="Arial" w:cs="Arial"/>
                <w:color w:val="FF0000"/>
              </w:rPr>
            </w:pPr>
          </w:p>
        </w:tc>
      </w:tr>
      <w:tr w:rsidR="0086427E" w:rsidRPr="00DB37D3" w14:paraId="78C31A28" w14:textId="77777777" w:rsidTr="00814DE2">
        <w:trPr>
          <w:jc w:val="center"/>
        </w:trPr>
        <w:tc>
          <w:tcPr>
            <w:tcW w:w="846" w:type="dxa"/>
            <w:tcBorders>
              <w:top w:val="single" w:sz="6" w:space="0" w:color="auto"/>
              <w:bottom w:val="single" w:sz="4" w:space="0" w:color="000000" w:themeColor="text1"/>
            </w:tcBorders>
          </w:tcPr>
          <w:p w14:paraId="218ACF69" w14:textId="77777777" w:rsidR="0086427E" w:rsidRPr="00E76431" w:rsidRDefault="0086427E" w:rsidP="00AC0457">
            <w:pPr>
              <w:rPr>
                <w:rFonts w:ascii="Arial" w:hAnsi="Arial" w:cs="Arial"/>
              </w:rPr>
            </w:pPr>
            <w:r w:rsidRPr="00E76431">
              <w:rPr>
                <w:rFonts w:ascii="Arial" w:hAnsi="Arial" w:cs="Arial"/>
              </w:rPr>
              <w:t>4h</w:t>
            </w:r>
          </w:p>
        </w:tc>
        <w:tc>
          <w:tcPr>
            <w:tcW w:w="4111" w:type="dxa"/>
            <w:tcBorders>
              <w:top w:val="single" w:sz="6" w:space="0" w:color="auto"/>
              <w:bottom w:val="single" w:sz="4" w:space="0" w:color="000000" w:themeColor="text1"/>
            </w:tcBorders>
            <w:shd w:val="clear" w:color="auto" w:fill="auto"/>
          </w:tcPr>
          <w:p w14:paraId="6F49995A" w14:textId="160F100F" w:rsidR="0086427E" w:rsidRPr="00063227" w:rsidRDefault="0086427E" w:rsidP="00063227">
            <w:pPr>
              <w:shd w:val="clear" w:color="auto" w:fill="FFFFFF"/>
              <w:rPr>
                <w:rFonts w:ascii="Arial" w:hAnsi="Arial" w:cs="Arial"/>
                <w:color w:val="0563C1" w:themeColor="hyperlink"/>
                <w:u w:val="single"/>
              </w:rPr>
            </w:pPr>
            <w:r w:rsidRPr="00E76431">
              <w:rPr>
                <w:rFonts w:ascii="Arial" w:hAnsi="Arial" w:cs="Arial"/>
              </w:rPr>
              <w:t xml:space="preserve">Process in place for safe removal </w:t>
            </w:r>
            <w:r w:rsidRPr="00E76431">
              <w:rPr>
                <w:rFonts w:ascii="Arial" w:hAnsi="Arial" w:cs="Arial"/>
              </w:rPr>
              <w:lastRenderedPageBreak/>
              <w:t xml:space="preserve">and/or disposal of face masks in line with </w:t>
            </w:r>
            <w:r w:rsidRPr="00E76431">
              <w:rPr>
                <w:rStyle w:val="Hyperlink"/>
                <w:rFonts w:ascii="Arial" w:hAnsi="Arial" w:cs="Arial"/>
              </w:rPr>
              <w:t xml:space="preserve">(PPE) guidance </w:t>
            </w:r>
          </w:p>
        </w:tc>
        <w:tc>
          <w:tcPr>
            <w:tcW w:w="1980" w:type="dxa"/>
            <w:vMerge/>
            <w:shd w:val="clear" w:color="auto" w:fill="auto"/>
          </w:tcPr>
          <w:p w14:paraId="758D0F92" w14:textId="77777777" w:rsidR="0086427E" w:rsidRPr="00AF1D8B" w:rsidRDefault="0086427E" w:rsidP="00AC0457">
            <w:pPr>
              <w:rPr>
                <w:rFonts w:ascii="Arial" w:hAnsi="Arial" w:cs="Arial"/>
                <w:color w:val="000000" w:themeColor="text1"/>
              </w:rPr>
            </w:pPr>
          </w:p>
        </w:tc>
        <w:tc>
          <w:tcPr>
            <w:tcW w:w="1417" w:type="dxa"/>
            <w:vMerge/>
            <w:shd w:val="clear" w:color="auto" w:fill="auto"/>
          </w:tcPr>
          <w:p w14:paraId="3F9B5A3C" w14:textId="77777777" w:rsidR="0086427E" w:rsidRPr="00AF1D8B" w:rsidRDefault="0086427E" w:rsidP="00AC0457">
            <w:pPr>
              <w:rPr>
                <w:rFonts w:ascii="Arial" w:hAnsi="Arial" w:cs="Arial"/>
                <w:color w:val="FF0000"/>
              </w:rPr>
            </w:pPr>
          </w:p>
        </w:tc>
        <w:tc>
          <w:tcPr>
            <w:tcW w:w="3265" w:type="dxa"/>
            <w:tcBorders>
              <w:top w:val="single" w:sz="6" w:space="0" w:color="auto"/>
              <w:bottom w:val="single" w:sz="4" w:space="0" w:color="000000" w:themeColor="text1"/>
            </w:tcBorders>
            <w:shd w:val="clear" w:color="auto" w:fill="auto"/>
          </w:tcPr>
          <w:p w14:paraId="45E195ED" w14:textId="02E84AFD" w:rsidR="0086427E" w:rsidRPr="00AF1D8B" w:rsidRDefault="0086427E" w:rsidP="00AC0457">
            <w:pPr>
              <w:rPr>
                <w:rFonts w:ascii="Arial" w:hAnsi="Arial" w:cs="Arial"/>
                <w:color w:val="000000" w:themeColor="text1"/>
              </w:rPr>
            </w:pPr>
            <w:r w:rsidRPr="00AF1D8B">
              <w:rPr>
                <w:rFonts w:ascii="Arial" w:hAnsi="Arial" w:cs="Arial"/>
                <w:color w:val="000000" w:themeColor="text1"/>
              </w:rPr>
              <w:t xml:space="preserve">Guidance issued to all staff. </w:t>
            </w:r>
            <w:r w:rsidRPr="00AF1D8B">
              <w:rPr>
                <w:rFonts w:ascii="Arial" w:hAnsi="Arial" w:cs="Arial"/>
                <w:color w:val="000000" w:themeColor="text1"/>
              </w:rPr>
              <w:lastRenderedPageBreak/>
              <w:t>Posters displayed WHERE</w:t>
            </w:r>
          </w:p>
        </w:tc>
        <w:tc>
          <w:tcPr>
            <w:tcW w:w="1417" w:type="dxa"/>
            <w:vMerge/>
            <w:tcBorders>
              <w:bottom w:val="single" w:sz="4" w:space="0" w:color="000000" w:themeColor="text1"/>
            </w:tcBorders>
          </w:tcPr>
          <w:p w14:paraId="7A416EAD" w14:textId="77777777" w:rsidR="0086427E" w:rsidRPr="00AF1D8B" w:rsidRDefault="0086427E" w:rsidP="00AC0457">
            <w:pPr>
              <w:rPr>
                <w:rFonts w:ascii="Arial" w:hAnsi="Arial" w:cs="Arial"/>
                <w:color w:val="000000" w:themeColor="text1"/>
              </w:rPr>
            </w:pPr>
          </w:p>
        </w:tc>
        <w:tc>
          <w:tcPr>
            <w:tcW w:w="1417" w:type="dxa"/>
            <w:vMerge/>
            <w:shd w:val="clear" w:color="auto" w:fill="auto"/>
          </w:tcPr>
          <w:p w14:paraId="3B3FCAEC" w14:textId="77777777" w:rsidR="0086427E" w:rsidRPr="00AF1D8B" w:rsidRDefault="0086427E" w:rsidP="00AC0457">
            <w:pPr>
              <w:rPr>
                <w:rFonts w:ascii="Arial" w:hAnsi="Arial" w:cs="Arial"/>
                <w:color w:val="000000" w:themeColor="text1"/>
              </w:rPr>
            </w:pPr>
          </w:p>
        </w:tc>
        <w:tc>
          <w:tcPr>
            <w:tcW w:w="1701" w:type="dxa"/>
            <w:vMerge/>
            <w:shd w:val="clear" w:color="auto" w:fill="auto"/>
          </w:tcPr>
          <w:p w14:paraId="1958A51D" w14:textId="77777777" w:rsidR="0086427E" w:rsidRPr="00AF1D8B" w:rsidRDefault="0086427E" w:rsidP="00AC0457">
            <w:pPr>
              <w:rPr>
                <w:rFonts w:ascii="Arial" w:hAnsi="Arial" w:cs="Arial"/>
                <w:color w:val="FF0000"/>
              </w:rPr>
            </w:pPr>
          </w:p>
        </w:tc>
      </w:tr>
      <w:tr w:rsidR="0086427E" w:rsidRPr="00DB37D3" w14:paraId="59E1C578" w14:textId="77777777" w:rsidTr="00814DE2">
        <w:trPr>
          <w:jc w:val="center"/>
        </w:trPr>
        <w:tc>
          <w:tcPr>
            <w:tcW w:w="846" w:type="dxa"/>
            <w:tcBorders>
              <w:top w:val="single" w:sz="6" w:space="0" w:color="auto"/>
              <w:bottom w:val="single" w:sz="4" w:space="0" w:color="000000" w:themeColor="text1"/>
            </w:tcBorders>
          </w:tcPr>
          <w:p w14:paraId="6FCF5B74" w14:textId="77777777" w:rsidR="0086427E" w:rsidRPr="00DB37D3" w:rsidRDefault="0086427E" w:rsidP="00AC0457">
            <w:pPr>
              <w:rPr>
                <w:rFonts w:ascii="Arial" w:hAnsi="Arial" w:cs="Arial"/>
              </w:rPr>
            </w:pPr>
            <w:r w:rsidRPr="00DB37D3">
              <w:rPr>
                <w:rFonts w:ascii="Arial" w:hAnsi="Arial" w:cs="Arial"/>
              </w:rPr>
              <w:lastRenderedPageBreak/>
              <w:t>4i</w:t>
            </w:r>
          </w:p>
        </w:tc>
        <w:tc>
          <w:tcPr>
            <w:tcW w:w="4111" w:type="dxa"/>
            <w:tcBorders>
              <w:top w:val="single" w:sz="6" w:space="0" w:color="auto"/>
              <w:bottom w:val="single" w:sz="4" w:space="0" w:color="000000" w:themeColor="text1"/>
            </w:tcBorders>
            <w:shd w:val="clear" w:color="auto" w:fill="auto"/>
          </w:tcPr>
          <w:p w14:paraId="00F452C7" w14:textId="77777777" w:rsidR="0086427E" w:rsidRPr="00DB37D3" w:rsidRDefault="0086427E" w:rsidP="009740CC">
            <w:pPr>
              <w:rPr>
                <w:rFonts w:ascii="Arial" w:hAnsi="Arial" w:cs="Arial"/>
              </w:rPr>
            </w:pPr>
            <w:r w:rsidRPr="00DB37D3">
              <w:rPr>
                <w:rFonts w:ascii="Arial" w:hAnsi="Arial" w:cs="Arial"/>
              </w:rPr>
              <w:t>Clear hand washing procedures outlined for all groups and hot water and liquid soap readily available. Routine hand washing</w:t>
            </w:r>
            <w:r>
              <w:rPr>
                <w:rFonts w:ascii="Arial" w:hAnsi="Arial" w:cs="Arial"/>
              </w:rPr>
              <w:t>:</w:t>
            </w:r>
          </w:p>
          <w:p w14:paraId="3818437B" w14:textId="77777777" w:rsidR="0086427E" w:rsidRPr="00DB37D3" w:rsidRDefault="0086427E" w:rsidP="009740CC">
            <w:pPr>
              <w:pStyle w:val="ListParagraph"/>
              <w:numPr>
                <w:ilvl w:val="0"/>
                <w:numId w:val="40"/>
              </w:numPr>
              <w:rPr>
                <w:rFonts w:ascii="Arial" w:hAnsi="Arial" w:cs="Arial"/>
              </w:rPr>
            </w:pPr>
            <w:r w:rsidRPr="00DB37D3">
              <w:rPr>
                <w:rFonts w:ascii="Arial" w:hAnsi="Arial" w:cs="Arial"/>
              </w:rPr>
              <w:t>on arrival and leaving school</w:t>
            </w:r>
            <w:r>
              <w:rPr>
                <w:rFonts w:ascii="Arial" w:hAnsi="Arial" w:cs="Arial"/>
              </w:rPr>
              <w:t>.</w:t>
            </w:r>
          </w:p>
          <w:p w14:paraId="15E19F74" w14:textId="77777777" w:rsidR="0086427E" w:rsidRPr="00DB37D3" w:rsidRDefault="0086427E" w:rsidP="009740CC">
            <w:pPr>
              <w:pStyle w:val="ListParagraph"/>
              <w:numPr>
                <w:ilvl w:val="0"/>
                <w:numId w:val="40"/>
              </w:numPr>
              <w:rPr>
                <w:rFonts w:ascii="Arial" w:hAnsi="Arial" w:cs="Arial"/>
              </w:rPr>
            </w:pPr>
            <w:r w:rsidRPr="00DB37D3">
              <w:rPr>
                <w:rFonts w:ascii="Arial" w:hAnsi="Arial" w:cs="Arial"/>
              </w:rPr>
              <w:t>before entering and leaving class during the day</w:t>
            </w:r>
            <w:r>
              <w:rPr>
                <w:rFonts w:ascii="Arial" w:hAnsi="Arial" w:cs="Arial"/>
              </w:rPr>
              <w:t>.</w:t>
            </w:r>
          </w:p>
          <w:p w14:paraId="0BAED4F3" w14:textId="77777777" w:rsidR="0086427E" w:rsidRPr="00DB37D3" w:rsidRDefault="0086427E" w:rsidP="009740CC">
            <w:pPr>
              <w:pStyle w:val="ListParagraph"/>
              <w:numPr>
                <w:ilvl w:val="0"/>
                <w:numId w:val="40"/>
              </w:numPr>
              <w:rPr>
                <w:rFonts w:ascii="Arial" w:hAnsi="Arial" w:cs="Arial"/>
              </w:rPr>
            </w:pPr>
            <w:r w:rsidRPr="00DB37D3">
              <w:rPr>
                <w:rFonts w:ascii="Arial" w:hAnsi="Arial" w:cs="Arial"/>
              </w:rPr>
              <w:t>before and after eating</w:t>
            </w:r>
            <w:r>
              <w:rPr>
                <w:rFonts w:ascii="Arial" w:hAnsi="Arial" w:cs="Arial"/>
              </w:rPr>
              <w:t>.</w:t>
            </w:r>
          </w:p>
          <w:p w14:paraId="4D2C1D68" w14:textId="77777777" w:rsidR="0086427E" w:rsidRPr="00DB37D3" w:rsidRDefault="0086427E" w:rsidP="009740CC">
            <w:pPr>
              <w:rPr>
                <w:rFonts w:ascii="Arial" w:hAnsi="Arial" w:cs="Arial"/>
              </w:rPr>
            </w:pPr>
            <w:r w:rsidRPr="00DB37D3">
              <w:rPr>
                <w:rFonts w:ascii="Arial" w:hAnsi="Arial" w:cs="Arial"/>
              </w:rPr>
              <w:t>Increased hand washing throughout the day in line with government guidance.</w:t>
            </w:r>
          </w:p>
          <w:p w14:paraId="3071024A" w14:textId="77777777" w:rsidR="0086427E" w:rsidRPr="00DB37D3" w:rsidRDefault="0086427E" w:rsidP="009740CC">
            <w:pPr>
              <w:rPr>
                <w:rFonts w:ascii="Arial" w:hAnsi="Arial" w:cs="Arial"/>
              </w:rPr>
            </w:pPr>
            <w:r w:rsidRPr="00DB37D3">
              <w:rPr>
                <w:rFonts w:ascii="Arial" w:hAnsi="Arial" w:cs="Arial"/>
              </w:rPr>
              <w:t>Hand sanitiser available where necessary</w:t>
            </w:r>
            <w:r>
              <w:rPr>
                <w:rFonts w:ascii="Arial" w:hAnsi="Arial" w:cs="Arial"/>
              </w:rPr>
              <w:t>.</w:t>
            </w:r>
          </w:p>
        </w:tc>
        <w:tc>
          <w:tcPr>
            <w:tcW w:w="1980" w:type="dxa"/>
            <w:vMerge/>
            <w:tcBorders>
              <w:bottom w:val="single" w:sz="4" w:space="0" w:color="000000" w:themeColor="text1"/>
            </w:tcBorders>
            <w:shd w:val="clear" w:color="auto" w:fill="auto"/>
          </w:tcPr>
          <w:p w14:paraId="7A718CBF" w14:textId="77777777" w:rsidR="0086427E" w:rsidRPr="00AF1D8B" w:rsidRDefault="0086427E" w:rsidP="00AC0457">
            <w:pPr>
              <w:rPr>
                <w:rFonts w:ascii="Arial" w:hAnsi="Arial" w:cs="Arial"/>
                <w:color w:val="000000" w:themeColor="text1"/>
              </w:rPr>
            </w:pPr>
          </w:p>
        </w:tc>
        <w:tc>
          <w:tcPr>
            <w:tcW w:w="1417" w:type="dxa"/>
            <w:vMerge/>
            <w:tcBorders>
              <w:bottom w:val="single" w:sz="4" w:space="0" w:color="000000" w:themeColor="text1"/>
            </w:tcBorders>
            <w:shd w:val="clear" w:color="auto" w:fill="auto"/>
          </w:tcPr>
          <w:p w14:paraId="7131809B" w14:textId="77777777" w:rsidR="0086427E" w:rsidRPr="00AF1D8B" w:rsidRDefault="0086427E" w:rsidP="00AC0457">
            <w:pPr>
              <w:rPr>
                <w:rFonts w:ascii="Arial" w:hAnsi="Arial" w:cs="Arial"/>
                <w:color w:val="FF0000"/>
              </w:rPr>
            </w:pPr>
          </w:p>
        </w:tc>
        <w:tc>
          <w:tcPr>
            <w:tcW w:w="3265" w:type="dxa"/>
            <w:tcBorders>
              <w:top w:val="single" w:sz="6" w:space="0" w:color="auto"/>
              <w:bottom w:val="single" w:sz="4" w:space="0" w:color="000000" w:themeColor="text1"/>
            </w:tcBorders>
            <w:shd w:val="clear" w:color="auto" w:fill="auto"/>
          </w:tcPr>
          <w:p w14:paraId="274AE7E0" w14:textId="77777777" w:rsidR="0086427E" w:rsidRPr="00AF1D8B" w:rsidRDefault="0086427E" w:rsidP="00AC0457">
            <w:pPr>
              <w:rPr>
                <w:rFonts w:ascii="Arial" w:hAnsi="Arial" w:cs="Arial"/>
                <w:color w:val="000000" w:themeColor="text1"/>
              </w:rPr>
            </w:pPr>
            <w:r w:rsidRPr="00AF1D8B">
              <w:rPr>
                <w:rFonts w:ascii="Arial" w:hAnsi="Arial" w:cs="Arial"/>
                <w:color w:val="000000" w:themeColor="text1"/>
              </w:rPr>
              <w:t>Handwashing timetable in place.</w:t>
            </w:r>
          </w:p>
          <w:p w14:paraId="76EA7C34" w14:textId="77777777" w:rsidR="0086427E" w:rsidRPr="00AF1D8B" w:rsidRDefault="0086427E" w:rsidP="00AC0457">
            <w:pPr>
              <w:rPr>
                <w:rFonts w:ascii="Arial" w:hAnsi="Arial" w:cs="Arial"/>
                <w:color w:val="000000" w:themeColor="text1"/>
              </w:rPr>
            </w:pPr>
            <w:r w:rsidRPr="00AF1D8B">
              <w:rPr>
                <w:rFonts w:ascii="Arial" w:hAnsi="Arial" w:cs="Arial"/>
                <w:color w:val="000000" w:themeColor="text1"/>
              </w:rPr>
              <w:t>See bubble risk assessment and checklist.</w:t>
            </w:r>
          </w:p>
          <w:p w14:paraId="41CB843C" w14:textId="77777777" w:rsidR="0086427E" w:rsidRPr="00AF1D8B" w:rsidRDefault="0086427E" w:rsidP="00AC0457">
            <w:pPr>
              <w:rPr>
                <w:rFonts w:ascii="Arial" w:hAnsi="Arial" w:cs="Arial"/>
                <w:color w:val="000000" w:themeColor="text1"/>
              </w:rPr>
            </w:pPr>
            <w:r w:rsidRPr="00AF1D8B">
              <w:rPr>
                <w:rFonts w:ascii="Arial" w:hAnsi="Arial" w:cs="Arial"/>
                <w:color w:val="000000" w:themeColor="text1"/>
              </w:rPr>
              <w:t>Handwashing signage available at all handwashing stations.</w:t>
            </w:r>
          </w:p>
          <w:p w14:paraId="0CDD8F28" w14:textId="77777777" w:rsidR="0086427E" w:rsidRPr="00AF1D8B" w:rsidRDefault="0086427E" w:rsidP="00AC0457">
            <w:pPr>
              <w:rPr>
                <w:rFonts w:ascii="Arial" w:hAnsi="Arial" w:cs="Arial"/>
                <w:color w:val="000000" w:themeColor="text1"/>
              </w:rPr>
            </w:pPr>
            <w:r w:rsidRPr="00AF1D8B">
              <w:rPr>
                <w:rFonts w:ascii="Arial" w:hAnsi="Arial" w:cs="Arial"/>
                <w:color w:val="000000" w:themeColor="text1"/>
              </w:rPr>
              <w:t>Pupils instructed in training sessions about the need for good handwashing</w:t>
            </w:r>
          </w:p>
          <w:p w14:paraId="131FB904" w14:textId="31C58C88" w:rsidR="0086427E" w:rsidRPr="00AF1D8B" w:rsidRDefault="0086427E" w:rsidP="00AC0457">
            <w:pPr>
              <w:rPr>
                <w:rFonts w:ascii="Arial" w:hAnsi="Arial" w:cs="Arial"/>
                <w:color w:val="000000" w:themeColor="text1"/>
              </w:rPr>
            </w:pPr>
            <w:r w:rsidRPr="00AF1D8B">
              <w:rPr>
                <w:rFonts w:ascii="Arial" w:hAnsi="Arial" w:cs="Arial"/>
                <w:color w:val="000000" w:themeColor="text1"/>
              </w:rPr>
              <w:t>Soap and sanitiser available in multiple locations around the school.</w:t>
            </w:r>
          </w:p>
        </w:tc>
        <w:tc>
          <w:tcPr>
            <w:tcW w:w="1417" w:type="dxa"/>
            <w:tcBorders>
              <w:top w:val="single" w:sz="6" w:space="0" w:color="auto"/>
              <w:bottom w:val="single" w:sz="4" w:space="0" w:color="000000" w:themeColor="text1"/>
            </w:tcBorders>
          </w:tcPr>
          <w:p w14:paraId="49680366" w14:textId="77777777" w:rsidR="0086427E" w:rsidRDefault="0086427E" w:rsidP="00AC0457">
            <w:pPr>
              <w:rPr>
                <w:rFonts w:ascii="Arial" w:hAnsi="Arial" w:cs="Arial"/>
                <w:color w:val="000000" w:themeColor="text1"/>
              </w:rPr>
            </w:pPr>
          </w:p>
          <w:p w14:paraId="68908439" w14:textId="77777777" w:rsidR="0086427E" w:rsidRDefault="0086427E" w:rsidP="00AC0457">
            <w:pPr>
              <w:rPr>
                <w:rFonts w:ascii="Arial" w:hAnsi="Arial" w:cs="Arial"/>
                <w:color w:val="000000" w:themeColor="text1"/>
              </w:rPr>
            </w:pPr>
            <w:r>
              <w:rPr>
                <w:rFonts w:ascii="Arial" w:hAnsi="Arial" w:cs="Arial"/>
                <w:color w:val="000000" w:themeColor="text1"/>
              </w:rPr>
              <w:t>HT</w:t>
            </w:r>
          </w:p>
          <w:p w14:paraId="2492FA33" w14:textId="77777777" w:rsidR="0086427E" w:rsidRDefault="0086427E" w:rsidP="00AC0457">
            <w:pPr>
              <w:rPr>
                <w:rFonts w:ascii="Arial" w:hAnsi="Arial" w:cs="Arial"/>
                <w:color w:val="000000" w:themeColor="text1"/>
              </w:rPr>
            </w:pPr>
            <w:r>
              <w:rPr>
                <w:rFonts w:ascii="Arial" w:hAnsi="Arial" w:cs="Arial"/>
                <w:color w:val="000000" w:themeColor="text1"/>
              </w:rPr>
              <w:t>SBM</w:t>
            </w:r>
          </w:p>
          <w:p w14:paraId="430987EC" w14:textId="180EA2D1" w:rsidR="0086427E" w:rsidRPr="00AF1D8B" w:rsidRDefault="0086427E" w:rsidP="00AC0457">
            <w:pPr>
              <w:rPr>
                <w:rFonts w:ascii="Arial" w:hAnsi="Arial" w:cs="Arial"/>
                <w:color w:val="000000" w:themeColor="text1"/>
              </w:rPr>
            </w:pPr>
            <w:r>
              <w:rPr>
                <w:rFonts w:ascii="Arial" w:hAnsi="Arial" w:cs="Arial"/>
                <w:color w:val="000000" w:themeColor="text1"/>
              </w:rPr>
              <w:t>PM</w:t>
            </w:r>
            <w:r>
              <w:rPr>
                <w:rFonts w:ascii="Arial" w:hAnsi="Arial" w:cs="Arial"/>
                <w:color w:val="000000" w:themeColor="text1"/>
              </w:rPr>
              <w:br/>
              <w:t>CT’s</w:t>
            </w:r>
          </w:p>
        </w:tc>
        <w:tc>
          <w:tcPr>
            <w:tcW w:w="1417" w:type="dxa"/>
            <w:vMerge/>
            <w:tcBorders>
              <w:bottom w:val="single" w:sz="4" w:space="0" w:color="000000" w:themeColor="text1"/>
            </w:tcBorders>
            <w:shd w:val="clear" w:color="auto" w:fill="auto"/>
          </w:tcPr>
          <w:p w14:paraId="5FB04EC9" w14:textId="77777777" w:rsidR="0086427E" w:rsidRPr="00AF1D8B" w:rsidRDefault="0086427E" w:rsidP="00AC0457">
            <w:pPr>
              <w:rPr>
                <w:rFonts w:ascii="Arial" w:hAnsi="Arial" w:cs="Arial"/>
                <w:color w:val="000000" w:themeColor="text1"/>
              </w:rPr>
            </w:pPr>
          </w:p>
        </w:tc>
        <w:tc>
          <w:tcPr>
            <w:tcW w:w="1701" w:type="dxa"/>
            <w:vMerge/>
            <w:tcBorders>
              <w:bottom w:val="single" w:sz="4" w:space="0" w:color="000000" w:themeColor="text1"/>
            </w:tcBorders>
            <w:shd w:val="clear" w:color="auto" w:fill="auto"/>
          </w:tcPr>
          <w:p w14:paraId="09CB5DFF" w14:textId="77777777" w:rsidR="0086427E" w:rsidRPr="00AF1D8B" w:rsidRDefault="0086427E" w:rsidP="00AC0457">
            <w:pPr>
              <w:rPr>
                <w:rFonts w:ascii="Arial" w:hAnsi="Arial" w:cs="Arial"/>
                <w:color w:val="FF0000"/>
              </w:rPr>
            </w:pPr>
          </w:p>
        </w:tc>
      </w:tr>
      <w:tr w:rsidR="00AF60FD" w:rsidRPr="00DB37D3" w14:paraId="464CEEDB" w14:textId="77777777" w:rsidTr="00C64576">
        <w:trPr>
          <w:jc w:val="center"/>
        </w:trPr>
        <w:tc>
          <w:tcPr>
            <w:tcW w:w="16154" w:type="dxa"/>
            <w:gridSpan w:val="8"/>
            <w:tcBorders>
              <w:top w:val="single" w:sz="4" w:space="0" w:color="000000" w:themeColor="text1"/>
              <w:left w:val="single" w:sz="4" w:space="0" w:color="000000" w:themeColor="text1"/>
              <w:bottom w:val="single" w:sz="4" w:space="0" w:color="000000" w:themeColor="text1"/>
            </w:tcBorders>
            <w:shd w:val="clear" w:color="auto" w:fill="4472C4" w:themeFill="accent1"/>
          </w:tcPr>
          <w:p w14:paraId="45617186" w14:textId="77777777" w:rsidR="00AF60FD" w:rsidRPr="00DB37D3" w:rsidRDefault="00AF60FD" w:rsidP="00AC0457">
            <w:pPr>
              <w:pStyle w:val="ListParagraph"/>
              <w:numPr>
                <w:ilvl w:val="0"/>
                <w:numId w:val="36"/>
              </w:numPr>
              <w:ind w:left="454"/>
              <w:rPr>
                <w:rFonts w:ascii="Arial" w:hAnsi="Arial" w:cs="Arial"/>
                <w:b/>
                <w:iCs/>
                <w:color w:val="808080" w:themeColor="background1" w:themeShade="80"/>
              </w:rPr>
            </w:pPr>
            <w:r w:rsidRPr="00DB37D3">
              <w:rPr>
                <w:rFonts w:ascii="Arial" w:hAnsi="Arial" w:cs="Arial"/>
                <w:b/>
                <w:color w:val="FFFFFF" w:themeColor="background1"/>
              </w:rPr>
              <w:t>Classrooms and outdoor space</w:t>
            </w:r>
          </w:p>
        </w:tc>
      </w:tr>
      <w:tr w:rsidR="0086427E" w:rsidRPr="00DB37D3" w14:paraId="6B2B766B" w14:textId="77777777" w:rsidTr="00814DE2">
        <w:trPr>
          <w:jc w:val="center"/>
        </w:trPr>
        <w:tc>
          <w:tcPr>
            <w:tcW w:w="846" w:type="dxa"/>
            <w:tcBorders>
              <w:top w:val="single" w:sz="4" w:space="0" w:color="000000" w:themeColor="text1"/>
              <w:left w:val="single" w:sz="6" w:space="0" w:color="auto"/>
              <w:bottom w:val="single" w:sz="4" w:space="0" w:color="auto"/>
              <w:right w:val="single" w:sz="6" w:space="0" w:color="auto"/>
            </w:tcBorders>
          </w:tcPr>
          <w:p w14:paraId="7DB99332" w14:textId="77777777" w:rsidR="0086427E" w:rsidRPr="00E76431" w:rsidRDefault="0086427E" w:rsidP="00AC0457">
            <w:pPr>
              <w:rPr>
                <w:rFonts w:ascii="Arial" w:hAnsi="Arial" w:cs="Arial"/>
              </w:rPr>
            </w:pPr>
            <w:r w:rsidRPr="00E76431">
              <w:rPr>
                <w:rFonts w:ascii="Arial" w:hAnsi="Arial" w:cs="Arial"/>
              </w:rPr>
              <w:t>5a</w:t>
            </w:r>
          </w:p>
        </w:tc>
        <w:tc>
          <w:tcPr>
            <w:tcW w:w="4111" w:type="dxa"/>
            <w:tcBorders>
              <w:top w:val="single" w:sz="4" w:space="0" w:color="000000" w:themeColor="text1"/>
              <w:left w:val="single" w:sz="6" w:space="0" w:color="auto"/>
              <w:bottom w:val="single" w:sz="4" w:space="0" w:color="auto"/>
              <w:right w:val="single" w:sz="6" w:space="0" w:color="auto"/>
            </w:tcBorders>
            <w:shd w:val="clear" w:color="auto" w:fill="auto"/>
          </w:tcPr>
          <w:p w14:paraId="5350D794" w14:textId="77777777" w:rsidR="0086427E" w:rsidRPr="00E76431" w:rsidRDefault="0086427E" w:rsidP="00AC0457">
            <w:pPr>
              <w:rPr>
                <w:rFonts w:ascii="Arial" w:hAnsi="Arial" w:cs="Arial"/>
              </w:rPr>
            </w:pPr>
            <w:r w:rsidRPr="00E76431">
              <w:rPr>
                <w:rFonts w:ascii="Arial" w:hAnsi="Arial" w:cs="Arial"/>
              </w:rPr>
              <w:t>Desks side by side, facing front, where age appropriate.</w:t>
            </w:r>
          </w:p>
        </w:tc>
        <w:tc>
          <w:tcPr>
            <w:tcW w:w="1980" w:type="dxa"/>
            <w:vMerge w:val="restart"/>
            <w:tcBorders>
              <w:top w:val="single" w:sz="4" w:space="0" w:color="000000" w:themeColor="text1"/>
              <w:left w:val="single" w:sz="6" w:space="0" w:color="auto"/>
              <w:right w:val="single" w:sz="6" w:space="0" w:color="auto"/>
            </w:tcBorders>
            <w:shd w:val="clear" w:color="auto" w:fill="auto"/>
          </w:tcPr>
          <w:p w14:paraId="37C3E49A" w14:textId="77777777" w:rsidR="0086427E" w:rsidRDefault="0086427E" w:rsidP="00AC0457">
            <w:pPr>
              <w:rPr>
                <w:rFonts w:ascii="Arial" w:hAnsi="Arial" w:cs="Arial"/>
                <w:color w:val="000000" w:themeColor="text1"/>
              </w:rPr>
            </w:pPr>
          </w:p>
          <w:p w14:paraId="4F5767A9" w14:textId="77777777" w:rsidR="0086427E" w:rsidRDefault="0086427E" w:rsidP="00AC0457">
            <w:pPr>
              <w:rPr>
                <w:rFonts w:ascii="Arial" w:hAnsi="Arial" w:cs="Arial"/>
                <w:color w:val="000000" w:themeColor="text1"/>
              </w:rPr>
            </w:pPr>
            <w:r>
              <w:rPr>
                <w:rFonts w:ascii="Arial" w:hAnsi="Arial" w:cs="Arial"/>
                <w:color w:val="000000" w:themeColor="text1"/>
              </w:rPr>
              <w:t>Risk of contamination.</w:t>
            </w:r>
          </w:p>
          <w:p w14:paraId="51C53F82" w14:textId="77777777" w:rsidR="0086427E" w:rsidRDefault="0086427E" w:rsidP="00AC0457">
            <w:pPr>
              <w:rPr>
                <w:rFonts w:ascii="Arial" w:hAnsi="Arial" w:cs="Arial"/>
                <w:color w:val="000000" w:themeColor="text1"/>
              </w:rPr>
            </w:pPr>
          </w:p>
          <w:p w14:paraId="159FE36E" w14:textId="77777777" w:rsidR="0086427E" w:rsidRDefault="0086427E" w:rsidP="00AC0457">
            <w:pPr>
              <w:rPr>
                <w:rFonts w:ascii="Arial" w:hAnsi="Arial" w:cs="Arial"/>
                <w:color w:val="000000" w:themeColor="text1"/>
              </w:rPr>
            </w:pPr>
          </w:p>
          <w:p w14:paraId="2D5BB6A5" w14:textId="77777777" w:rsidR="0086427E" w:rsidRDefault="0086427E" w:rsidP="00AC0457">
            <w:pPr>
              <w:rPr>
                <w:rFonts w:ascii="Arial" w:hAnsi="Arial" w:cs="Arial"/>
                <w:color w:val="000000" w:themeColor="text1"/>
              </w:rPr>
            </w:pPr>
          </w:p>
          <w:p w14:paraId="23D2E792" w14:textId="77777777" w:rsidR="0086427E" w:rsidRDefault="0086427E" w:rsidP="00AC0457">
            <w:pPr>
              <w:rPr>
                <w:rFonts w:ascii="Arial" w:hAnsi="Arial" w:cs="Arial"/>
                <w:color w:val="000000" w:themeColor="text1"/>
              </w:rPr>
            </w:pPr>
          </w:p>
          <w:p w14:paraId="5297A51F" w14:textId="77777777" w:rsidR="0086427E" w:rsidRDefault="0086427E" w:rsidP="00AF1D8B">
            <w:pPr>
              <w:rPr>
                <w:rFonts w:ascii="Arial" w:hAnsi="Arial" w:cs="Arial"/>
                <w:color w:val="000000" w:themeColor="text1"/>
              </w:rPr>
            </w:pPr>
          </w:p>
          <w:p w14:paraId="70E295BA" w14:textId="77777777" w:rsidR="0086427E" w:rsidRDefault="0086427E" w:rsidP="00AF1D8B">
            <w:pPr>
              <w:rPr>
                <w:rFonts w:ascii="Arial" w:hAnsi="Arial" w:cs="Arial"/>
                <w:color w:val="000000" w:themeColor="text1"/>
              </w:rPr>
            </w:pPr>
          </w:p>
          <w:p w14:paraId="1FC05533" w14:textId="77777777" w:rsidR="0086427E" w:rsidRDefault="0086427E" w:rsidP="00AF1D8B">
            <w:pPr>
              <w:rPr>
                <w:rFonts w:ascii="Arial" w:hAnsi="Arial" w:cs="Arial"/>
                <w:color w:val="000000" w:themeColor="text1"/>
              </w:rPr>
            </w:pPr>
          </w:p>
          <w:p w14:paraId="436BB53E" w14:textId="3F9705A5" w:rsidR="0086427E" w:rsidRDefault="0086427E" w:rsidP="00AF1D8B">
            <w:pPr>
              <w:rPr>
                <w:rFonts w:ascii="Arial" w:hAnsi="Arial" w:cs="Arial"/>
                <w:color w:val="000000" w:themeColor="text1"/>
              </w:rPr>
            </w:pPr>
            <w:r>
              <w:rPr>
                <w:rFonts w:ascii="Arial" w:hAnsi="Arial" w:cs="Arial"/>
                <w:color w:val="000000" w:themeColor="text1"/>
              </w:rPr>
              <w:t>Risk of contamination.</w:t>
            </w:r>
          </w:p>
          <w:p w14:paraId="5F6B30B1" w14:textId="327A95D5" w:rsidR="0086427E" w:rsidRPr="00DB37D3" w:rsidRDefault="0086427E" w:rsidP="00AC0457">
            <w:pPr>
              <w:rPr>
                <w:rFonts w:ascii="Arial" w:hAnsi="Arial" w:cs="Arial"/>
                <w:i/>
                <w:iCs/>
                <w:color w:val="808080" w:themeColor="background1" w:themeShade="80"/>
              </w:rPr>
            </w:pPr>
          </w:p>
        </w:tc>
        <w:tc>
          <w:tcPr>
            <w:tcW w:w="1417" w:type="dxa"/>
            <w:vMerge w:val="restart"/>
            <w:tcBorders>
              <w:top w:val="single" w:sz="4" w:space="0" w:color="000000" w:themeColor="text1"/>
              <w:left w:val="single" w:sz="6" w:space="0" w:color="auto"/>
              <w:right w:val="single" w:sz="6" w:space="0" w:color="auto"/>
            </w:tcBorders>
            <w:shd w:val="clear" w:color="auto" w:fill="auto"/>
          </w:tcPr>
          <w:p w14:paraId="32AD06DB" w14:textId="77777777" w:rsidR="0086427E" w:rsidRPr="00AF1D8B" w:rsidRDefault="0086427E" w:rsidP="00AC0457">
            <w:pPr>
              <w:ind w:left="140"/>
              <w:rPr>
                <w:rFonts w:ascii="Arial" w:hAnsi="Arial" w:cs="Arial"/>
                <w:color w:val="FF0000"/>
              </w:rPr>
            </w:pPr>
          </w:p>
          <w:p w14:paraId="40045644" w14:textId="77777777" w:rsidR="0086427E" w:rsidRPr="00AF1D8B" w:rsidRDefault="0086427E" w:rsidP="00AC0457">
            <w:pPr>
              <w:ind w:left="140"/>
              <w:rPr>
                <w:rFonts w:ascii="Arial" w:hAnsi="Arial" w:cs="Arial"/>
                <w:color w:val="FF0000"/>
              </w:rPr>
            </w:pPr>
          </w:p>
          <w:p w14:paraId="3C160BE1" w14:textId="71C78539" w:rsidR="0086427E" w:rsidRPr="00AF1D8B" w:rsidRDefault="0086427E" w:rsidP="00AC0457">
            <w:pPr>
              <w:ind w:left="140"/>
              <w:rPr>
                <w:rFonts w:ascii="Arial" w:hAnsi="Arial" w:cs="Arial"/>
                <w:color w:val="FF0000"/>
              </w:rPr>
            </w:pPr>
            <w:r>
              <w:rPr>
                <w:rFonts w:ascii="Arial" w:hAnsi="Arial" w:cs="Arial"/>
                <w:color w:val="FF0000"/>
              </w:rPr>
              <w:t xml:space="preserve">H to </w:t>
            </w:r>
            <w:r w:rsidRPr="00AF1D8B">
              <w:rPr>
                <w:rFonts w:ascii="Arial" w:hAnsi="Arial" w:cs="Arial"/>
                <w:color w:val="FF0000"/>
              </w:rPr>
              <w:t>M</w:t>
            </w:r>
          </w:p>
          <w:p w14:paraId="0E5A3FEC" w14:textId="77777777" w:rsidR="0086427E" w:rsidRPr="00AF1D8B" w:rsidRDefault="0086427E" w:rsidP="00AC0457">
            <w:pPr>
              <w:ind w:left="140"/>
              <w:rPr>
                <w:rFonts w:ascii="Arial" w:hAnsi="Arial" w:cs="Arial"/>
                <w:color w:val="FF0000"/>
              </w:rPr>
            </w:pPr>
          </w:p>
          <w:p w14:paraId="04FF46D4" w14:textId="77777777" w:rsidR="0086427E" w:rsidRPr="00AF1D8B" w:rsidRDefault="0086427E" w:rsidP="00AC0457">
            <w:pPr>
              <w:ind w:left="140"/>
              <w:rPr>
                <w:rFonts w:ascii="Arial" w:hAnsi="Arial" w:cs="Arial"/>
                <w:color w:val="FF0000"/>
              </w:rPr>
            </w:pPr>
          </w:p>
          <w:p w14:paraId="2EFFDACB" w14:textId="77777777" w:rsidR="0086427E" w:rsidRPr="00AF1D8B" w:rsidRDefault="0086427E" w:rsidP="00AC0457">
            <w:pPr>
              <w:ind w:left="140"/>
              <w:rPr>
                <w:rFonts w:ascii="Arial" w:hAnsi="Arial" w:cs="Arial"/>
                <w:color w:val="FF0000"/>
              </w:rPr>
            </w:pPr>
          </w:p>
          <w:p w14:paraId="572CC451" w14:textId="77777777" w:rsidR="0086427E" w:rsidRPr="00AF1D8B" w:rsidRDefault="0086427E" w:rsidP="00AC0457">
            <w:pPr>
              <w:ind w:left="140"/>
              <w:rPr>
                <w:rFonts w:ascii="Arial" w:hAnsi="Arial" w:cs="Arial"/>
                <w:color w:val="FF0000"/>
              </w:rPr>
            </w:pPr>
          </w:p>
          <w:p w14:paraId="672AA5FD" w14:textId="77777777" w:rsidR="0086427E" w:rsidRPr="00AF1D8B" w:rsidRDefault="0086427E" w:rsidP="00AC0457">
            <w:pPr>
              <w:ind w:left="140"/>
              <w:rPr>
                <w:rFonts w:ascii="Arial" w:hAnsi="Arial" w:cs="Arial"/>
                <w:color w:val="FF0000"/>
              </w:rPr>
            </w:pPr>
          </w:p>
          <w:p w14:paraId="528B3FA6" w14:textId="77777777" w:rsidR="0086427E" w:rsidRDefault="0086427E" w:rsidP="00AC0457">
            <w:pPr>
              <w:ind w:left="140"/>
              <w:rPr>
                <w:rFonts w:ascii="Arial" w:hAnsi="Arial" w:cs="Arial"/>
                <w:color w:val="FF0000"/>
              </w:rPr>
            </w:pPr>
          </w:p>
          <w:p w14:paraId="31203BB9" w14:textId="77777777" w:rsidR="0086427E" w:rsidRDefault="0086427E" w:rsidP="00AC0457">
            <w:pPr>
              <w:ind w:left="140"/>
              <w:rPr>
                <w:rFonts w:ascii="Arial" w:hAnsi="Arial" w:cs="Arial"/>
                <w:color w:val="FF0000"/>
              </w:rPr>
            </w:pPr>
          </w:p>
          <w:p w14:paraId="5F5370DC" w14:textId="77777777" w:rsidR="0086427E" w:rsidRDefault="0086427E" w:rsidP="00AC0457">
            <w:pPr>
              <w:ind w:left="140"/>
              <w:rPr>
                <w:rFonts w:ascii="Arial" w:hAnsi="Arial" w:cs="Arial"/>
                <w:color w:val="FF0000"/>
              </w:rPr>
            </w:pPr>
          </w:p>
          <w:p w14:paraId="2E37CDAB" w14:textId="0E4EDDF0" w:rsidR="0086427E" w:rsidRPr="00AF1D8B" w:rsidRDefault="0086427E" w:rsidP="00AC0457">
            <w:pPr>
              <w:ind w:left="140"/>
              <w:rPr>
                <w:rFonts w:ascii="Arial" w:hAnsi="Arial" w:cs="Arial"/>
                <w:color w:val="FF0000"/>
              </w:rPr>
            </w:pPr>
            <w:r>
              <w:rPr>
                <w:rFonts w:ascii="Arial" w:hAnsi="Arial" w:cs="Arial"/>
                <w:color w:val="FF0000"/>
              </w:rPr>
              <w:t xml:space="preserve">H to </w:t>
            </w:r>
            <w:r w:rsidRPr="00AF1D8B">
              <w:rPr>
                <w:rFonts w:ascii="Arial" w:hAnsi="Arial" w:cs="Arial"/>
                <w:color w:val="FF0000"/>
              </w:rPr>
              <w:t>M</w:t>
            </w:r>
          </w:p>
        </w:tc>
        <w:tc>
          <w:tcPr>
            <w:tcW w:w="3265" w:type="dxa"/>
            <w:tcBorders>
              <w:top w:val="single" w:sz="4" w:space="0" w:color="000000" w:themeColor="text1"/>
              <w:left w:val="single" w:sz="6" w:space="0" w:color="auto"/>
              <w:bottom w:val="single" w:sz="4" w:space="0" w:color="auto"/>
              <w:right w:val="single" w:sz="6" w:space="0" w:color="auto"/>
            </w:tcBorders>
            <w:shd w:val="clear" w:color="auto" w:fill="auto"/>
          </w:tcPr>
          <w:p w14:paraId="2DD9EB05" w14:textId="3A786C85" w:rsidR="0086427E" w:rsidRPr="00AF1D8B" w:rsidRDefault="0086427E" w:rsidP="00AC0457">
            <w:pPr>
              <w:rPr>
                <w:rFonts w:ascii="Arial" w:hAnsi="Arial" w:cs="Arial"/>
                <w:color w:val="00B050"/>
              </w:rPr>
            </w:pPr>
            <w:r w:rsidRPr="00AF1D8B">
              <w:rPr>
                <w:rFonts w:ascii="Arial" w:hAnsi="Arial" w:cs="Arial"/>
                <w:color w:val="000000" w:themeColor="text1"/>
              </w:rPr>
              <w:t>See bubble risk assessment and checklist</w:t>
            </w:r>
          </w:p>
        </w:tc>
        <w:tc>
          <w:tcPr>
            <w:tcW w:w="1417" w:type="dxa"/>
            <w:tcBorders>
              <w:top w:val="single" w:sz="4" w:space="0" w:color="000000" w:themeColor="text1"/>
              <w:left w:val="single" w:sz="6" w:space="0" w:color="auto"/>
              <w:bottom w:val="single" w:sz="4" w:space="0" w:color="auto"/>
              <w:right w:val="single" w:sz="6" w:space="0" w:color="auto"/>
            </w:tcBorders>
          </w:tcPr>
          <w:p w14:paraId="1C19E6C0" w14:textId="288CAB58" w:rsidR="0086427E" w:rsidRPr="00AF1D8B" w:rsidRDefault="0086427E" w:rsidP="00AC0457">
            <w:pPr>
              <w:rPr>
                <w:rFonts w:ascii="Arial" w:hAnsi="Arial" w:cs="Arial"/>
                <w:color w:val="808080" w:themeColor="background1" w:themeShade="80"/>
              </w:rPr>
            </w:pPr>
            <w:r w:rsidRPr="00AF1D8B">
              <w:rPr>
                <w:rFonts w:ascii="Arial" w:hAnsi="Arial" w:cs="Arial"/>
                <w:color w:val="000000" w:themeColor="text1"/>
              </w:rPr>
              <w:t>PM</w:t>
            </w:r>
            <w:r w:rsidRPr="00AF1D8B">
              <w:rPr>
                <w:rFonts w:ascii="Arial" w:hAnsi="Arial" w:cs="Arial"/>
                <w:color w:val="000000" w:themeColor="text1"/>
              </w:rPr>
              <w:br/>
              <w:t>CT’s</w:t>
            </w:r>
          </w:p>
        </w:tc>
        <w:tc>
          <w:tcPr>
            <w:tcW w:w="1417" w:type="dxa"/>
            <w:vMerge w:val="restart"/>
            <w:tcBorders>
              <w:top w:val="single" w:sz="4" w:space="0" w:color="000000" w:themeColor="text1"/>
              <w:left w:val="single" w:sz="6" w:space="0" w:color="auto"/>
              <w:right w:val="single" w:sz="6" w:space="0" w:color="auto"/>
            </w:tcBorders>
            <w:shd w:val="clear" w:color="auto" w:fill="auto"/>
          </w:tcPr>
          <w:p w14:paraId="122A131B" w14:textId="77777777" w:rsidR="0086427E" w:rsidRDefault="0086427E" w:rsidP="00AC0457">
            <w:pPr>
              <w:rPr>
                <w:rFonts w:ascii="Arial" w:hAnsi="Arial" w:cs="Arial"/>
                <w:color w:val="000000" w:themeColor="text1"/>
              </w:rPr>
            </w:pPr>
          </w:p>
          <w:p w14:paraId="70208773" w14:textId="77777777" w:rsidR="0086427E" w:rsidRDefault="0086427E" w:rsidP="00AC0457">
            <w:pPr>
              <w:rPr>
                <w:rFonts w:ascii="Arial" w:hAnsi="Arial" w:cs="Arial"/>
                <w:color w:val="000000" w:themeColor="text1"/>
              </w:rPr>
            </w:pPr>
          </w:p>
          <w:p w14:paraId="1A509D22" w14:textId="77777777" w:rsidR="0086427E" w:rsidRPr="00DB37D3" w:rsidRDefault="0086427E" w:rsidP="00AC0457">
            <w:pPr>
              <w:rPr>
                <w:rFonts w:ascii="Arial" w:hAnsi="Arial" w:cs="Arial"/>
                <w:i/>
                <w:iCs/>
                <w:color w:val="808080" w:themeColor="background1" w:themeShade="80"/>
              </w:rPr>
            </w:pPr>
            <w:r>
              <w:rPr>
                <w:rFonts w:ascii="Arial" w:hAnsi="Arial" w:cs="Arial"/>
                <w:color w:val="808080" w:themeColor="background1" w:themeShade="80"/>
              </w:rPr>
              <w:t>5.3.21</w:t>
            </w:r>
          </w:p>
          <w:p w14:paraId="21A8D9DA" w14:textId="77777777" w:rsidR="0086427E" w:rsidRDefault="0086427E" w:rsidP="00AC0457">
            <w:pPr>
              <w:rPr>
                <w:rFonts w:ascii="Arial" w:hAnsi="Arial" w:cs="Arial"/>
                <w:color w:val="000000" w:themeColor="text1"/>
              </w:rPr>
            </w:pPr>
          </w:p>
          <w:p w14:paraId="65BA3205" w14:textId="77777777" w:rsidR="0086427E" w:rsidRDefault="0086427E" w:rsidP="00AC0457">
            <w:pPr>
              <w:rPr>
                <w:rFonts w:ascii="Arial" w:hAnsi="Arial" w:cs="Arial"/>
                <w:color w:val="000000" w:themeColor="text1"/>
              </w:rPr>
            </w:pPr>
          </w:p>
          <w:p w14:paraId="331DE201" w14:textId="77777777" w:rsidR="0086427E" w:rsidRDefault="0086427E" w:rsidP="00AC0457">
            <w:pPr>
              <w:rPr>
                <w:rFonts w:ascii="Arial" w:hAnsi="Arial" w:cs="Arial"/>
                <w:color w:val="000000" w:themeColor="text1"/>
              </w:rPr>
            </w:pPr>
          </w:p>
          <w:p w14:paraId="1C740154" w14:textId="77777777" w:rsidR="0086427E" w:rsidRDefault="0086427E" w:rsidP="00AC0457">
            <w:pPr>
              <w:rPr>
                <w:rFonts w:ascii="Arial" w:hAnsi="Arial" w:cs="Arial"/>
                <w:color w:val="000000" w:themeColor="text1"/>
              </w:rPr>
            </w:pPr>
          </w:p>
          <w:p w14:paraId="2963B980" w14:textId="77777777" w:rsidR="0086427E" w:rsidRDefault="0086427E" w:rsidP="00AC0457">
            <w:pPr>
              <w:rPr>
                <w:rFonts w:ascii="Arial" w:hAnsi="Arial" w:cs="Arial"/>
                <w:color w:val="000000" w:themeColor="text1"/>
              </w:rPr>
            </w:pPr>
          </w:p>
          <w:p w14:paraId="5ACE5B4C" w14:textId="77777777" w:rsidR="0086427E" w:rsidRPr="00AF1D8B" w:rsidRDefault="0086427E" w:rsidP="00AF1D8B">
            <w:pPr>
              <w:rPr>
                <w:rFonts w:ascii="Arial" w:hAnsi="Arial" w:cs="Arial"/>
              </w:rPr>
            </w:pPr>
          </w:p>
          <w:p w14:paraId="399150A5" w14:textId="77777777" w:rsidR="0086427E" w:rsidRPr="00AF1D8B" w:rsidRDefault="0086427E" w:rsidP="00AF1D8B">
            <w:pPr>
              <w:rPr>
                <w:rFonts w:ascii="Arial" w:hAnsi="Arial" w:cs="Arial"/>
              </w:rPr>
            </w:pPr>
          </w:p>
          <w:p w14:paraId="16CFA236" w14:textId="77777777" w:rsidR="0086427E" w:rsidRDefault="0086427E" w:rsidP="00AF1D8B">
            <w:pPr>
              <w:rPr>
                <w:rFonts w:ascii="Arial" w:hAnsi="Arial" w:cs="Arial"/>
                <w:color w:val="000000" w:themeColor="text1"/>
              </w:rPr>
            </w:pPr>
          </w:p>
          <w:p w14:paraId="368EA40B" w14:textId="77777777" w:rsidR="0086427E" w:rsidRDefault="0086427E" w:rsidP="00AF1D8B">
            <w:pPr>
              <w:rPr>
                <w:rFonts w:ascii="Arial" w:hAnsi="Arial" w:cs="Arial"/>
                <w:color w:val="000000" w:themeColor="text1"/>
              </w:rPr>
            </w:pPr>
          </w:p>
          <w:p w14:paraId="19381D34" w14:textId="77777777" w:rsidR="0086427E" w:rsidRDefault="0086427E" w:rsidP="00AF1D8B">
            <w:pPr>
              <w:rPr>
                <w:rFonts w:ascii="Arial" w:hAnsi="Arial" w:cs="Arial"/>
                <w:color w:val="000000" w:themeColor="text1"/>
              </w:rPr>
            </w:pPr>
          </w:p>
          <w:p w14:paraId="18C51A40" w14:textId="77777777" w:rsidR="0086427E" w:rsidRDefault="0086427E" w:rsidP="00AF1D8B">
            <w:pPr>
              <w:jc w:val="center"/>
              <w:rPr>
                <w:rFonts w:ascii="Arial" w:hAnsi="Arial" w:cs="Arial"/>
              </w:rPr>
            </w:pPr>
          </w:p>
          <w:p w14:paraId="5C8CD23B" w14:textId="77777777" w:rsidR="0086427E" w:rsidRDefault="0086427E" w:rsidP="00AF1D8B">
            <w:pPr>
              <w:jc w:val="center"/>
              <w:rPr>
                <w:rFonts w:ascii="Arial" w:hAnsi="Arial" w:cs="Arial"/>
              </w:rPr>
            </w:pPr>
          </w:p>
          <w:p w14:paraId="2169F821" w14:textId="77777777" w:rsidR="0086427E" w:rsidRDefault="0086427E" w:rsidP="00AF1D8B">
            <w:pPr>
              <w:jc w:val="center"/>
              <w:rPr>
                <w:rFonts w:ascii="Arial" w:hAnsi="Arial" w:cs="Arial"/>
              </w:rPr>
            </w:pPr>
          </w:p>
          <w:p w14:paraId="7960C388" w14:textId="77777777" w:rsidR="0086427E" w:rsidRDefault="0086427E" w:rsidP="00AF1D8B">
            <w:pPr>
              <w:jc w:val="center"/>
              <w:rPr>
                <w:rFonts w:ascii="Arial" w:hAnsi="Arial" w:cs="Arial"/>
              </w:rPr>
            </w:pPr>
          </w:p>
          <w:p w14:paraId="103A256E" w14:textId="77777777" w:rsidR="0086427E" w:rsidRDefault="0086427E" w:rsidP="00AF1D8B">
            <w:pPr>
              <w:jc w:val="center"/>
              <w:rPr>
                <w:rFonts w:ascii="Arial" w:hAnsi="Arial" w:cs="Arial"/>
              </w:rPr>
            </w:pPr>
          </w:p>
          <w:p w14:paraId="21BAAB87" w14:textId="77777777" w:rsidR="0086427E" w:rsidRDefault="0086427E" w:rsidP="00AF1D8B">
            <w:pPr>
              <w:jc w:val="center"/>
              <w:rPr>
                <w:rFonts w:ascii="Arial" w:hAnsi="Arial" w:cs="Arial"/>
              </w:rPr>
            </w:pPr>
          </w:p>
          <w:p w14:paraId="11532739" w14:textId="77777777" w:rsidR="0086427E" w:rsidRDefault="0086427E" w:rsidP="00AF1D8B">
            <w:pPr>
              <w:jc w:val="center"/>
              <w:rPr>
                <w:rFonts w:ascii="Arial" w:hAnsi="Arial" w:cs="Arial"/>
              </w:rPr>
            </w:pPr>
          </w:p>
          <w:p w14:paraId="3E146CA1" w14:textId="77777777" w:rsidR="0086427E" w:rsidRDefault="0086427E" w:rsidP="00AF1D8B">
            <w:pPr>
              <w:jc w:val="center"/>
              <w:rPr>
                <w:rFonts w:ascii="Arial" w:hAnsi="Arial" w:cs="Arial"/>
              </w:rPr>
            </w:pPr>
          </w:p>
          <w:p w14:paraId="30983BCC" w14:textId="77777777" w:rsidR="0086427E" w:rsidRDefault="0086427E" w:rsidP="00AF1D8B">
            <w:pPr>
              <w:jc w:val="center"/>
              <w:rPr>
                <w:rFonts w:ascii="Arial" w:hAnsi="Arial" w:cs="Arial"/>
              </w:rPr>
            </w:pPr>
          </w:p>
          <w:p w14:paraId="5B3ADCBF" w14:textId="77777777" w:rsidR="0086427E" w:rsidRDefault="0086427E" w:rsidP="00AF1D8B">
            <w:pPr>
              <w:jc w:val="center"/>
              <w:rPr>
                <w:rFonts w:ascii="Arial" w:hAnsi="Arial" w:cs="Arial"/>
              </w:rPr>
            </w:pPr>
          </w:p>
          <w:p w14:paraId="7C336AD8" w14:textId="77777777" w:rsidR="0086427E" w:rsidRDefault="0086427E" w:rsidP="00AF1D8B">
            <w:pPr>
              <w:jc w:val="center"/>
              <w:rPr>
                <w:rFonts w:ascii="Arial" w:hAnsi="Arial" w:cs="Arial"/>
              </w:rPr>
            </w:pPr>
          </w:p>
          <w:p w14:paraId="5B96CA0B" w14:textId="77777777" w:rsidR="0086427E" w:rsidRDefault="0086427E" w:rsidP="00AF1D8B">
            <w:pPr>
              <w:jc w:val="center"/>
              <w:rPr>
                <w:rFonts w:ascii="Arial" w:hAnsi="Arial" w:cs="Arial"/>
                <w:color w:val="000000" w:themeColor="text1"/>
              </w:rPr>
            </w:pPr>
          </w:p>
          <w:p w14:paraId="42D1DF4A" w14:textId="77777777" w:rsidR="0086427E" w:rsidRDefault="0086427E" w:rsidP="00AF1D8B">
            <w:pPr>
              <w:jc w:val="center"/>
              <w:rPr>
                <w:rFonts w:ascii="Arial" w:hAnsi="Arial" w:cs="Arial"/>
                <w:color w:val="000000" w:themeColor="text1"/>
              </w:rPr>
            </w:pPr>
          </w:p>
          <w:p w14:paraId="086FE4D1" w14:textId="77777777" w:rsidR="0086427E" w:rsidRDefault="0086427E" w:rsidP="00AF1D8B">
            <w:pPr>
              <w:jc w:val="center"/>
              <w:rPr>
                <w:rFonts w:ascii="Arial" w:hAnsi="Arial" w:cs="Arial"/>
                <w:color w:val="000000" w:themeColor="text1"/>
              </w:rPr>
            </w:pPr>
          </w:p>
          <w:p w14:paraId="47A9CB9D" w14:textId="77777777" w:rsidR="0086427E" w:rsidRDefault="0086427E" w:rsidP="00AF1D8B">
            <w:pPr>
              <w:jc w:val="center"/>
              <w:rPr>
                <w:rFonts w:ascii="Arial" w:hAnsi="Arial" w:cs="Arial"/>
                <w:color w:val="000000" w:themeColor="text1"/>
              </w:rPr>
            </w:pPr>
          </w:p>
          <w:p w14:paraId="57F52DE2" w14:textId="77777777" w:rsidR="0086427E" w:rsidRDefault="0086427E" w:rsidP="00AF1D8B">
            <w:pPr>
              <w:jc w:val="center"/>
              <w:rPr>
                <w:rFonts w:ascii="Arial" w:hAnsi="Arial" w:cs="Arial"/>
                <w:color w:val="000000" w:themeColor="text1"/>
              </w:rPr>
            </w:pPr>
          </w:p>
          <w:p w14:paraId="73EE2DDC" w14:textId="77777777" w:rsidR="0086427E" w:rsidRDefault="0086427E" w:rsidP="00AF1D8B">
            <w:pPr>
              <w:jc w:val="center"/>
              <w:rPr>
                <w:rFonts w:ascii="Arial" w:hAnsi="Arial" w:cs="Arial"/>
                <w:color w:val="000000" w:themeColor="text1"/>
              </w:rPr>
            </w:pPr>
          </w:p>
          <w:p w14:paraId="13624D4E" w14:textId="77777777" w:rsidR="0086427E" w:rsidRDefault="0086427E" w:rsidP="00AF1D8B">
            <w:pPr>
              <w:jc w:val="center"/>
              <w:rPr>
                <w:rFonts w:ascii="Arial" w:hAnsi="Arial" w:cs="Arial"/>
                <w:color w:val="000000" w:themeColor="text1"/>
              </w:rPr>
            </w:pPr>
          </w:p>
          <w:p w14:paraId="3D3C70E5" w14:textId="77777777" w:rsidR="0086427E" w:rsidRDefault="0086427E" w:rsidP="00AF1D8B">
            <w:pPr>
              <w:jc w:val="center"/>
              <w:rPr>
                <w:rFonts w:ascii="Arial" w:hAnsi="Arial" w:cs="Arial"/>
                <w:color w:val="000000" w:themeColor="text1"/>
              </w:rPr>
            </w:pPr>
          </w:p>
          <w:p w14:paraId="52C3C693" w14:textId="77777777" w:rsidR="0086427E" w:rsidRDefault="0086427E" w:rsidP="00AF1D8B">
            <w:pPr>
              <w:jc w:val="center"/>
              <w:rPr>
                <w:rFonts w:ascii="Arial" w:hAnsi="Arial" w:cs="Arial"/>
                <w:color w:val="000000" w:themeColor="text1"/>
              </w:rPr>
            </w:pPr>
          </w:p>
          <w:p w14:paraId="3BA5D6E2" w14:textId="77777777" w:rsidR="0086427E" w:rsidRDefault="0086427E" w:rsidP="00AF1D8B">
            <w:pPr>
              <w:jc w:val="center"/>
              <w:rPr>
                <w:rFonts w:ascii="Arial" w:hAnsi="Arial" w:cs="Arial"/>
                <w:color w:val="000000" w:themeColor="text1"/>
              </w:rPr>
            </w:pPr>
          </w:p>
          <w:p w14:paraId="64318201" w14:textId="77777777" w:rsidR="0086427E" w:rsidRDefault="0086427E" w:rsidP="00AF1D8B">
            <w:pPr>
              <w:jc w:val="center"/>
              <w:rPr>
                <w:rFonts w:ascii="Arial" w:hAnsi="Arial" w:cs="Arial"/>
                <w:color w:val="000000" w:themeColor="text1"/>
              </w:rPr>
            </w:pPr>
          </w:p>
          <w:p w14:paraId="61F24FAB" w14:textId="77777777" w:rsidR="0086427E" w:rsidRDefault="0086427E" w:rsidP="00AF1D8B">
            <w:pPr>
              <w:jc w:val="center"/>
              <w:rPr>
                <w:rFonts w:ascii="Arial" w:hAnsi="Arial" w:cs="Arial"/>
                <w:color w:val="808080" w:themeColor="background1" w:themeShade="80"/>
              </w:rPr>
            </w:pPr>
            <w:r>
              <w:rPr>
                <w:rFonts w:ascii="Arial" w:hAnsi="Arial" w:cs="Arial"/>
                <w:color w:val="808080" w:themeColor="background1" w:themeShade="80"/>
              </w:rPr>
              <w:t>5.3.21</w:t>
            </w:r>
          </w:p>
          <w:p w14:paraId="27E72CF6" w14:textId="77777777" w:rsidR="0086427E" w:rsidRDefault="0086427E" w:rsidP="00AF1D8B">
            <w:pPr>
              <w:jc w:val="center"/>
              <w:rPr>
                <w:rFonts w:ascii="Arial" w:hAnsi="Arial" w:cs="Arial"/>
                <w:color w:val="808080" w:themeColor="background1" w:themeShade="80"/>
              </w:rPr>
            </w:pPr>
          </w:p>
          <w:p w14:paraId="6AB4AB09" w14:textId="77777777" w:rsidR="0086427E" w:rsidRDefault="0086427E" w:rsidP="00AF1D8B">
            <w:pPr>
              <w:jc w:val="center"/>
              <w:rPr>
                <w:rFonts w:ascii="Arial" w:hAnsi="Arial" w:cs="Arial"/>
                <w:color w:val="808080" w:themeColor="background1" w:themeShade="80"/>
              </w:rPr>
            </w:pPr>
          </w:p>
          <w:p w14:paraId="30127806" w14:textId="77777777" w:rsidR="0086427E" w:rsidRDefault="0086427E" w:rsidP="00AF1D8B">
            <w:pPr>
              <w:jc w:val="center"/>
              <w:rPr>
                <w:rFonts w:ascii="Arial" w:hAnsi="Arial" w:cs="Arial"/>
                <w:color w:val="808080" w:themeColor="background1" w:themeShade="80"/>
              </w:rPr>
            </w:pPr>
          </w:p>
          <w:p w14:paraId="4F934C67" w14:textId="77777777" w:rsidR="0086427E" w:rsidRDefault="0086427E" w:rsidP="00AF1D8B">
            <w:pPr>
              <w:jc w:val="center"/>
              <w:rPr>
                <w:rFonts w:ascii="Arial" w:hAnsi="Arial" w:cs="Arial"/>
                <w:color w:val="808080" w:themeColor="background1" w:themeShade="80"/>
              </w:rPr>
            </w:pPr>
          </w:p>
          <w:p w14:paraId="60E6FD88" w14:textId="77777777" w:rsidR="0086427E" w:rsidRDefault="0086427E" w:rsidP="00AF1D8B">
            <w:pPr>
              <w:jc w:val="center"/>
              <w:rPr>
                <w:rFonts w:ascii="Arial" w:hAnsi="Arial" w:cs="Arial"/>
                <w:color w:val="808080" w:themeColor="background1" w:themeShade="80"/>
              </w:rPr>
            </w:pPr>
          </w:p>
          <w:p w14:paraId="18993CC0" w14:textId="77777777" w:rsidR="0086427E" w:rsidRDefault="0086427E" w:rsidP="00AF1D8B">
            <w:pPr>
              <w:jc w:val="center"/>
              <w:rPr>
                <w:rFonts w:ascii="Arial" w:hAnsi="Arial" w:cs="Arial"/>
                <w:color w:val="808080" w:themeColor="background1" w:themeShade="80"/>
              </w:rPr>
            </w:pPr>
          </w:p>
          <w:p w14:paraId="49BC4C45" w14:textId="77777777" w:rsidR="0086427E" w:rsidRDefault="0086427E" w:rsidP="00AF1D8B">
            <w:pPr>
              <w:jc w:val="center"/>
              <w:rPr>
                <w:rFonts w:ascii="Arial" w:hAnsi="Arial" w:cs="Arial"/>
                <w:color w:val="808080" w:themeColor="background1" w:themeShade="80"/>
              </w:rPr>
            </w:pPr>
          </w:p>
          <w:p w14:paraId="57C6C796" w14:textId="77777777" w:rsidR="0086427E" w:rsidRDefault="0086427E" w:rsidP="00AF1D8B">
            <w:pPr>
              <w:jc w:val="center"/>
              <w:rPr>
                <w:rFonts w:ascii="Arial" w:hAnsi="Arial" w:cs="Arial"/>
                <w:color w:val="808080" w:themeColor="background1" w:themeShade="80"/>
              </w:rPr>
            </w:pPr>
          </w:p>
          <w:p w14:paraId="7FE39B22" w14:textId="77777777" w:rsidR="0086427E" w:rsidRDefault="0086427E" w:rsidP="00AF1D8B">
            <w:pPr>
              <w:jc w:val="center"/>
              <w:rPr>
                <w:rFonts w:ascii="Arial" w:hAnsi="Arial" w:cs="Arial"/>
                <w:color w:val="808080" w:themeColor="background1" w:themeShade="80"/>
              </w:rPr>
            </w:pPr>
          </w:p>
          <w:p w14:paraId="59C358CB" w14:textId="77777777" w:rsidR="0086427E" w:rsidRDefault="0086427E" w:rsidP="00AF1D8B">
            <w:pPr>
              <w:jc w:val="center"/>
              <w:rPr>
                <w:rFonts w:ascii="Arial" w:hAnsi="Arial" w:cs="Arial"/>
                <w:color w:val="808080" w:themeColor="background1" w:themeShade="80"/>
              </w:rPr>
            </w:pPr>
          </w:p>
          <w:p w14:paraId="36323DE3" w14:textId="77777777" w:rsidR="0086427E" w:rsidRDefault="0086427E" w:rsidP="00AF1D8B">
            <w:pPr>
              <w:jc w:val="center"/>
              <w:rPr>
                <w:rFonts w:ascii="Arial" w:hAnsi="Arial" w:cs="Arial"/>
                <w:color w:val="808080" w:themeColor="background1" w:themeShade="80"/>
              </w:rPr>
            </w:pPr>
          </w:p>
          <w:p w14:paraId="407CF4A6" w14:textId="77777777" w:rsidR="0086427E" w:rsidRDefault="0086427E" w:rsidP="00AF1D8B">
            <w:pPr>
              <w:jc w:val="center"/>
              <w:rPr>
                <w:rFonts w:ascii="Arial" w:hAnsi="Arial" w:cs="Arial"/>
                <w:color w:val="808080" w:themeColor="background1" w:themeShade="80"/>
              </w:rPr>
            </w:pPr>
          </w:p>
          <w:p w14:paraId="14C24D36" w14:textId="77777777" w:rsidR="0086427E" w:rsidRDefault="0086427E" w:rsidP="00AF1D8B">
            <w:pPr>
              <w:jc w:val="center"/>
              <w:rPr>
                <w:rFonts w:ascii="Arial" w:hAnsi="Arial" w:cs="Arial"/>
                <w:color w:val="808080" w:themeColor="background1" w:themeShade="80"/>
              </w:rPr>
            </w:pPr>
          </w:p>
          <w:p w14:paraId="7D18E056" w14:textId="77777777" w:rsidR="0086427E" w:rsidRDefault="0086427E" w:rsidP="00AF1D8B">
            <w:pPr>
              <w:jc w:val="center"/>
              <w:rPr>
                <w:rFonts w:ascii="Arial" w:hAnsi="Arial" w:cs="Arial"/>
                <w:color w:val="808080" w:themeColor="background1" w:themeShade="80"/>
              </w:rPr>
            </w:pPr>
          </w:p>
          <w:p w14:paraId="3E634DA3" w14:textId="77777777" w:rsidR="0086427E" w:rsidRDefault="0086427E" w:rsidP="00AF1D8B">
            <w:pPr>
              <w:jc w:val="center"/>
              <w:rPr>
                <w:rFonts w:ascii="Arial" w:hAnsi="Arial" w:cs="Arial"/>
                <w:color w:val="808080" w:themeColor="background1" w:themeShade="80"/>
              </w:rPr>
            </w:pPr>
          </w:p>
          <w:p w14:paraId="02A62C94" w14:textId="77777777" w:rsidR="0086427E" w:rsidRDefault="0086427E" w:rsidP="00AF1D8B">
            <w:pPr>
              <w:jc w:val="center"/>
              <w:rPr>
                <w:rFonts w:ascii="Arial" w:hAnsi="Arial" w:cs="Arial"/>
                <w:color w:val="808080" w:themeColor="background1" w:themeShade="80"/>
              </w:rPr>
            </w:pPr>
          </w:p>
          <w:p w14:paraId="3C08CC62" w14:textId="77777777" w:rsidR="0086427E" w:rsidRDefault="0086427E" w:rsidP="00AF1D8B">
            <w:pPr>
              <w:jc w:val="center"/>
              <w:rPr>
                <w:rFonts w:ascii="Arial" w:hAnsi="Arial" w:cs="Arial"/>
                <w:color w:val="808080" w:themeColor="background1" w:themeShade="80"/>
              </w:rPr>
            </w:pPr>
          </w:p>
          <w:p w14:paraId="28B6159D" w14:textId="3895A24C" w:rsidR="0086427E" w:rsidRPr="00DB37D3" w:rsidRDefault="0086427E" w:rsidP="00AF1D8B">
            <w:pPr>
              <w:jc w:val="center"/>
              <w:rPr>
                <w:rFonts w:ascii="Arial" w:hAnsi="Arial" w:cs="Arial"/>
                <w:i/>
                <w:iCs/>
                <w:color w:val="808080" w:themeColor="background1" w:themeShade="80"/>
              </w:rPr>
            </w:pPr>
            <w:r>
              <w:rPr>
                <w:rFonts w:ascii="Arial" w:hAnsi="Arial" w:cs="Arial"/>
                <w:color w:val="808080" w:themeColor="background1" w:themeShade="80"/>
              </w:rPr>
              <w:t>5.3.21</w:t>
            </w:r>
          </w:p>
        </w:tc>
        <w:tc>
          <w:tcPr>
            <w:tcW w:w="1701" w:type="dxa"/>
            <w:vMerge w:val="restart"/>
            <w:tcBorders>
              <w:top w:val="single" w:sz="4" w:space="0" w:color="000000" w:themeColor="text1"/>
              <w:left w:val="single" w:sz="6" w:space="0" w:color="auto"/>
              <w:right w:val="single" w:sz="6" w:space="0" w:color="auto"/>
            </w:tcBorders>
            <w:shd w:val="clear" w:color="auto" w:fill="auto"/>
          </w:tcPr>
          <w:p w14:paraId="45A63972" w14:textId="77777777" w:rsidR="0086427E" w:rsidRPr="00AF1D8B" w:rsidRDefault="0086427E" w:rsidP="00AC0457">
            <w:pPr>
              <w:rPr>
                <w:rFonts w:ascii="Arial" w:hAnsi="Arial" w:cs="Arial"/>
                <w:color w:val="FF0000"/>
              </w:rPr>
            </w:pPr>
          </w:p>
          <w:p w14:paraId="57A8C506" w14:textId="77777777" w:rsidR="0086427E" w:rsidRPr="00AF1D8B" w:rsidRDefault="0086427E" w:rsidP="00AC0457">
            <w:pPr>
              <w:rPr>
                <w:rFonts w:ascii="Arial" w:hAnsi="Arial" w:cs="Arial"/>
                <w:color w:val="FF0000"/>
              </w:rPr>
            </w:pPr>
          </w:p>
          <w:p w14:paraId="00A92856" w14:textId="77777777" w:rsidR="0086427E" w:rsidRPr="00AF1D8B" w:rsidRDefault="0086427E" w:rsidP="00AC0457">
            <w:pPr>
              <w:rPr>
                <w:rFonts w:ascii="Arial" w:hAnsi="Arial" w:cs="Arial"/>
                <w:color w:val="FF0000"/>
              </w:rPr>
            </w:pPr>
            <w:r w:rsidRPr="00AF1D8B">
              <w:rPr>
                <w:rFonts w:ascii="Arial" w:hAnsi="Arial" w:cs="Arial"/>
                <w:color w:val="FF0000"/>
              </w:rPr>
              <w:t>M to L</w:t>
            </w:r>
          </w:p>
          <w:p w14:paraId="001B9E7E" w14:textId="77777777" w:rsidR="0086427E" w:rsidRPr="00AF1D8B" w:rsidRDefault="0086427E" w:rsidP="00AC0457">
            <w:pPr>
              <w:rPr>
                <w:rFonts w:ascii="Arial" w:hAnsi="Arial" w:cs="Arial"/>
                <w:color w:val="FF0000"/>
              </w:rPr>
            </w:pPr>
          </w:p>
          <w:p w14:paraId="02BD4403" w14:textId="77777777" w:rsidR="0086427E" w:rsidRPr="00AF1D8B" w:rsidRDefault="0086427E" w:rsidP="00AC0457">
            <w:pPr>
              <w:rPr>
                <w:rFonts w:ascii="Arial" w:hAnsi="Arial" w:cs="Arial"/>
                <w:color w:val="FF0000"/>
              </w:rPr>
            </w:pPr>
          </w:p>
          <w:p w14:paraId="7F534A3F" w14:textId="77777777" w:rsidR="0086427E" w:rsidRPr="00AF1D8B" w:rsidRDefault="0086427E" w:rsidP="00AC0457">
            <w:pPr>
              <w:rPr>
                <w:rFonts w:ascii="Arial" w:hAnsi="Arial" w:cs="Arial"/>
                <w:color w:val="FF0000"/>
              </w:rPr>
            </w:pPr>
          </w:p>
          <w:p w14:paraId="6FF96E12" w14:textId="77777777" w:rsidR="0086427E" w:rsidRPr="00AF1D8B" w:rsidRDefault="0086427E" w:rsidP="00AC0457">
            <w:pPr>
              <w:rPr>
                <w:rFonts w:ascii="Arial" w:hAnsi="Arial" w:cs="Arial"/>
                <w:color w:val="FF0000"/>
              </w:rPr>
            </w:pPr>
          </w:p>
          <w:p w14:paraId="67E8EC3F" w14:textId="77777777" w:rsidR="0086427E" w:rsidRPr="00AF1D8B" w:rsidRDefault="0086427E" w:rsidP="00AC0457">
            <w:pPr>
              <w:rPr>
                <w:rFonts w:ascii="Arial" w:hAnsi="Arial" w:cs="Arial"/>
                <w:color w:val="FF0000"/>
              </w:rPr>
            </w:pPr>
          </w:p>
          <w:p w14:paraId="6A14E2CD" w14:textId="77777777" w:rsidR="0086427E" w:rsidRDefault="0086427E" w:rsidP="00AC0457">
            <w:pPr>
              <w:rPr>
                <w:rFonts w:ascii="Arial" w:hAnsi="Arial" w:cs="Arial"/>
                <w:color w:val="FF0000"/>
              </w:rPr>
            </w:pPr>
          </w:p>
          <w:p w14:paraId="49A0D3A4" w14:textId="77777777" w:rsidR="0086427E" w:rsidRDefault="0086427E" w:rsidP="00AC0457">
            <w:pPr>
              <w:rPr>
                <w:rFonts w:ascii="Arial" w:hAnsi="Arial" w:cs="Arial"/>
                <w:color w:val="FF0000"/>
              </w:rPr>
            </w:pPr>
          </w:p>
          <w:p w14:paraId="6C67F4E9" w14:textId="3E4DCC3B" w:rsidR="0086427E" w:rsidRPr="00AF1D8B" w:rsidRDefault="0086427E" w:rsidP="00AC0457">
            <w:pPr>
              <w:rPr>
                <w:rFonts w:ascii="Arial" w:hAnsi="Arial" w:cs="Arial"/>
                <w:color w:val="FF0000"/>
              </w:rPr>
            </w:pPr>
            <w:r w:rsidRPr="00AF1D8B">
              <w:rPr>
                <w:rFonts w:ascii="Arial" w:hAnsi="Arial" w:cs="Arial"/>
                <w:color w:val="FF0000"/>
              </w:rPr>
              <w:t>M to L</w:t>
            </w:r>
          </w:p>
        </w:tc>
      </w:tr>
      <w:tr w:rsidR="0086427E" w:rsidRPr="00DB37D3" w14:paraId="699A0190" w14:textId="77777777" w:rsidTr="00814DE2">
        <w:trPr>
          <w:jc w:val="center"/>
        </w:trPr>
        <w:tc>
          <w:tcPr>
            <w:tcW w:w="846" w:type="dxa"/>
            <w:tcBorders>
              <w:top w:val="single" w:sz="4" w:space="0" w:color="auto"/>
              <w:left w:val="single" w:sz="4" w:space="0" w:color="auto"/>
              <w:bottom w:val="single" w:sz="4" w:space="0" w:color="auto"/>
              <w:right w:val="single" w:sz="4" w:space="0" w:color="auto"/>
            </w:tcBorders>
          </w:tcPr>
          <w:p w14:paraId="7D6AD6BC" w14:textId="77777777" w:rsidR="0086427E" w:rsidRPr="00DB37D3" w:rsidRDefault="0086427E" w:rsidP="00AC0457">
            <w:pPr>
              <w:rPr>
                <w:rFonts w:ascii="Arial" w:hAnsi="Arial" w:cs="Arial"/>
              </w:rPr>
            </w:pPr>
            <w:r w:rsidRPr="00DB37D3">
              <w:rPr>
                <w:rFonts w:ascii="Arial" w:hAnsi="Arial" w:cs="Arial"/>
              </w:rPr>
              <w:t>5b</w:t>
            </w:r>
          </w:p>
        </w:tc>
        <w:tc>
          <w:tcPr>
            <w:tcW w:w="4111" w:type="dxa"/>
            <w:tcBorders>
              <w:top w:val="single" w:sz="4" w:space="0" w:color="auto"/>
              <w:left w:val="single" w:sz="4" w:space="0" w:color="auto"/>
              <w:bottom w:val="single" w:sz="4" w:space="0" w:color="auto"/>
              <w:right w:val="single" w:sz="6" w:space="0" w:color="auto"/>
            </w:tcBorders>
            <w:shd w:val="clear" w:color="auto" w:fill="auto"/>
          </w:tcPr>
          <w:p w14:paraId="06BCF1D9" w14:textId="77777777" w:rsidR="0086427E" w:rsidRDefault="0086427E" w:rsidP="00AC0457">
            <w:pPr>
              <w:rPr>
                <w:rFonts w:ascii="Arial" w:hAnsi="Arial" w:cs="Arial"/>
              </w:rPr>
            </w:pPr>
            <w:r w:rsidRPr="00DB37D3">
              <w:rPr>
                <w:rFonts w:ascii="Arial" w:hAnsi="Arial" w:cs="Arial"/>
              </w:rPr>
              <w:t>Classrooms have been re/arranged to allow as much space between individuals as practical (2m where possible)</w:t>
            </w:r>
            <w:r>
              <w:rPr>
                <w:rFonts w:ascii="Arial" w:hAnsi="Arial" w:cs="Arial"/>
              </w:rPr>
              <w:t>.</w:t>
            </w:r>
          </w:p>
          <w:p w14:paraId="1996B593" w14:textId="77777777" w:rsidR="0086427E" w:rsidRPr="00DB37D3" w:rsidRDefault="0086427E" w:rsidP="00AC0457">
            <w:pPr>
              <w:rPr>
                <w:rFonts w:ascii="Arial" w:hAnsi="Arial" w:cs="Arial"/>
              </w:rPr>
            </w:pPr>
            <w:r>
              <w:rPr>
                <w:rFonts w:ascii="Arial" w:hAnsi="Arial" w:cs="Arial"/>
              </w:rPr>
              <w:t>Each pupil has their own identified desk.</w:t>
            </w:r>
          </w:p>
          <w:p w14:paraId="45C09488" w14:textId="77777777" w:rsidR="0086427E" w:rsidRPr="00DB37D3" w:rsidRDefault="0086427E" w:rsidP="00AC0457">
            <w:pPr>
              <w:rPr>
                <w:rFonts w:ascii="Arial" w:hAnsi="Arial" w:cs="Arial"/>
              </w:rPr>
            </w:pPr>
            <w:r w:rsidRPr="00DB37D3">
              <w:rPr>
                <w:rFonts w:ascii="Arial" w:hAnsi="Arial" w:cs="Arial"/>
              </w:rPr>
              <w:t>Arrangements for small group work facilitate social distancing for adults and children</w:t>
            </w:r>
            <w:r>
              <w:rPr>
                <w:rFonts w:ascii="Arial" w:hAnsi="Arial" w:cs="Arial"/>
              </w:rPr>
              <w:t>.</w:t>
            </w:r>
          </w:p>
        </w:tc>
        <w:tc>
          <w:tcPr>
            <w:tcW w:w="1980" w:type="dxa"/>
            <w:vMerge/>
            <w:tcBorders>
              <w:left w:val="single" w:sz="6" w:space="0" w:color="auto"/>
              <w:right w:val="single" w:sz="6" w:space="0" w:color="auto"/>
            </w:tcBorders>
            <w:shd w:val="clear" w:color="auto" w:fill="auto"/>
          </w:tcPr>
          <w:p w14:paraId="080EEDDE" w14:textId="77777777" w:rsidR="0086427E" w:rsidRPr="00DB37D3" w:rsidRDefault="0086427E" w:rsidP="00AC0457">
            <w:pPr>
              <w:rPr>
                <w:rFonts w:ascii="Arial" w:hAnsi="Arial" w:cs="Arial"/>
                <w:i/>
                <w:iCs/>
                <w:color w:val="808080" w:themeColor="background1" w:themeShade="80"/>
              </w:rPr>
            </w:pPr>
          </w:p>
        </w:tc>
        <w:tc>
          <w:tcPr>
            <w:tcW w:w="1417" w:type="dxa"/>
            <w:vMerge/>
            <w:tcBorders>
              <w:left w:val="single" w:sz="6" w:space="0" w:color="auto"/>
              <w:right w:val="single" w:sz="6" w:space="0" w:color="auto"/>
            </w:tcBorders>
            <w:shd w:val="clear" w:color="auto" w:fill="auto"/>
          </w:tcPr>
          <w:p w14:paraId="3FC80390" w14:textId="77777777" w:rsidR="0086427E" w:rsidRPr="00AF1D8B" w:rsidRDefault="0086427E" w:rsidP="00AC0457">
            <w:pPr>
              <w:ind w:left="140"/>
              <w:rPr>
                <w:rFonts w:ascii="Arial" w:hAnsi="Arial" w:cs="Arial"/>
                <w:color w:val="FF0000"/>
              </w:rPr>
            </w:pPr>
          </w:p>
        </w:tc>
        <w:tc>
          <w:tcPr>
            <w:tcW w:w="3265" w:type="dxa"/>
            <w:tcBorders>
              <w:top w:val="single" w:sz="4" w:space="0" w:color="auto"/>
              <w:left w:val="single" w:sz="6" w:space="0" w:color="auto"/>
              <w:bottom w:val="single" w:sz="4" w:space="0" w:color="auto"/>
              <w:right w:val="single" w:sz="4" w:space="0" w:color="auto"/>
            </w:tcBorders>
            <w:shd w:val="clear" w:color="auto" w:fill="auto"/>
          </w:tcPr>
          <w:p w14:paraId="05840A66" w14:textId="77777777" w:rsidR="0086427E" w:rsidRPr="00AF1D8B" w:rsidRDefault="0086427E" w:rsidP="00AC0457">
            <w:pPr>
              <w:pStyle w:val="NormalWeb"/>
              <w:rPr>
                <w:rFonts w:ascii="Arial" w:hAnsi="Arial" w:cs="Arial"/>
                <w:color w:val="000000" w:themeColor="text1"/>
                <w:sz w:val="22"/>
                <w:szCs w:val="22"/>
              </w:rPr>
            </w:pPr>
            <w:r w:rsidRPr="00AF1D8B">
              <w:rPr>
                <w:rFonts w:ascii="Arial" w:hAnsi="Arial" w:cs="Arial"/>
                <w:color w:val="000000" w:themeColor="text1"/>
                <w:sz w:val="22"/>
                <w:szCs w:val="22"/>
              </w:rPr>
              <w:t>See bubble risk assessment.</w:t>
            </w:r>
          </w:p>
          <w:p w14:paraId="7D9C0078" w14:textId="77777777" w:rsidR="0086427E" w:rsidRPr="00AF1D8B" w:rsidRDefault="0086427E" w:rsidP="00AC0457">
            <w:pPr>
              <w:pStyle w:val="NormalWeb"/>
              <w:rPr>
                <w:rFonts w:ascii="Arial" w:hAnsi="Arial" w:cs="Arial"/>
                <w:color w:val="000000" w:themeColor="text1"/>
                <w:sz w:val="22"/>
                <w:szCs w:val="22"/>
              </w:rPr>
            </w:pPr>
            <w:r w:rsidRPr="00AF1D8B">
              <w:rPr>
                <w:rFonts w:ascii="Arial" w:hAnsi="Arial" w:cs="Arial"/>
                <w:color w:val="000000" w:themeColor="text1"/>
                <w:sz w:val="22"/>
                <w:szCs w:val="22"/>
              </w:rPr>
              <w:t xml:space="preserve">See school reopening risk assessment </w:t>
            </w:r>
          </w:p>
          <w:p w14:paraId="5A7B0F3C" w14:textId="69EF604E" w:rsidR="0086427E" w:rsidRPr="00AF1D8B" w:rsidRDefault="0086427E" w:rsidP="00AC0457">
            <w:pPr>
              <w:pStyle w:val="NormalWeb"/>
              <w:rPr>
                <w:rFonts w:ascii="Arial" w:hAnsi="Arial" w:cs="Arial"/>
                <w:color w:val="000000" w:themeColor="text1"/>
                <w:sz w:val="22"/>
                <w:szCs w:val="22"/>
              </w:rPr>
            </w:pPr>
            <w:r w:rsidRPr="00AF1D8B">
              <w:rPr>
                <w:rFonts w:ascii="Arial" w:hAnsi="Arial" w:cs="Arial"/>
                <w:color w:val="000000" w:themeColor="text1"/>
                <w:sz w:val="22"/>
                <w:szCs w:val="22"/>
              </w:rPr>
              <w:t>See social distancing risk assessment</w:t>
            </w:r>
          </w:p>
          <w:p w14:paraId="773D81B4" w14:textId="64CAFDE4" w:rsidR="0086427E" w:rsidRPr="00AF1D8B" w:rsidRDefault="0086427E" w:rsidP="00AC0457">
            <w:pPr>
              <w:pStyle w:val="NormalWeb"/>
              <w:rPr>
                <w:rFonts w:ascii="Arial" w:hAnsi="Arial" w:cs="Arial"/>
                <w:color w:val="000000" w:themeColor="text1"/>
                <w:sz w:val="22"/>
                <w:szCs w:val="22"/>
              </w:rPr>
            </w:pPr>
          </w:p>
        </w:tc>
        <w:tc>
          <w:tcPr>
            <w:tcW w:w="1417" w:type="dxa"/>
            <w:vMerge w:val="restart"/>
            <w:tcBorders>
              <w:top w:val="single" w:sz="4" w:space="0" w:color="auto"/>
              <w:left w:val="single" w:sz="4" w:space="0" w:color="auto"/>
              <w:right w:val="single" w:sz="6" w:space="0" w:color="auto"/>
            </w:tcBorders>
          </w:tcPr>
          <w:p w14:paraId="549249EE" w14:textId="77777777" w:rsidR="0086427E" w:rsidRPr="00AF1D8B" w:rsidRDefault="0086427E" w:rsidP="00AC0457">
            <w:pPr>
              <w:rPr>
                <w:rFonts w:ascii="Arial" w:hAnsi="Arial" w:cs="Arial"/>
                <w:color w:val="000000" w:themeColor="text1"/>
              </w:rPr>
            </w:pPr>
            <w:r w:rsidRPr="00AF1D8B">
              <w:rPr>
                <w:rFonts w:ascii="Arial" w:hAnsi="Arial" w:cs="Arial"/>
                <w:color w:val="000000" w:themeColor="text1"/>
              </w:rPr>
              <w:t>HT</w:t>
            </w:r>
          </w:p>
          <w:p w14:paraId="7010E143" w14:textId="77777777" w:rsidR="0086427E" w:rsidRDefault="0086427E" w:rsidP="00AC0457">
            <w:pPr>
              <w:rPr>
                <w:rFonts w:ascii="Arial" w:hAnsi="Arial" w:cs="Arial"/>
                <w:color w:val="000000" w:themeColor="text1"/>
              </w:rPr>
            </w:pPr>
            <w:r w:rsidRPr="00AF1D8B">
              <w:rPr>
                <w:rFonts w:ascii="Arial" w:hAnsi="Arial" w:cs="Arial"/>
                <w:color w:val="000000" w:themeColor="text1"/>
              </w:rPr>
              <w:t>PM</w:t>
            </w:r>
          </w:p>
          <w:p w14:paraId="2F2C1EE6" w14:textId="77777777" w:rsidR="0086427E" w:rsidRDefault="0086427E" w:rsidP="00AC0457">
            <w:pPr>
              <w:rPr>
                <w:rFonts w:ascii="Arial" w:hAnsi="Arial" w:cs="Arial"/>
                <w:color w:val="000000" w:themeColor="text1"/>
              </w:rPr>
            </w:pPr>
          </w:p>
          <w:p w14:paraId="7CFCA7CD" w14:textId="77777777" w:rsidR="0086427E" w:rsidRDefault="0086427E" w:rsidP="00AC0457">
            <w:pPr>
              <w:rPr>
                <w:rFonts w:ascii="Arial" w:hAnsi="Arial" w:cs="Arial"/>
                <w:color w:val="000000" w:themeColor="text1"/>
              </w:rPr>
            </w:pPr>
          </w:p>
          <w:p w14:paraId="3BAF0240" w14:textId="77777777" w:rsidR="0086427E" w:rsidRDefault="0086427E" w:rsidP="00AC0457">
            <w:pPr>
              <w:rPr>
                <w:rFonts w:ascii="Arial" w:hAnsi="Arial" w:cs="Arial"/>
                <w:color w:val="000000" w:themeColor="text1"/>
              </w:rPr>
            </w:pPr>
          </w:p>
          <w:p w14:paraId="55C60431" w14:textId="77777777" w:rsidR="0086427E" w:rsidRDefault="0086427E" w:rsidP="00AC0457">
            <w:pPr>
              <w:rPr>
                <w:rFonts w:ascii="Arial" w:hAnsi="Arial" w:cs="Arial"/>
                <w:color w:val="000000" w:themeColor="text1"/>
              </w:rPr>
            </w:pPr>
          </w:p>
          <w:p w14:paraId="59F61AE5" w14:textId="77777777" w:rsidR="0086427E" w:rsidRDefault="0086427E" w:rsidP="00AF1D8B">
            <w:pPr>
              <w:rPr>
                <w:rFonts w:ascii="Arial" w:hAnsi="Arial" w:cs="Arial"/>
                <w:color w:val="000000" w:themeColor="text1"/>
              </w:rPr>
            </w:pPr>
          </w:p>
          <w:p w14:paraId="36B9B9AA" w14:textId="77777777" w:rsidR="0086427E" w:rsidRDefault="0086427E" w:rsidP="00AF1D8B">
            <w:pPr>
              <w:rPr>
                <w:rFonts w:ascii="Arial" w:hAnsi="Arial" w:cs="Arial"/>
                <w:color w:val="000000" w:themeColor="text1"/>
              </w:rPr>
            </w:pPr>
          </w:p>
          <w:p w14:paraId="289BA3EB" w14:textId="5172A892" w:rsidR="0086427E" w:rsidRPr="00AF1D8B" w:rsidRDefault="0086427E" w:rsidP="00AF1D8B">
            <w:pPr>
              <w:rPr>
                <w:rFonts w:ascii="Arial" w:hAnsi="Arial" w:cs="Arial"/>
                <w:color w:val="000000" w:themeColor="text1"/>
              </w:rPr>
            </w:pPr>
            <w:r w:rsidRPr="00AF1D8B">
              <w:rPr>
                <w:rFonts w:ascii="Arial" w:hAnsi="Arial" w:cs="Arial"/>
                <w:color w:val="000000" w:themeColor="text1"/>
              </w:rPr>
              <w:t>HT</w:t>
            </w:r>
          </w:p>
          <w:p w14:paraId="11A3CAC8" w14:textId="77777777" w:rsidR="0086427E" w:rsidRPr="00AF1D8B" w:rsidRDefault="0086427E" w:rsidP="00AF1D8B">
            <w:pPr>
              <w:rPr>
                <w:rFonts w:ascii="Arial" w:hAnsi="Arial" w:cs="Arial"/>
                <w:color w:val="000000" w:themeColor="text1"/>
              </w:rPr>
            </w:pPr>
            <w:r w:rsidRPr="00AF1D8B">
              <w:rPr>
                <w:rFonts w:ascii="Arial" w:hAnsi="Arial" w:cs="Arial"/>
                <w:color w:val="000000" w:themeColor="text1"/>
              </w:rPr>
              <w:t>PM</w:t>
            </w:r>
          </w:p>
          <w:p w14:paraId="53A70ECE" w14:textId="77777777" w:rsidR="0086427E" w:rsidRPr="00AF1D8B" w:rsidRDefault="0086427E" w:rsidP="00AC0457">
            <w:pPr>
              <w:rPr>
                <w:rFonts w:ascii="Arial" w:hAnsi="Arial" w:cs="Arial"/>
                <w:color w:val="000000" w:themeColor="text1"/>
              </w:rPr>
            </w:pPr>
          </w:p>
          <w:p w14:paraId="4AEFDEDC" w14:textId="77777777" w:rsidR="0086427E" w:rsidRPr="00AF1D8B" w:rsidRDefault="0086427E" w:rsidP="00AC0457">
            <w:pPr>
              <w:rPr>
                <w:rFonts w:ascii="Arial" w:hAnsi="Arial" w:cs="Arial"/>
                <w:color w:val="000000" w:themeColor="text1"/>
              </w:rPr>
            </w:pPr>
          </w:p>
          <w:p w14:paraId="6F457895" w14:textId="77777777" w:rsidR="0086427E" w:rsidRPr="00AF1D8B" w:rsidRDefault="0086427E" w:rsidP="00AC0457">
            <w:pPr>
              <w:rPr>
                <w:rFonts w:ascii="Arial" w:hAnsi="Arial" w:cs="Arial"/>
                <w:color w:val="000000" w:themeColor="text1"/>
              </w:rPr>
            </w:pPr>
          </w:p>
          <w:p w14:paraId="572FE417" w14:textId="77777777" w:rsidR="0086427E" w:rsidRPr="00AF1D8B" w:rsidRDefault="0086427E" w:rsidP="00AC0457">
            <w:pPr>
              <w:rPr>
                <w:rFonts w:ascii="Arial" w:hAnsi="Arial" w:cs="Arial"/>
                <w:color w:val="000000" w:themeColor="text1"/>
              </w:rPr>
            </w:pPr>
          </w:p>
          <w:p w14:paraId="634E18DA" w14:textId="77777777" w:rsidR="0086427E" w:rsidRPr="00AF1D8B" w:rsidRDefault="0086427E" w:rsidP="00AC0457">
            <w:pPr>
              <w:rPr>
                <w:rFonts w:ascii="Arial" w:hAnsi="Arial" w:cs="Arial"/>
                <w:color w:val="000000" w:themeColor="text1"/>
              </w:rPr>
            </w:pPr>
            <w:r w:rsidRPr="00AF1D8B">
              <w:rPr>
                <w:rFonts w:ascii="Arial" w:hAnsi="Arial" w:cs="Arial"/>
                <w:color w:val="000000" w:themeColor="text1"/>
              </w:rPr>
              <w:t>HT</w:t>
            </w:r>
          </w:p>
          <w:p w14:paraId="461C3C83" w14:textId="77777777" w:rsidR="0086427E" w:rsidRPr="00AF1D8B" w:rsidRDefault="0086427E" w:rsidP="00AC0457">
            <w:pPr>
              <w:rPr>
                <w:rFonts w:ascii="Arial" w:hAnsi="Arial" w:cs="Arial"/>
                <w:color w:val="000000" w:themeColor="text1"/>
              </w:rPr>
            </w:pPr>
            <w:r w:rsidRPr="00AF1D8B">
              <w:rPr>
                <w:rFonts w:ascii="Arial" w:hAnsi="Arial" w:cs="Arial"/>
                <w:color w:val="000000" w:themeColor="text1"/>
              </w:rPr>
              <w:t>SBM</w:t>
            </w:r>
          </w:p>
          <w:p w14:paraId="444A34D9" w14:textId="77777777" w:rsidR="0086427E" w:rsidRPr="00AF1D8B" w:rsidRDefault="0086427E" w:rsidP="00AC0457">
            <w:pPr>
              <w:rPr>
                <w:rFonts w:ascii="Arial" w:hAnsi="Arial" w:cs="Arial"/>
                <w:color w:val="000000" w:themeColor="text1"/>
              </w:rPr>
            </w:pPr>
            <w:r w:rsidRPr="00AF1D8B">
              <w:rPr>
                <w:rFonts w:ascii="Arial" w:hAnsi="Arial" w:cs="Arial"/>
                <w:color w:val="000000" w:themeColor="text1"/>
              </w:rPr>
              <w:lastRenderedPageBreak/>
              <w:t>PM</w:t>
            </w:r>
          </w:p>
          <w:p w14:paraId="6DDA38B4" w14:textId="77777777" w:rsidR="0086427E" w:rsidRDefault="0086427E" w:rsidP="00AC0457">
            <w:pPr>
              <w:rPr>
                <w:rFonts w:ascii="Arial" w:hAnsi="Arial" w:cs="Arial"/>
                <w:color w:val="000000" w:themeColor="text1"/>
              </w:rPr>
            </w:pPr>
            <w:r w:rsidRPr="00AF1D8B">
              <w:rPr>
                <w:rFonts w:ascii="Arial" w:hAnsi="Arial" w:cs="Arial"/>
                <w:color w:val="000000" w:themeColor="text1"/>
              </w:rPr>
              <w:t>CT’s</w:t>
            </w:r>
          </w:p>
          <w:p w14:paraId="67BE435B" w14:textId="77777777" w:rsidR="0086427E" w:rsidRDefault="0086427E" w:rsidP="00AC0457">
            <w:pPr>
              <w:rPr>
                <w:rFonts w:ascii="Arial" w:hAnsi="Arial" w:cs="Arial"/>
                <w:color w:val="000000" w:themeColor="text1"/>
              </w:rPr>
            </w:pPr>
          </w:p>
          <w:p w14:paraId="092ADE8B" w14:textId="77777777" w:rsidR="0086427E" w:rsidRDefault="0086427E" w:rsidP="00AC0457">
            <w:pPr>
              <w:rPr>
                <w:rFonts w:ascii="Arial" w:hAnsi="Arial" w:cs="Arial"/>
                <w:color w:val="000000" w:themeColor="text1"/>
              </w:rPr>
            </w:pPr>
          </w:p>
          <w:p w14:paraId="4CA81DDD" w14:textId="77777777" w:rsidR="0086427E" w:rsidRDefault="0086427E" w:rsidP="00AC0457">
            <w:pPr>
              <w:rPr>
                <w:rFonts w:ascii="Arial" w:hAnsi="Arial" w:cs="Arial"/>
                <w:color w:val="000000" w:themeColor="text1"/>
              </w:rPr>
            </w:pPr>
          </w:p>
          <w:p w14:paraId="688E76EF" w14:textId="77777777" w:rsidR="0086427E" w:rsidRDefault="0086427E" w:rsidP="00AC0457">
            <w:pPr>
              <w:rPr>
                <w:rFonts w:ascii="Arial" w:hAnsi="Arial" w:cs="Arial"/>
                <w:color w:val="000000" w:themeColor="text1"/>
              </w:rPr>
            </w:pPr>
          </w:p>
          <w:p w14:paraId="3C758BE3" w14:textId="77777777" w:rsidR="0086427E" w:rsidRDefault="0086427E" w:rsidP="00AC0457">
            <w:pPr>
              <w:rPr>
                <w:rFonts w:ascii="Arial" w:hAnsi="Arial" w:cs="Arial"/>
                <w:color w:val="000000" w:themeColor="text1"/>
              </w:rPr>
            </w:pPr>
          </w:p>
          <w:p w14:paraId="04844DDF" w14:textId="77777777" w:rsidR="0086427E" w:rsidRDefault="0086427E" w:rsidP="00AC0457">
            <w:pPr>
              <w:rPr>
                <w:rFonts w:ascii="Arial" w:hAnsi="Arial" w:cs="Arial"/>
                <w:color w:val="000000" w:themeColor="text1"/>
              </w:rPr>
            </w:pPr>
          </w:p>
          <w:p w14:paraId="62AC25A6" w14:textId="77777777" w:rsidR="0086427E" w:rsidRDefault="0086427E" w:rsidP="00AC0457">
            <w:pPr>
              <w:rPr>
                <w:rFonts w:ascii="Arial" w:hAnsi="Arial" w:cs="Arial"/>
                <w:color w:val="000000" w:themeColor="text1"/>
              </w:rPr>
            </w:pPr>
          </w:p>
          <w:p w14:paraId="012D2FA5" w14:textId="77777777" w:rsidR="0086427E" w:rsidRDefault="0086427E" w:rsidP="00AC0457">
            <w:pPr>
              <w:rPr>
                <w:rFonts w:ascii="Arial" w:hAnsi="Arial" w:cs="Arial"/>
                <w:color w:val="000000" w:themeColor="text1"/>
              </w:rPr>
            </w:pPr>
          </w:p>
          <w:p w14:paraId="3D89745B" w14:textId="77777777" w:rsidR="0086427E" w:rsidRDefault="0086427E" w:rsidP="00AC0457">
            <w:pPr>
              <w:rPr>
                <w:rFonts w:ascii="Arial" w:hAnsi="Arial" w:cs="Arial"/>
                <w:color w:val="000000" w:themeColor="text1"/>
              </w:rPr>
            </w:pPr>
          </w:p>
          <w:p w14:paraId="5D418F5D" w14:textId="77777777" w:rsidR="0086427E" w:rsidRDefault="0086427E" w:rsidP="00AC0457">
            <w:pPr>
              <w:rPr>
                <w:rFonts w:ascii="Arial" w:hAnsi="Arial" w:cs="Arial"/>
                <w:color w:val="000000" w:themeColor="text1"/>
              </w:rPr>
            </w:pPr>
          </w:p>
          <w:p w14:paraId="3725D2F4" w14:textId="77777777" w:rsidR="0086427E" w:rsidRDefault="0086427E" w:rsidP="00AC0457">
            <w:pPr>
              <w:rPr>
                <w:rFonts w:ascii="Arial" w:hAnsi="Arial" w:cs="Arial"/>
                <w:color w:val="000000" w:themeColor="text1"/>
              </w:rPr>
            </w:pPr>
          </w:p>
          <w:p w14:paraId="411AB142" w14:textId="77777777" w:rsidR="0086427E" w:rsidRDefault="0086427E" w:rsidP="00AC0457">
            <w:pPr>
              <w:rPr>
                <w:rFonts w:ascii="Arial" w:hAnsi="Arial" w:cs="Arial"/>
                <w:color w:val="000000" w:themeColor="text1"/>
              </w:rPr>
            </w:pPr>
          </w:p>
          <w:p w14:paraId="380F09EB" w14:textId="77777777" w:rsidR="0086427E" w:rsidRDefault="0086427E" w:rsidP="00AC0457">
            <w:pPr>
              <w:rPr>
                <w:rFonts w:ascii="Arial" w:hAnsi="Arial" w:cs="Arial"/>
                <w:color w:val="000000" w:themeColor="text1"/>
              </w:rPr>
            </w:pPr>
          </w:p>
          <w:p w14:paraId="33FC4727" w14:textId="77777777" w:rsidR="0086427E" w:rsidRDefault="0086427E" w:rsidP="00AC0457">
            <w:pPr>
              <w:rPr>
                <w:rFonts w:ascii="Arial" w:hAnsi="Arial" w:cs="Arial"/>
                <w:color w:val="000000" w:themeColor="text1"/>
              </w:rPr>
            </w:pPr>
          </w:p>
          <w:p w14:paraId="70426148" w14:textId="77777777" w:rsidR="0086427E" w:rsidRDefault="0086427E" w:rsidP="00AC0457">
            <w:pPr>
              <w:rPr>
                <w:rFonts w:ascii="Arial" w:hAnsi="Arial" w:cs="Arial"/>
                <w:color w:val="000000" w:themeColor="text1"/>
              </w:rPr>
            </w:pPr>
          </w:p>
          <w:p w14:paraId="3D9AF740" w14:textId="77777777" w:rsidR="0086427E" w:rsidRPr="00AF1D8B" w:rsidRDefault="0086427E" w:rsidP="00AF1D8B">
            <w:pPr>
              <w:rPr>
                <w:rFonts w:ascii="Arial" w:hAnsi="Arial" w:cs="Arial"/>
                <w:color w:val="000000" w:themeColor="text1"/>
              </w:rPr>
            </w:pPr>
            <w:r w:rsidRPr="00AF1D8B">
              <w:rPr>
                <w:rFonts w:ascii="Arial" w:hAnsi="Arial" w:cs="Arial"/>
                <w:color w:val="000000" w:themeColor="text1"/>
              </w:rPr>
              <w:t>HT</w:t>
            </w:r>
          </w:p>
          <w:p w14:paraId="7D0C21E5" w14:textId="77777777" w:rsidR="0086427E" w:rsidRPr="00AF1D8B" w:rsidRDefault="0086427E" w:rsidP="00AF1D8B">
            <w:pPr>
              <w:rPr>
                <w:rFonts w:ascii="Arial" w:hAnsi="Arial" w:cs="Arial"/>
                <w:color w:val="000000" w:themeColor="text1"/>
              </w:rPr>
            </w:pPr>
            <w:r w:rsidRPr="00AF1D8B">
              <w:rPr>
                <w:rFonts w:ascii="Arial" w:hAnsi="Arial" w:cs="Arial"/>
                <w:color w:val="000000" w:themeColor="text1"/>
              </w:rPr>
              <w:t>PM</w:t>
            </w:r>
          </w:p>
          <w:p w14:paraId="0DA5C0CB" w14:textId="557D519D" w:rsidR="0086427E" w:rsidRPr="00AF1D8B" w:rsidRDefault="0086427E" w:rsidP="00AF1D8B">
            <w:pPr>
              <w:rPr>
                <w:rFonts w:ascii="Arial" w:hAnsi="Arial" w:cs="Arial"/>
                <w:color w:val="000000" w:themeColor="text1"/>
              </w:rPr>
            </w:pPr>
            <w:r w:rsidRPr="00AF1D8B">
              <w:rPr>
                <w:rFonts w:ascii="Arial" w:hAnsi="Arial" w:cs="Arial"/>
                <w:color w:val="000000" w:themeColor="text1"/>
              </w:rPr>
              <w:t>CT’s</w:t>
            </w:r>
          </w:p>
        </w:tc>
        <w:tc>
          <w:tcPr>
            <w:tcW w:w="1417" w:type="dxa"/>
            <w:vMerge/>
            <w:tcBorders>
              <w:left w:val="single" w:sz="6" w:space="0" w:color="auto"/>
              <w:right w:val="single" w:sz="6" w:space="0" w:color="auto"/>
            </w:tcBorders>
            <w:shd w:val="clear" w:color="auto" w:fill="auto"/>
          </w:tcPr>
          <w:p w14:paraId="2AE1DC87" w14:textId="1A506C1F" w:rsidR="0086427E" w:rsidRPr="00AF1D8B" w:rsidRDefault="0086427E" w:rsidP="00AF1D8B">
            <w:pPr>
              <w:jc w:val="center"/>
              <w:rPr>
                <w:rFonts w:ascii="Arial" w:hAnsi="Arial" w:cs="Arial"/>
                <w:color w:val="000000" w:themeColor="text1"/>
              </w:rPr>
            </w:pPr>
          </w:p>
        </w:tc>
        <w:tc>
          <w:tcPr>
            <w:tcW w:w="1701" w:type="dxa"/>
            <w:vMerge/>
            <w:tcBorders>
              <w:left w:val="single" w:sz="6" w:space="0" w:color="auto"/>
              <w:right w:val="single" w:sz="6" w:space="0" w:color="auto"/>
            </w:tcBorders>
            <w:shd w:val="clear" w:color="auto" w:fill="auto"/>
          </w:tcPr>
          <w:p w14:paraId="35D5E409" w14:textId="77777777" w:rsidR="0086427E" w:rsidRPr="00AF1D8B" w:rsidRDefault="0086427E" w:rsidP="00AC0457">
            <w:pPr>
              <w:rPr>
                <w:rFonts w:ascii="Arial" w:hAnsi="Arial" w:cs="Arial"/>
                <w:color w:val="FF0000"/>
              </w:rPr>
            </w:pPr>
          </w:p>
        </w:tc>
      </w:tr>
      <w:tr w:rsidR="0086427E" w:rsidRPr="00DB37D3" w14:paraId="4EF6BF4B" w14:textId="77777777" w:rsidTr="0086427E">
        <w:trPr>
          <w:jc w:val="center"/>
        </w:trPr>
        <w:tc>
          <w:tcPr>
            <w:tcW w:w="846" w:type="dxa"/>
            <w:tcBorders>
              <w:top w:val="single" w:sz="4" w:space="0" w:color="auto"/>
              <w:left w:val="single" w:sz="4" w:space="0" w:color="auto"/>
              <w:bottom w:val="single" w:sz="4" w:space="0" w:color="auto"/>
              <w:right w:val="single" w:sz="4" w:space="0" w:color="auto"/>
            </w:tcBorders>
          </w:tcPr>
          <w:p w14:paraId="543AD86A" w14:textId="77777777" w:rsidR="0086427E" w:rsidRPr="00DB37D3" w:rsidRDefault="0086427E" w:rsidP="00AC0457">
            <w:pPr>
              <w:rPr>
                <w:rFonts w:ascii="Arial" w:hAnsi="Arial" w:cs="Arial"/>
              </w:rPr>
            </w:pPr>
            <w:r w:rsidRPr="00DB37D3">
              <w:rPr>
                <w:rFonts w:ascii="Arial" w:hAnsi="Arial" w:cs="Arial"/>
              </w:rPr>
              <w:t>5c</w:t>
            </w:r>
          </w:p>
        </w:tc>
        <w:tc>
          <w:tcPr>
            <w:tcW w:w="4111" w:type="dxa"/>
            <w:tcBorders>
              <w:top w:val="single" w:sz="4" w:space="0" w:color="auto"/>
              <w:left w:val="single" w:sz="4" w:space="0" w:color="auto"/>
              <w:bottom w:val="single" w:sz="4" w:space="0" w:color="auto"/>
              <w:right w:val="single" w:sz="6" w:space="0" w:color="auto"/>
            </w:tcBorders>
            <w:shd w:val="clear" w:color="auto" w:fill="auto"/>
          </w:tcPr>
          <w:p w14:paraId="708D31F2" w14:textId="77777777" w:rsidR="0086427E" w:rsidRPr="00DB37D3" w:rsidRDefault="0086427E" w:rsidP="00AC0457">
            <w:pPr>
              <w:rPr>
                <w:rFonts w:ascii="Arial" w:hAnsi="Arial" w:cs="Arial"/>
              </w:rPr>
            </w:pPr>
            <w:r w:rsidRPr="00DB37D3">
              <w:rPr>
                <w:rFonts w:ascii="Arial" w:hAnsi="Arial" w:cs="Arial"/>
              </w:rPr>
              <w:t>Classroom entry and exit routes have been determined and appropriate signage in place.</w:t>
            </w:r>
          </w:p>
        </w:tc>
        <w:tc>
          <w:tcPr>
            <w:tcW w:w="1980" w:type="dxa"/>
            <w:vMerge/>
            <w:tcBorders>
              <w:left w:val="single" w:sz="6" w:space="0" w:color="auto"/>
              <w:bottom w:val="single" w:sz="4" w:space="0" w:color="auto"/>
              <w:right w:val="single" w:sz="6" w:space="0" w:color="auto"/>
            </w:tcBorders>
            <w:shd w:val="clear" w:color="auto" w:fill="auto"/>
          </w:tcPr>
          <w:p w14:paraId="73C21024" w14:textId="77777777" w:rsidR="0086427E" w:rsidRPr="00DB37D3" w:rsidRDefault="0086427E" w:rsidP="00AC0457">
            <w:pPr>
              <w:rPr>
                <w:rFonts w:ascii="Arial" w:hAnsi="Arial" w:cs="Arial"/>
                <w:i/>
                <w:iCs/>
                <w:color w:val="808080" w:themeColor="background1" w:themeShade="80"/>
              </w:rPr>
            </w:pPr>
          </w:p>
        </w:tc>
        <w:tc>
          <w:tcPr>
            <w:tcW w:w="1417" w:type="dxa"/>
            <w:vMerge/>
            <w:tcBorders>
              <w:left w:val="single" w:sz="6" w:space="0" w:color="auto"/>
              <w:bottom w:val="single" w:sz="4" w:space="0" w:color="auto"/>
              <w:right w:val="single" w:sz="6" w:space="0" w:color="auto"/>
            </w:tcBorders>
            <w:shd w:val="clear" w:color="auto" w:fill="auto"/>
          </w:tcPr>
          <w:p w14:paraId="76F21F66" w14:textId="77777777" w:rsidR="0086427E" w:rsidRPr="00AF1D8B" w:rsidRDefault="0086427E" w:rsidP="00AC0457">
            <w:pPr>
              <w:ind w:left="140"/>
              <w:rPr>
                <w:rFonts w:ascii="Arial" w:hAnsi="Arial" w:cs="Arial"/>
                <w:color w:val="FF0000"/>
              </w:rPr>
            </w:pPr>
          </w:p>
        </w:tc>
        <w:tc>
          <w:tcPr>
            <w:tcW w:w="3265" w:type="dxa"/>
            <w:tcBorders>
              <w:top w:val="single" w:sz="4" w:space="0" w:color="auto"/>
              <w:left w:val="single" w:sz="6" w:space="0" w:color="auto"/>
              <w:bottom w:val="single" w:sz="4" w:space="0" w:color="auto"/>
              <w:right w:val="single" w:sz="4" w:space="0" w:color="auto"/>
            </w:tcBorders>
            <w:shd w:val="clear" w:color="auto" w:fill="auto"/>
          </w:tcPr>
          <w:p w14:paraId="1EBF3769" w14:textId="77777777" w:rsidR="0086427E" w:rsidRPr="00AF1D8B" w:rsidRDefault="0086427E" w:rsidP="00AC0457">
            <w:pPr>
              <w:pStyle w:val="NormalWeb"/>
              <w:rPr>
                <w:rFonts w:ascii="Arial" w:hAnsi="Arial" w:cs="Arial"/>
                <w:color w:val="000000" w:themeColor="text1"/>
                <w:sz w:val="22"/>
                <w:szCs w:val="22"/>
              </w:rPr>
            </w:pPr>
            <w:r w:rsidRPr="00AF1D8B">
              <w:rPr>
                <w:rFonts w:ascii="Arial" w:hAnsi="Arial" w:cs="Arial"/>
                <w:color w:val="000000" w:themeColor="text1"/>
                <w:sz w:val="22"/>
                <w:szCs w:val="22"/>
              </w:rPr>
              <w:t xml:space="preserve">See bubble risk assessment </w:t>
            </w:r>
          </w:p>
          <w:p w14:paraId="41AB82AB" w14:textId="339E1D0F" w:rsidR="0086427E" w:rsidRPr="00AF1D8B" w:rsidRDefault="0086427E" w:rsidP="00AC0457">
            <w:pPr>
              <w:pStyle w:val="NormalWeb"/>
              <w:rPr>
                <w:rFonts w:ascii="Arial" w:hAnsi="Arial" w:cs="Arial"/>
                <w:color w:val="000000" w:themeColor="text1"/>
                <w:sz w:val="22"/>
                <w:szCs w:val="22"/>
              </w:rPr>
            </w:pPr>
            <w:r w:rsidRPr="00AF1D8B">
              <w:rPr>
                <w:rFonts w:ascii="Arial" w:hAnsi="Arial" w:cs="Arial"/>
                <w:color w:val="000000" w:themeColor="text1"/>
                <w:sz w:val="22"/>
                <w:szCs w:val="22"/>
              </w:rPr>
              <w:t>Appropriate signage in place</w:t>
            </w:r>
          </w:p>
        </w:tc>
        <w:tc>
          <w:tcPr>
            <w:tcW w:w="1417" w:type="dxa"/>
            <w:vMerge/>
            <w:tcBorders>
              <w:left w:val="single" w:sz="4" w:space="0" w:color="auto"/>
              <w:right w:val="single" w:sz="6" w:space="0" w:color="auto"/>
            </w:tcBorders>
          </w:tcPr>
          <w:p w14:paraId="6BC0A246" w14:textId="14B8D3D8" w:rsidR="0086427E" w:rsidRPr="00DB37D3" w:rsidRDefault="0086427E" w:rsidP="00AF1D8B">
            <w:pPr>
              <w:rPr>
                <w:rFonts w:ascii="Arial" w:hAnsi="Arial" w:cs="Arial"/>
                <w:i/>
                <w:iCs/>
                <w:color w:val="808080" w:themeColor="background1" w:themeShade="80"/>
              </w:rPr>
            </w:pPr>
          </w:p>
        </w:tc>
        <w:tc>
          <w:tcPr>
            <w:tcW w:w="1417" w:type="dxa"/>
            <w:vMerge/>
            <w:tcBorders>
              <w:left w:val="single" w:sz="6" w:space="0" w:color="auto"/>
              <w:right w:val="single" w:sz="6" w:space="0" w:color="auto"/>
            </w:tcBorders>
            <w:shd w:val="clear" w:color="auto" w:fill="auto"/>
          </w:tcPr>
          <w:p w14:paraId="581E548F" w14:textId="62CF9218" w:rsidR="0086427E" w:rsidRPr="00DB37D3" w:rsidRDefault="0086427E" w:rsidP="00AF1D8B">
            <w:pPr>
              <w:jc w:val="center"/>
              <w:rPr>
                <w:rFonts w:ascii="Arial" w:hAnsi="Arial" w:cs="Arial"/>
                <w:i/>
                <w:iCs/>
                <w:color w:val="808080" w:themeColor="background1" w:themeShade="80"/>
              </w:rPr>
            </w:pPr>
          </w:p>
        </w:tc>
        <w:tc>
          <w:tcPr>
            <w:tcW w:w="1701" w:type="dxa"/>
            <w:vMerge/>
            <w:tcBorders>
              <w:left w:val="single" w:sz="6" w:space="0" w:color="auto"/>
              <w:bottom w:val="single" w:sz="4" w:space="0" w:color="auto"/>
              <w:right w:val="single" w:sz="6" w:space="0" w:color="auto"/>
            </w:tcBorders>
            <w:shd w:val="clear" w:color="auto" w:fill="auto"/>
          </w:tcPr>
          <w:p w14:paraId="1E9ED8FA" w14:textId="77777777" w:rsidR="0086427E" w:rsidRPr="00AF1D8B" w:rsidRDefault="0086427E" w:rsidP="00AC0457">
            <w:pPr>
              <w:rPr>
                <w:rFonts w:ascii="Arial" w:hAnsi="Arial" w:cs="Arial"/>
                <w:color w:val="FF0000"/>
              </w:rPr>
            </w:pPr>
          </w:p>
        </w:tc>
      </w:tr>
      <w:tr w:rsidR="0086427E" w:rsidRPr="00DB37D3" w14:paraId="592284EB" w14:textId="77777777" w:rsidTr="0086427E">
        <w:trPr>
          <w:jc w:val="center"/>
        </w:trPr>
        <w:tc>
          <w:tcPr>
            <w:tcW w:w="846" w:type="dxa"/>
            <w:tcBorders>
              <w:top w:val="single" w:sz="4" w:space="0" w:color="auto"/>
              <w:left w:val="single" w:sz="4" w:space="0" w:color="auto"/>
              <w:bottom w:val="single" w:sz="4" w:space="0" w:color="000000" w:themeColor="text1"/>
              <w:right w:val="single" w:sz="4" w:space="0" w:color="auto"/>
            </w:tcBorders>
          </w:tcPr>
          <w:p w14:paraId="6B157D3B" w14:textId="77777777" w:rsidR="0086427E" w:rsidRPr="00E76431" w:rsidRDefault="0086427E" w:rsidP="00AC0457">
            <w:pPr>
              <w:rPr>
                <w:rFonts w:ascii="Arial" w:hAnsi="Arial" w:cs="Arial"/>
              </w:rPr>
            </w:pPr>
            <w:r w:rsidRPr="00E76431">
              <w:rPr>
                <w:rFonts w:ascii="Arial" w:hAnsi="Arial" w:cs="Arial"/>
              </w:rPr>
              <w:t>5d</w:t>
            </w:r>
          </w:p>
        </w:tc>
        <w:tc>
          <w:tcPr>
            <w:tcW w:w="4111" w:type="dxa"/>
            <w:tcBorders>
              <w:top w:val="single" w:sz="4" w:space="0" w:color="auto"/>
              <w:left w:val="single" w:sz="4" w:space="0" w:color="auto"/>
              <w:bottom w:val="single" w:sz="4" w:space="0" w:color="000000" w:themeColor="text1"/>
              <w:right w:val="single" w:sz="4" w:space="0" w:color="auto"/>
            </w:tcBorders>
            <w:shd w:val="clear" w:color="auto" w:fill="auto"/>
          </w:tcPr>
          <w:p w14:paraId="32722A3C" w14:textId="77777777" w:rsidR="0086427E" w:rsidRPr="00E76431" w:rsidRDefault="0086427E" w:rsidP="00AC0457">
            <w:pPr>
              <w:rPr>
                <w:rFonts w:ascii="Arial" w:hAnsi="Arial" w:cs="Arial"/>
              </w:rPr>
            </w:pPr>
            <w:r w:rsidRPr="00E76431">
              <w:rPr>
                <w:rFonts w:ascii="Arial" w:hAnsi="Arial" w:cs="Arial"/>
              </w:rPr>
              <w:t xml:space="preserve">Appropriate resources are available within all classrooms e.g. IT, age specific resources. </w:t>
            </w:r>
            <w:r w:rsidRPr="00E76431">
              <w:rPr>
                <w:rFonts w:ascii="Arial" w:hAnsi="Arial" w:cs="Arial"/>
              </w:rPr>
              <w:br/>
              <w:t xml:space="preserve">NB: sharing of equipment should be </w:t>
            </w:r>
            <w:r w:rsidRPr="00E76431">
              <w:rPr>
                <w:rFonts w:ascii="Arial" w:hAnsi="Arial" w:cs="Arial"/>
              </w:rPr>
              <w:lastRenderedPageBreak/>
              <w:t xml:space="preserve">limited to the bubble. Shared materials and surfaces should be cleaned and disinfected more frequently. </w:t>
            </w:r>
          </w:p>
          <w:p w14:paraId="60CB058E" w14:textId="77777777" w:rsidR="0086427E" w:rsidRPr="00E76431" w:rsidRDefault="0086427E" w:rsidP="00AC0457">
            <w:pPr>
              <w:ind w:left="140"/>
              <w:rPr>
                <w:rFonts w:ascii="Arial" w:hAnsi="Arial" w:cs="Arial"/>
              </w:rPr>
            </w:pPr>
          </w:p>
          <w:p w14:paraId="67A0F68B" w14:textId="143AF0F3" w:rsidR="0086427E" w:rsidRPr="00E76431" w:rsidRDefault="0086427E" w:rsidP="00AC0457">
            <w:pPr>
              <w:rPr>
                <w:rFonts w:ascii="Arial" w:hAnsi="Arial" w:cs="Arial"/>
              </w:rPr>
            </w:pPr>
            <w:r w:rsidRPr="00E76431">
              <w:rPr>
                <w:rFonts w:ascii="Arial" w:hAnsi="Arial" w:cs="Arial"/>
              </w:rPr>
              <w:t>Non-essential resources which are not easily washable or wipe-able have been be removed (e.g. soft toys, dressing up clothes).</w:t>
            </w:r>
          </w:p>
          <w:p w14:paraId="251F2A29" w14:textId="77777777" w:rsidR="0086427E" w:rsidRPr="00E76431" w:rsidRDefault="0086427E" w:rsidP="00AC0457">
            <w:pPr>
              <w:ind w:left="140"/>
              <w:rPr>
                <w:rFonts w:ascii="Arial" w:hAnsi="Arial" w:cs="Arial"/>
              </w:rPr>
            </w:pPr>
          </w:p>
          <w:p w14:paraId="37A11D71" w14:textId="77777777" w:rsidR="0086427E" w:rsidRPr="00E76431" w:rsidRDefault="0086427E" w:rsidP="00AC0457">
            <w:pPr>
              <w:rPr>
                <w:rFonts w:ascii="Arial" w:hAnsi="Arial" w:cs="Arial"/>
              </w:rPr>
            </w:pPr>
            <w:r w:rsidRPr="00E76431">
              <w:rPr>
                <w:rFonts w:ascii="Arial" w:hAnsi="Arial" w:cs="Arial"/>
              </w:rPr>
              <w:t>Information posters are displayed in every classroom and outdoor spaces, at the main entrance, places visible to those at the school gate, in the staffroom and in all toilets.</w:t>
            </w:r>
          </w:p>
          <w:p w14:paraId="3AF35AE2" w14:textId="77777777" w:rsidR="0086427E" w:rsidRPr="00E76431" w:rsidRDefault="0086427E" w:rsidP="00AC0457">
            <w:pPr>
              <w:rPr>
                <w:rFonts w:ascii="Arial" w:hAnsi="Arial" w:cs="Arial"/>
              </w:rPr>
            </w:pPr>
          </w:p>
          <w:p w14:paraId="24F259FC" w14:textId="77777777" w:rsidR="0086427E" w:rsidRPr="00E76431" w:rsidRDefault="0086427E" w:rsidP="00AC0457">
            <w:pPr>
              <w:rPr>
                <w:rFonts w:ascii="Arial" w:hAnsi="Arial" w:cs="Arial"/>
              </w:rPr>
            </w:pPr>
            <w:r w:rsidRPr="00E76431">
              <w:rPr>
                <w:rFonts w:ascii="Arial" w:hAnsi="Arial" w:cs="Arial"/>
              </w:rPr>
              <w:t xml:space="preserve">Limit immediate sharing handling of equipment between adults and children (books </w:t>
            </w:r>
            <w:proofErr w:type="spellStart"/>
            <w:r w:rsidRPr="00E76431">
              <w:rPr>
                <w:rFonts w:ascii="Arial" w:hAnsi="Arial" w:cs="Arial"/>
              </w:rPr>
              <w:t>etc</w:t>
            </w:r>
            <w:proofErr w:type="spellEnd"/>
            <w:r w:rsidRPr="00E76431">
              <w:rPr>
                <w:rFonts w:ascii="Arial" w:hAnsi="Arial" w:cs="Arial"/>
              </w:rPr>
              <w:t>) - items to be wiped down if possible.</w:t>
            </w:r>
          </w:p>
          <w:p w14:paraId="0072CFC6" w14:textId="77777777" w:rsidR="0086427E" w:rsidRPr="00E76431" w:rsidRDefault="0086427E" w:rsidP="00AC0457">
            <w:pPr>
              <w:rPr>
                <w:rFonts w:ascii="Arial" w:hAnsi="Arial" w:cs="Arial"/>
              </w:rPr>
            </w:pPr>
            <w:r w:rsidRPr="00E76431">
              <w:rPr>
                <w:rFonts w:ascii="Arial" w:hAnsi="Arial" w:cs="Arial"/>
              </w:rPr>
              <w:t>CYP informed not to bring in toys or other articles from home (other than water bottle).</w:t>
            </w:r>
          </w:p>
        </w:tc>
        <w:tc>
          <w:tcPr>
            <w:tcW w:w="1980" w:type="dxa"/>
            <w:tcBorders>
              <w:top w:val="single" w:sz="4" w:space="0" w:color="auto"/>
              <w:left w:val="single" w:sz="4" w:space="0" w:color="auto"/>
              <w:bottom w:val="single" w:sz="4" w:space="0" w:color="000000" w:themeColor="text1"/>
              <w:right w:val="single" w:sz="4" w:space="0" w:color="auto"/>
            </w:tcBorders>
            <w:shd w:val="clear" w:color="auto" w:fill="auto"/>
          </w:tcPr>
          <w:p w14:paraId="4F998D62" w14:textId="343A5373" w:rsidR="0086427E" w:rsidRPr="00AF1D8B" w:rsidRDefault="0086427E" w:rsidP="00AC0457">
            <w:pPr>
              <w:pStyle w:val="NormalWeb"/>
              <w:spacing w:before="0" w:beforeAutospacing="0" w:after="0" w:afterAutospacing="0"/>
              <w:rPr>
                <w:rFonts w:ascii="Arial" w:hAnsi="Arial" w:cs="Arial"/>
                <w:color w:val="000000" w:themeColor="text1"/>
                <w:sz w:val="22"/>
                <w:szCs w:val="22"/>
              </w:rPr>
            </w:pPr>
            <w:r w:rsidRPr="00AF1D8B">
              <w:rPr>
                <w:rFonts w:ascii="Arial" w:hAnsi="Arial" w:cs="Arial"/>
                <w:color w:val="000000" w:themeColor="text1"/>
                <w:sz w:val="22"/>
                <w:szCs w:val="22"/>
              </w:rPr>
              <w:lastRenderedPageBreak/>
              <w:t xml:space="preserve">Inappropriate sized equipment for smaller children in </w:t>
            </w:r>
            <w:r w:rsidRPr="00AF1D8B">
              <w:rPr>
                <w:rFonts w:ascii="Arial" w:hAnsi="Arial" w:cs="Arial"/>
                <w:color w:val="000000" w:themeColor="text1"/>
                <w:sz w:val="22"/>
                <w:szCs w:val="22"/>
              </w:rPr>
              <w:lastRenderedPageBreak/>
              <w:t xml:space="preserve">classroom </w:t>
            </w:r>
          </w:p>
          <w:p w14:paraId="50D1DA1E" w14:textId="77777777" w:rsidR="0086427E" w:rsidRPr="00AF1D8B" w:rsidRDefault="0086427E" w:rsidP="00AC0457">
            <w:pPr>
              <w:rPr>
                <w:rFonts w:ascii="Arial" w:hAnsi="Arial" w:cs="Arial"/>
                <w:color w:val="000000" w:themeColor="text1"/>
              </w:rPr>
            </w:pPr>
          </w:p>
          <w:p w14:paraId="1DA99D52" w14:textId="77777777" w:rsidR="0086427E" w:rsidRPr="00AF1D8B" w:rsidRDefault="0086427E" w:rsidP="00AC0457">
            <w:pPr>
              <w:rPr>
                <w:rFonts w:ascii="Arial" w:hAnsi="Arial" w:cs="Arial"/>
                <w:color w:val="000000" w:themeColor="text1"/>
              </w:rPr>
            </w:pPr>
          </w:p>
          <w:p w14:paraId="0F052643" w14:textId="77777777" w:rsidR="0086427E" w:rsidRPr="00AF1D8B" w:rsidRDefault="0086427E" w:rsidP="00AC0457">
            <w:pPr>
              <w:rPr>
                <w:rFonts w:ascii="Arial" w:hAnsi="Arial" w:cs="Arial"/>
                <w:color w:val="000000" w:themeColor="text1"/>
              </w:rPr>
            </w:pPr>
            <w:r w:rsidRPr="00AF1D8B">
              <w:rPr>
                <w:rFonts w:ascii="Arial" w:hAnsi="Arial" w:cs="Arial"/>
                <w:color w:val="000000" w:themeColor="text1"/>
              </w:rPr>
              <w:t>Soft toys, cushions and beanbags in classroom B not easily washable.</w:t>
            </w:r>
          </w:p>
          <w:p w14:paraId="53999927" w14:textId="77777777" w:rsidR="0086427E" w:rsidRPr="00AF1D8B" w:rsidRDefault="0086427E" w:rsidP="00AC0457">
            <w:pPr>
              <w:rPr>
                <w:rFonts w:ascii="Arial" w:hAnsi="Arial" w:cs="Arial"/>
                <w:color w:val="000000" w:themeColor="text1"/>
                <w:lang w:eastAsia="en-GB"/>
              </w:rPr>
            </w:pPr>
          </w:p>
          <w:p w14:paraId="37A5CC55" w14:textId="77777777" w:rsidR="0086427E" w:rsidRDefault="0086427E" w:rsidP="00AC0457">
            <w:pPr>
              <w:rPr>
                <w:rFonts w:ascii="Arial" w:hAnsi="Arial" w:cs="Arial"/>
                <w:color w:val="000000" w:themeColor="text1"/>
              </w:rPr>
            </w:pPr>
            <w:r w:rsidRPr="00AF1D8B">
              <w:rPr>
                <w:rFonts w:ascii="Arial" w:hAnsi="Arial" w:cs="Arial"/>
                <w:color w:val="000000" w:themeColor="text1"/>
              </w:rPr>
              <w:t>No COVID19 information posters currently in place. Limited reminders/ awareness for children.</w:t>
            </w:r>
          </w:p>
          <w:p w14:paraId="0D3066A1" w14:textId="77777777" w:rsidR="0086427E" w:rsidRDefault="0086427E" w:rsidP="00AC0457">
            <w:pPr>
              <w:rPr>
                <w:rFonts w:ascii="Arial" w:hAnsi="Arial" w:cs="Arial"/>
                <w:color w:val="000000" w:themeColor="text1"/>
              </w:rPr>
            </w:pPr>
          </w:p>
          <w:p w14:paraId="21B6756F" w14:textId="77777777" w:rsidR="0086427E" w:rsidRDefault="0086427E" w:rsidP="00AC0457">
            <w:pPr>
              <w:rPr>
                <w:rFonts w:ascii="Arial" w:hAnsi="Arial" w:cs="Arial"/>
                <w:color w:val="000000" w:themeColor="text1"/>
              </w:rPr>
            </w:pPr>
          </w:p>
          <w:p w14:paraId="4C66CAD8" w14:textId="77777777" w:rsidR="0086427E" w:rsidRDefault="0086427E" w:rsidP="00AC0457">
            <w:pPr>
              <w:rPr>
                <w:rFonts w:ascii="Arial" w:hAnsi="Arial" w:cs="Arial"/>
                <w:color w:val="000000" w:themeColor="text1"/>
              </w:rPr>
            </w:pPr>
          </w:p>
          <w:p w14:paraId="1E809D02" w14:textId="77777777" w:rsidR="0086427E" w:rsidRDefault="0086427E" w:rsidP="00AF1D8B">
            <w:pPr>
              <w:rPr>
                <w:rFonts w:ascii="Arial" w:hAnsi="Arial" w:cs="Arial"/>
                <w:color w:val="000000" w:themeColor="text1"/>
              </w:rPr>
            </w:pPr>
            <w:r>
              <w:rPr>
                <w:rFonts w:ascii="Arial" w:hAnsi="Arial" w:cs="Arial"/>
                <w:color w:val="000000" w:themeColor="text1"/>
              </w:rPr>
              <w:t>Risk of contamination.</w:t>
            </w:r>
          </w:p>
          <w:p w14:paraId="46954B94" w14:textId="6FC3FA50" w:rsidR="0086427E" w:rsidRPr="00E76431" w:rsidRDefault="0086427E" w:rsidP="00AC0457">
            <w:pPr>
              <w:rPr>
                <w:rFonts w:ascii="Arial" w:hAnsi="Arial" w:cs="Arial"/>
                <w:i/>
                <w:iCs/>
                <w:color w:val="808080" w:themeColor="background1" w:themeShade="80"/>
              </w:rPr>
            </w:pPr>
          </w:p>
        </w:tc>
        <w:tc>
          <w:tcPr>
            <w:tcW w:w="1417" w:type="dxa"/>
            <w:vMerge w:val="restart"/>
            <w:tcBorders>
              <w:top w:val="single" w:sz="4" w:space="0" w:color="auto"/>
              <w:left w:val="single" w:sz="4" w:space="0" w:color="auto"/>
              <w:right w:val="single" w:sz="4" w:space="0" w:color="auto"/>
            </w:tcBorders>
            <w:shd w:val="clear" w:color="auto" w:fill="auto"/>
          </w:tcPr>
          <w:p w14:paraId="68814182" w14:textId="0B64269C" w:rsidR="0086427E" w:rsidRDefault="0086427E" w:rsidP="00AC0457">
            <w:pPr>
              <w:rPr>
                <w:rFonts w:ascii="Arial" w:hAnsi="Arial" w:cs="Arial"/>
                <w:color w:val="FF0000"/>
              </w:rPr>
            </w:pPr>
            <w:r>
              <w:rPr>
                <w:rFonts w:ascii="Arial" w:hAnsi="Arial" w:cs="Arial"/>
                <w:color w:val="FF0000"/>
              </w:rPr>
              <w:lastRenderedPageBreak/>
              <w:t>H to M</w:t>
            </w:r>
          </w:p>
          <w:p w14:paraId="7F3D8F8A" w14:textId="77B88F33" w:rsidR="0086427E" w:rsidRDefault="0086427E" w:rsidP="00AC0457">
            <w:pPr>
              <w:rPr>
                <w:rFonts w:ascii="Arial" w:hAnsi="Arial" w:cs="Arial"/>
                <w:color w:val="FF0000"/>
              </w:rPr>
            </w:pPr>
          </w:p>
          <w:p w14:paraId="7E5A9148" w14:textId="73847DCD" w:rsidR="0086427E" w:rsidRDefault="0086427E" w:rsidP="00AC0457">
            <w:pPr>
              <w:rPr>
                <w:rFonts w:ascii="Arial" w:hAnsi="Arial" w:cs="Arial"/>
                <w:color w:val="FF0000"/>
              </w:rPr>
            </w:pPr>
          </w:p>
          <w:p w14:paraId="3CDB0B0C" w14:textId="3A43A2A7" w:rsidR="0086427E" w:rsidRDefault="0086427E" w:rsidP="00AC0457">
            <w:pPr>
              <w:rPr>
                <w:rFonts w:ascii="Arial" w:hAnsi="Arial" w:cs="Arial"/>
                <w:color w:val="FF0000"/>
              </w:rPr>
            </w:pPr>
          </w:p>
          <w:p w14:paraId="4FC3AB98" w14:textId="209AD8A3" w:rsidR="0086427E" w:rsidRDefault="0086427E" w:rsidP="00AC0457">
            <w:pPr>
              <w:rPr>
                <w:rFonts w:ascii="Arial" w:hAnsi="Arial" w:cs="Arial"/>
                <w:color w:val="FF0000"/>
              </w:rPr>
            </w:pPr>
          </w:p>
          <w:p w14:paraId="6F75A6B3" w14:textId="0F8917CB" w:rsidR="0086427E" w:rsidRDefault="0086427E" w:rsidP="00AC0457">
            <w:pPr>
              <w:rPr>
                <w:rFonts w:ascii="Arial" w:hAnsi="Arial" w:cs="Arial"/>
                <w:color w:val="FF0000"/>
              </w:rPr>
            </w:pPr>
          </w:p>
          <w:p w14:paraId="1962767A" w14:textId="7167F4D8" w:rsidR="0086427E" w:rsidRDefault="0086427E" w:rsidP="00AC0457">
            <w:pPr>
              <w:rPr>
                <w:rFonts w:ascii="Arial" w:hAnsi="Arial" w:cs="Arial"/>
                <w:color w:val="FF0000"/>
              </w:rPr>
            </w:pPr>
          </w:p>
          <w:p w14:paraId="3C28EA18" w14:textId="54E1350E" w:rsidR="0086427E" w:rsidRPr="00AF1D8B" w:rsidRDefault="0086427E" w:rsidP="00AC0457">
            <w:pPr>
              <w:rPr>
                <w:rFonts w:ascii="Arial" w:hAnsi="Arial" w:cs="Arial"/>
                <w:color w:val="FF0000"/>
              </w:rPr>
            </w:pPr>
            <w:r>
              <w:rPr>
                <w:rFonts w:ascii="Arial" w:hAnsi="Arial" w:cs="Arial"/>
                <w:color w:val="FF0000"/>
              </w:rPr>
              <w:t>H to M</w:t>
            </w:r>
          </w:p>
          <w:p w14:paraId="41BB02C6" w14:textId="77777777" w:rsidR="0086427E" w:rsidRPr="00AF1D8B" w:rsidRDefault="0086427E" w:rsidP="00AC0457">
            <w:pPr>
              <w:rPr>
                <w:rFonts w:ascii="Arial" w:hAnsi="Arial" w:cs="Arial"/>
                <w:color w:val="FF0000"/>
              </w:rPr>
            </w:pPr>
          </w:p>
          <w:p w14:paraId="3E664B02" w14:textId="77777777" w:rsidR="0086427E" w:rsidRPr="00AF1D8B" w:rsidRDefault="0086427E" w:rsidP="00AC0457">
            <w:pPr>
              <w:rPr>
                <w:rFonts w:ascii="Arial" w:hAnsi="Arial" w:cs="Arial"/>
                <w:color w:val="FF0000"/>
              </w:rPr>
            </w:pPr>
          </w:p>
          <w:p w14:paraId="755866D6" w14:textId="77777777" w:rsidR="0086427E" w:rsidRPr="00AF1D8B" w:rsidRDefault="0086427E" w:rsidP="00AC0457">
            <w:pPr>
              <w:rPr>
                <w:rFonts w:ascii="Arial" w:hAnsi="Arial" w:cs="Arial"/>
                <w:color w:val="FF0000"/>
              </w:rPr>
            </w:pPr>
          </w:p>
          <w:p w14:paraId="5B6E1B26" w14:textId="77777777" w:rsidR="0086427E" w:rsidRPr="00AF1D8B" w:rsidRDefault="0086427E" w:rsidP="00AC0457">
            <w:pPr>
              <w:rPr>
                <w:rFonts w:ascii="Arial" w:hAnsi="Arial" w:cs="Arial"/>
                <w:color w:val="FF0000"/>
              </w:rPr>
            </w:pPr>
          </w:p>
          <w:p w14:paraId="2A1460F0" w14:textId="77777777" w:rsidR="0086427E" w:rsidRPr="00AF1D8B" w:rsidRDefault="0086427E" w:rsidP="00AC0457">
            <w:pPr>
              <w:rPr>
                <w:rFonts w:ascii="Arial" w:hAnsi="Arial" w:cs="Arial"/>
                <w:color w:val="FF0000"/>
              </w:rPr>
            </w:pPr>
          </w:p>
          <w:p w14:paraId="00266D22" w14:textId="5EBD35A6" w:rsidR="0086427E" w:rsidRPr="00AF1D8B" w:rsidRDefault="0086427E" w:rsidP="00AC0457">
            <w:pPr>
              <w:rPr>
                <w:rFonts w:ascii="Arial" w:hAnsi="Arial" w:cs="Arial"/>
                <w:color w:val="FF0000"/>
              </w:rPr>
            </w:pPr>
            <w:r>
              <w:rPr>
                <w:rFonts w:ascii="Arial" w:hAnsi="Arial" w:cs="Arial"/>
                <w:color w:val="FF0000"/>
              </w:rPr>
              <w:t xml:space="preserve">H to </w:t>
            </w:r>
            <w:r w:rsidRPr="00AF1D8B">
              <w:rPr>
                <w:rFonts w:ascii="Arial" w:hAnsi="Arial" w:cs="Arial"/>
                <w:color w:val="FF0000"/>
              </w:rPr>
              <w:t>M</w:t>
            </w:r>
          </w:p>
          <w:p w14:paraId="5D355F5B" w14:textId="77777777" w:rsidR="0086427E" w:rsidRPr="00AF1D8B" w:rsidRDefault="0086427E" w:rsidP="00AC0457">
            <w:pPr>
              <w:rPr>
                <w:rFonts w:ascii="Arial" w:hAnsi="Arial" w:cs="Arial"/>
                <w:color w:val="FF0000"/>
              </w:rPr>
            </w:pPr>
          </w:p>
          <w:p w14:paraId="63981421" w14:textId="77777777" w:rsidR="0086427E" w:rsidRPr="00AF1D8B" w:rsidRDefault="0086427E" w:rsidP="00AC0457">
            <w:pPr>
              <w:rPr>
                <w:rFonts w:ascii="Arial" w:hAnsi="Arial" w:cs="Arial"/>
                <w:color w:val="FF0000"/>
              </w:rPr>
            </w:pPr>
          </w:p>
          <w:p w14:paraId="5C4917B2" w14:textId="77777777" w:rsidR="0086427E" w:rsidRPr="00AF1D8B" w:rsidRDefault="0086427E" w:rsidP="00AC0457">
            <w:pPr>
              <w:rPr>
                <w:rFonts w:ascii="Arial" w:hAnsi="Arial" w:cs="Arial"/>
                <w:color w:val="FF0000"/>
              </w:rPr>
            </w:pPr>
          </w:p>
          <w:p w14:paraId="6891EBF7" w14:textId="77777777" w:rsidR="0086427E" w:rsidRDefault="0086427E" w:rsidP="00AC0457">
            <w:pPr>
              <w:ind w:left="140"/>
              <w:rPr>
                <w:rFonts w:ascii="Arial" w:hAnsi="Arial" w:cs="Arial"/>
                <w:color w:val="FF0000"/>
              </w:rPr>
            </w:pPr>
          </w:p>
          <w:p w14:paraId="0D665B7B" w14:textId="77777777" w:rsidR="0086427E" w:rsidRDefault="0086427E" w:rsidP="00AC0457">
            <w:pPr>
              <w:ind w:left="140"/>
              <w:rPr>
                <w:rFonts w:ascii="Arial" w:hAnsi="Arial" w:cs="Arial"/>
                <w:color w:val="FF0000"/>
              </w:rPr>
            </w:pPr>
          </w:p>
          <w:p w14:paraId="11B84F86" w14:textId="77777777" w:rsidR="0086427E" w:rsidRDefault="0086427E" w:rsidP="00AC0457">
            <w:pPr>
              <w:ind w:left="140"/>
              <w:rPr>
                <w:rFonts w:ascii="Arial" w:hAnsi="Arial" w:cs="Arial"/>
                <w:color w:val="FF0000"/>
              </w:rPr>
            </w:pPr>
          </w:p>
          <w:p w14:paraId="42A5C8D4" w14:textId="77777777" w:rsidR="0086427E" w:rsidRDefault="0086427E" w:rsidP="00AC0457">
            <w:pPr>
              <w:ind w:left="140"/>
              <w:rPr>
                <w:rFonts w:ascii="Arial" w:hAnsi="Arial" w:cs="Arial"/>
                <w:color w:val="FF0000"/>
              </w:rPr>
            </w:pPr>
          </w:p>
          <w:p w14:paraId="0CFC1677" w14:textId="77777777" w:rsidR="0086427E" w:rsidRDefault="0086427E" w:rsidP="00AC0457">
            <w:pPr>
              <w:ind w:left="140"/>
              <w:rPr>
                <w:rFonts w:ascii="Arial" w:hAnsi="Arial" w:cs="Arial"/>
                <w:color w:val="FF0000"/>
              </w:rPr>
            </w:pPr>
          </w:p>
          <w:p w14:paraId="34306FB9" w14:textId="77777777" w:rsidR="0086427E" w:rsidRDefault="0086427E" w:rsidP="00AC0457">
            <w:pPr>
              <w:ind w:left="140"/>
              <w:rPr>
                <w:rFonts w:ascii="Arial" w:hAnsi="Arial" w:cs="Arial"/>
                <w:color w:val="FF0000"/>
              </w:rPr>
            </w:pPr>
          </w:p>
          <w:p w14:paraId="08DACB97" w14:textId="77777777" w:rsidR="0086427E" w:rsidRDefault="0086427E" w:rsidP="00AC0457">
            <w:pPr>
              <w:ind w:left="140"/>
              <w:rPr>
                <w:rFonts w:ascii="Arial" w:hAnsi="Arial" w:cs="Arial"/>
                <w:color w:val="FF0000"/>
              </w:rPr>
            </w:pPr>
          </w:p>
          <w:p w14:paraId="6943440A" w14:textId="77777777" w:rsidR="0086427E" w:rsidRDefault="0086427E" w:rsidP="00AC0457">
            <w:pPr>
              <w:ind w:left="140"/>
              <w:rPr>
                <w:rFonts w:ascii="Arial" w:hAnsi="Arial" w:cs="Arial"/>
                <w:color w:val="FF0000"/>
              </w:rPr>
            </w:pPr>
          </w:p>
          <w:p w14:paraId="1E194F67" w14:textId="77777777" w:rsidR="0086427E" w:rsidRDefault="0086427E" w:rsidP="00AC0457">
            <w:pPr>
              <w:ind w:left="140"/>
              <w:rPr>
                <w:rFonts w:ascii="Arial" w:hAnsi="Arial" w:cs="Arial"/>
                <w:color w:val="FF0000"/>
              </w:rPr>
            </w:pPr>
          </w:p>
          <w:p w14:paraId="67BBD4C9" w14:textId="77777777" w:rsidR="0086427E" w:rsidRDefault="0086427E" w:rsidP="00AC0457">
            <w:pPr>
              <w:ind w:left="140"/>
              <w:rPr>
                <w:rFonts w:ascii="Arial" w:hAnsi="Arial" w:cs="Arial"/>
                <w:color w:val="FF0000"/>
              </w:rPr>
            </w:pPr>
          </w:p>
          <w:p w14:paraId="29B05AE2" w14:textId="77777777" w:rsidR="0086427E" w:rsidRDefault="0086427E" w:rsidP="00AC0457">
            <w:pPr>
              <w:ind w:left="140"/>
              <w:rPr>
                <w:rFonts w:ascii="Arial" w:hAnsi="Arial" w:cs="Arial"/>
                <w:color w:val="FF0000"/>
              </w:rPr>
            </w:pPr>
          </w:p>
          <w:p w14:paraId="79BE47F3" w14:textId="77777777" w:rsidR="0086427E" w:rsidRDefault="0086427E" w:rsidP="00AC0457">
            <w:pPr>
              <w:ind w:left="140"/>
              <w:rPr>
                <w:rFonts w:ascii="Arial" w:hAnsi="Arial" w:cs="Arial"/>
                <w:color w:val="FF0000"/>
              </w:rPr>
            </w:pPr>
          </w:p>
          <w:p w14:paraId="5B660404" w14:textId="77777777" w:rsidR="0086427E" w:rsidRDefault="0086427E" w:rsidP="00AC0457">
            <w:pPr>
              <w:ind w:left="140"/>
              <w:rPr>
                <w:rFonts w:ascii="Arial" w:hAnsi="Arial" w:cs="Arial"/>
                <w:color w:val="FF0000"/>
              </w:rPr>
            </w:pPr>
          </w:p>
          <w:p w14:paraId="7FEE84D6" w14:textId="77777777" w:rsidR="0086427E" w:rsidRDefault="0086427E" w:rsidP="00AC0457">
            <w:pPr>
              <w:ind w:left="140"/>
              <w:rPr>
                <w:rFonts w:ascii="Arial" w:hAnsi="Arial" w:cs="Arial"/>
                <w:color w:val="FF0000"/>
              </w:rPr>
            </w:pPr>
          </w:p>
          <w:p w14:paraId="2DD34910" w14:textId="77777777" w:rsidR="0086427E" w:rsidRDefault="0086427E" w:rsidP="00AC0457">
            <w:pPr>
              <w:ind w:left="140"/>
              <w:rPr>
                <w:rFonts w:ascii="Arial" w:hAnsi="Arial" w:cs="Arial"/>
                <w:color w:val="FF0000"/>
              </w:rPr>
            </w:pPr>
          </w:p>
          <w:p w14:paraId="205D5D28" w14:textId="77777777" w:rsidR="0086427E" w:rsidRDefault="0086427E" w:rsidP="00AC0457">
            <w:pPr>
              <w:ind w:left="140"/>
              <w:rPr>
                <w:rFonts w:ascii="Arial" w:hAnsi="Arial" w:cs="Arial"/>
                <w:color w:val="FF0000"/>
              </w:rPr>
            </w:pPr>
          </w:p>
          <w:p w14:paraId="70F5D080" w14:textId="77777777" w:rsidR="0086427E" w:rsidRDefault="0086427E" w:rsidP="00AC0457">
            <w:pPr>
              <w:ind w:left="140"/>
              <w:rPr>
                <w:rFonts w:ascii="Arial" w:hAnsi="Arial" w:cs="Arial"/>
                <w:color w:val="FF0000"/>
              </w:rPr>
            </w:pPr>
          </w:p>
          <w:p w14:paraId="34A29BE5" w14:textId="77777777" w:rsidR="0086427E" w:rsidRDefault="0086427E" w:rsidP="00AC0457">
            <w:pPr>
              <w:ind w:left="140"/>
              <w:rPr>
                <w:rFonts w:ascii="Arial" w:hAnsi="Arial" w:cs="Arial"/>
                <w:color w:val="FF0000"/>
              </w:rPr>
            </w:pPr>
            <w:r>
              <w:rPr>
                <w:rFonts w:ascii="Arial" w:hAnsi="Arial" w:cs="Arial"/>
                <w:color w:val="FF0000"/>
              </w:rPr>
              <w:t>H to M</w:t>
            </w:r>
          </w:p>
          <w:p w14:paraId="5D4367AC" w14:textId="77777777" w:rsidR="0086427E" w:rsidRDefault="0086427E" w:rsidP="00AC0457">
            <w:pPr>
              <w:ind w:left="140"/>
              <w:rPr>
                <w:rFonts w:ascii="Arial" w:hAnsi="Arial" w:cs="Arial"/>
                <w:color w:val="FF0000"/>
              </w:rPr>
            </w:pPr>
          </w:p>
          <w:p w14:paraId="7DED1642" w14:textId="77777777" w:rsidR="0086427E" w:rsidRDefault="0086427E" w:rsidP="00AC0457">
            <w:pPr>
              <w:ind w:left="140"/>
              <w:rPr>
                <w:rFonts w:ascii="Arial" w:hAnsi="Arial" w:cs="Arial"/>
                <w:color w:val="FF0000"/>
              </w:rPr>
            </w:pPr>
          </w:p>
          <w:p w14:paraId="0B7BEDF2" w14:textId="77777777" w:rsidR="0086427E" w:rsidRDefault="0086427E" w:rsidP="00AC0457">
            <w:pPr>
              <w:ind w:left="140"/>
              <w:rPr>
                <w:rFonts w:ascii="Arial" w:hAnsi="Arial" w:cs="Arial"/>
                <w:color w:val="FF0000"/>
              </w:rPr>
            </w:pPr>
          </w:p>
          <w:p w14:paraId="2C641C15" w14:textId="77777777" w:rsidR="0086427E" w:rsidRDefault="0086427E" w:rsidP="00AC0457">
            <w:pPr>
              <w:ind w:left="140"/>
              <w:rPr>
                <w:rFonts w:ascii="Arial" w:hAnsi="Arial" w:cs="Arial"/>
                <w:color w:val="FF0000"/>
              </w:rPr>
            </w:pPr>
          </w:p>
          <w:p w14:paraId="7B1EDC1B" w14:textId="179609D4" w:rsidR="0086427E" w:rsidRPr="00AF1D8B" w:rsidRDefault="0086427E" w:rsidP="00AC0457">
            <w:pPr>
              <w:ind w:left="140"/>
              <w:rPr>
                <w:rFonts w:ascii="Arial" w:hAnsi="Arial" w:cs="Arial"/>
                <w:color w:val="FF0000"/>
              </w:rPr>
            </w:pPr>
            <w:r>
              <w:rPr>
                <w:rFonts w:ascii="Arial" w:hAnsi="Arial" w:cs="Arial"/>
                <w:color w:val="FF0000"/>
              </w:rPr>
              <w:t>H to M</w:t>
            </w:r>
          </w:p>
        </w:tc>
        <w:tc>
          <w:tcPr>
            <w:tcW w:w="3265" w:type="dxa"/>
            <w:tcBorders>
              <w:top w:val="single" w:sz="4" w:space="0" w:color="auto"/>
              <w:left w:val="single" w:sz="4" w:space="0" w:color="auto"/>
              <w:bottom w:val="single" w:sz="4" w:space="0" w:color="000000" w:themeColor="text1"/>
              <w:right w:val="single" w:sz="4" w:space="0" w:color="auto"/>
            </w:tcBorders>
            <w:shd w:val="clear" w:color="auto" w:fill="auto"/>
          </w:tcPr>
          <w:p w14:paraId="723BFEE6" w14:textId="54A53AE3" w:rsidR="0086427E" w:rsidRPr="00AF1D8B" w:rsidRDefault="0086427E" w:rsidP="00AC0457">
            <w:pPr>
              <w:rPr>
                <w:rFonts w:ascii="Arial" w:hAnsi="Arial" w:cs="Arial"/>
                <w:color w:val="000000" w:themeColor="text1"/>
              </w:rPr>
            </w:pPr>
            <w:r w:rsidRPr="00AF1D8B">
              <w:rPr>
                <w:rFonts w:ascii="Arial" w:hAnsi="Arial" w:cs="Arial"/>
                <w:color w:val="000000" w:themeColor="text1"/>
              </w:rPr>
              <w:lastRenderedPageBreak/>
              <w:t>See bubble risk assessment and checklist.</w:t>
            </w:r>
          </w:p>
          <w:p w14:paraId="61D1026F" w14:textId="2A5752B6" w:rsidR="0086427E" w:rsidRPr="00AF1D8B" w:rsidRDefault="0086427E" w:rsidP="00AC0457">
            <w:pPr>
              <w:rPr>
                <w:rFonts w:ascii="Arial" w:hAnsi="Arial" w:cs="Arial"/>
                <w:color w:val="000000" w:themeColor="text1"/>
              </w:rPr>
            </w:pPr>
          </w:p>
          <w:p w14:paraId="730CE9A7" w14:textId="707122C6" w:rsidR="0086427E" w:rsidRPr="00AF1D8B" w:rsidRDefault="0086427E" w:rsidP="00AC0457">
            <w:pPr>
              <w:rPr>
                <w:rFonts w:ascii="Arial" w:hAnsi="Arial" w:cs="Arial"/>
                <w:color w:val="000000" w:themeColor="text1"/>
              </w:rPr>
            </w:pPr>
            <w:r w:rsidRPr="00AF1D8B">
              <w:rPr>
                <w:rFonts w:ascii="Arial" w:hAnsi="Arial" w:cs="Arial"/>
                <w:color w:val="000000" w:themeColor="text1"/>
              </w:rPr>
              <w:t xml:space="preserve">Cleaning regime and checklist </w:t>
            </w:r>
            <w:r w:rsidRPr="00AF1D8B">
              <w:rPr>
                <w:rFonts w:ascii="Arial" w:hAnsi="Arial" w:cs="Arial"/>
                <w:color w:val="000000" w:themeColor="text1"/>
              </w:rPr>
              <w:lastRenderedPageBreak/>
              <w:t xml:space="preserve">in place </w:t>
            </w:r>
          </w:p>
          <w:p w14:paraId="3F4FE743" w14:textId="7767CD61" w:rsidR="0086427E" w:rsidRPr="00AF1D8B" w:rsidRDefault="0086427E" w:rsidP="00AC0457">
            <w:pPr>
              <w:rPr>
                <w:rFonts w:ascii="Arial" w:hAnsi="Arial" w:cs="Arial"/>
                <w:color w:val="000000" w:themeColor="text1"/>
              </w:rPr>
            </w:pPr>
          </w:p>
          <w:p w14:paraId="643EEC7C" w14:textId="087755D5" w:rsidR="0086427E" w:rsidRPr="00AF1D8B" w:rsidRDefault="0086427E" w:rsidP="00AC0457">
            <w:pPr>
              <w:rPr>
                <w:rFonts w:ascii="Arial" w:hAnsi="Arial" w:cs="Arial"/>
                <w:color w:val="000000" w:themeColor="text1"/>
              </w:rPr>
            </w:pPr>
            <w:r w:rsidRPr="00AF1D8B">
              <w:rPr>
                <w:rFonts w:ascii="Arial" w:hAnsi="Arial" w:cs="Arial"/>
                <w:color w:val="000000" w:themeColor="text1"/>
              </w:rPr>
              <w:t>Signage and posters displayed in multiple locations both inside and outside the school.</w:t>
            </w:r>
          </w:p>
          <w:p w14:paraId="02AEA81B" w14:textId="77777777" w:rsidR="0086427E" w:rsidRPr="00AF1D8B" w:rsidRDefault="0086427E" w:rsidP="00AC0457">
            <w:pPr>
              <w:rPr>
                <w:rFonts w:ascii="Arial" w:hAnsi="Arial" w:cs="Arial"/>
                <w:color w:val="000000" w:themeColor="text1"/>
              </w:rPr>
            </w:pPr>
          </w:p>
          <w:p w14:paraId="0173D2AD" w14:textId="77777777" w:rsidR="0086427E" w:rsidRPr="00AF1D8B" w:rsidRDefault="0086427E" w:rsidP="00AC0457">
            <w:pPr>
              <w:pStyle w:val="NormalWeb"/>
              <w:spacing w:before="0" w:beforeAutospacing="0" w:after="0" w:afterAutospacing="0"/>
              <w:rPr>
                <w:rFonts w:ascii="Arial" w:hAnsi="Arial" w:cs="Arial"/>
                <w:color w:val="000000" w:themeColor="text1"/>
                <w:sz w:val="22"/>
                <w:szCs w:val="22"/>
              </w:rPr>
            </w:pPr>
            <w:hyperlink r:id="rId20" w:history="1">
              <w:r w:rsidRPr="00AF1D8B">
                <w:rPr>
                  <w:rStyle w:val="Hyperlink"/>
                  <w:rFonts w:ascii="Arial" w:hAnsi="Arial" w:cs="Arial"/>
                  <w:color w:val="000000" w:themeColor="text1"/>
                  <w:sz w:val="22"/>
                  <w:szCs w:val="22"/>
                </w:rPr>
                <w:t>e-Bug</w:t>
              </w:r>
            </w:hyperlink>
            <w:r w:rsidRPr="00AF1D8B">
              <w:rPr>
                <w:rFonts w:ascii="Arial" w:hAnsi="Arial" w:cs="Arial"/>
                <w:color w:val="000000" w:themeColor="text1"/>
                <w:sz w:val="22"/>
                <w:szCs w:val="22"/>
              </w:rPr>
              <w:t xml:space="preserve"> posters displayed:</w:t>
            </w:r>
          </w:p>
          <w:p w14:paraId="5365F989" w14:textId="77777777" w:rsidR="0086427E" w:rsidRPr="00AF1D8B" w:rsidRDefault="0086427E" w:rsidP="00AC0457">
            <w:pPr>
              <w:numPr>
                <w:ilvl w:val="0"/>
                <w:numId w:val="22"/>
              </w:numPr>
              <w:tabs>
                <w:tab w:val="clear" w:pos="720"/>
              </w:tabs>
              <w:ind w:left="455"/>
              <w:rPr>
                <w:rFonts w:ascii="Arial" w:hAnsi="Arial" w:cs="Arial"/>
                <w:color w:val="000000" w:themeColor="text1"/>
              </w:rPr>
            </w:pPr>
            <w:hyperlink r:id="rId21" w:history="1">
              <w:r w:rsidRPr="00AF1D8B">
                <w:rPr>
                  <w:rStyle w:val="Hyperlink"/>
                  <w:rFonts w:ascii="Arial" w:hAnsi="Arial" w:cs="Arial"/>
                  <w:color w:val="000000" w:themeColor="text1"/>
                </w:rPr>
                <w:t>Horrid hands</w:t>
              </w:r>
            </w:hyperlink>
          </w:p>
          <w:p w14:paraId="0A22E092" w14:textId="77777777" w:rsidR="0086427E" w:rsidRPr="00AF1D8B" w:rsidRDefault="0086427E" w:rsidP="00AC0457">
            <w:pPr>
              <w:numPr>
                <w:ilvl w:val="0"/>
                <w:numId w:val="22"/>
              </w:numPr>
              <w:tabs>
                <w:tab w:val="clear" w:pos="720"/>
              </w:tabs>
              <w:ind w:left="455"/>
              <w:rPr>
                <w:rFonts w:ascii="Arial" w:hAnsi="Arial" w:cs="Arial"/>
                <w:color w:val="000000" w:themeColor="text1"/>
              </w:rPr>
            </w:pPr>
            <w:hyperlink r:id="rId22" w:history="1">
              <w:r w:rsidRPr="00AF1D8B">
                <w:rPr>
                  <w:rStyle w:val="Hyperlink"/>
                  <w:rFonts w:ascii="Arial" w:hAnsi="Arial" w:cs="Arial"/>
                  <w:color w:val="000000" w:themeColor="text1"/>
                </w:rPr>
                <w:t>Super sneezes</w:t>
              </w:r>
            </w:hyperlink>
          </w:p>
          <w:p w14:paraId="770E05AC" w14:textId="77777777" w:rsidR="0086427E" w:rsidRPr="00AF1D8B" w:rsidRDefault="0086427E" w:rsidP="00AC0457">
            <w:pPr>
              <w:numPr>
                <w:ilvl w:val="0"/>
                <w:numId w:val="22"/>
              </w:numPr>
              <w:tabs>
                <w:tab w:val="clear" w:pos="720"/>
              </w:tabs>
              <w:ind w:left="455"/>
              <w:rPr>
                <w:rFonts w:ascii="Arial" w:hAnsi="Arial" w:cs="Arial"/>
                <w:color w:val="000000" w:themeColor="text1"/>
              </w:rPr>
            </w:pPr>
            <w:hyperlink r:id="rId23" w:history="1">
              <w:r w:rsidRPr="00AF1D8B">
                <w:rPr>
                  <w:rStyle w:val="Hyperlink"/>
                  <w:rFonts w:ascii="Arial" w:hAnsi="Arial" w:cs="Arial"/>
                  <w:color w:val="000000" w:themeColor="text1"/>
                </w:rPr>
                <w:t>Hand hygiene</w:t>
              </w:r>
            </w:hyperlink>
          </w:p>
          <w:p w14:paraId="6FFC8002" w14:textId="77777777" w:rsidR="0086427E" w:rsidRPr="00AF1D8B" w:rsidRDefault="0086427E" w:rsidP="00AC0457">
            <w:pPr>
              <w:numPr>
                <w:ilvl w:val="0"/>
                <w:numId w:val="22"/>
              </w:numPr>
              <w:tabs>
                <w:tab w:val="clear" w:pos="720"/>
              </w:tabs>
              <w:ind w:left="455"/>
              <w:rPr>
                <w:rStyle w:val="Hyperlink"/>
                <w:rFonts w:ascii="Arial" w:hAnsi="Arial" w:cs="Arial"/>
                <w:color w:val="000000" w:themeColor="text1"/>
                <w:u w:val="none"/>
              </w:rPr>
            </w:pPr>
            <w:hyperlink r:id="rId24" w:history="1">
              <w:r w:rsidRPr="00AF1D8B">
                <w:rPr>
                  <w:rStyle w:val="Hyperlink"/>
                  <w:rFonts w:ascii="Arial" w:hAnsi="Arial" w:cs="Arial"/>
                  <w:color w:val="000000" w:themeColor="text1"/>
                </w:rPr>
                <w:t>Respiratory hygiene</w:t>
              </w:r>
            </w:hyperlink>
          </w:p>
          <w:p w14:paraId="433E7242" w14:textId="77777777" w:rsidR="0086427E" w:rsidRPr="00AF1D8B" w:rsidRDefault="0086427E" w:rsidP="00AC0457">
            <w:pPr>
              <w:numPr>
                <w:ilvl w:val="0"/>
                <w:numId w:val="22"/>
              </w:numPr>
              <w:tabs>
                <w:tab w:val="clear" w:pos="720"/>
              </w:tabs>
              <w:ind w:left="455"/>
              <w:rPr>
                <w:rStyle w:val="Hyperlink"/>
                <w:rFonts w:ascii="Arial" w:hAnsi="Arial" w:cs="Arial"/>
                <w:i/>
                <w:iCs/>
                <w:color w:val="000000" w:themeColor="text1"/>
                <w:u w:val="none"/>
              </w:rPr>
            </w:pPr>
            <w:hyperlink r:id="rId25" w:history="1">
              <w:r w:rsidRPr="00AF1D8B">
                <w:rPr>
                  <w:rStyle w:val="Hyperlink"/>
                  <w:rFonts w:ascii="Arial" w:hAnsi="Arial" w:cs="Arial"/>
                  <w:color w:val="000000" w:themeColor="text1"/>
                </w:rPr>
                <w:t>Microbe mania</w:t>
              </w:r>
            </w:hyperlink>
          </w:p>
          <w:p w14:paraId="468EB005" w14:textId="77777777" w:rsidR="0086427E" w:rsidRPr="00AF1D8B" w:rsidRDefault="0086427E" w:rsidP="001C16C3">
            <w:pPr>
              <w:rPr>
                <w:rStyle w:val="Hyperlink"/>
                <w:color w:val="000000" w:themeColor="text1"/>
              </w:rPr>
            </w:pPr>
          </w:p>
          <w:p w14:paraId="3763A5BB" w14:textId="77777777" w:rsidR="0086427E" w:rsidRPr="00AF1D8B" w:rsidRDefault="0086427E" w:rsidP="001C16C3">
            <w:pPr>
              <w:rPr>
                <w:rStyle w:val="Hyperlink"/>
                <w:rFonts w:ascii="Arial" w:hAnsi="Arial" w:cs="Arial"/>
                <w:color w:val="000000" w:themeColor="text1"/>
                <w:u w:val="none"/>
              </w:rPr>
            </w:pPr>
            <w:r w:rsidRPr="00AF1D8B">
              <w:rPr>
                <w:rStyle w:val="Hyperlink"/>
                <w:rFonts w:ascii="Arial" w:hAnsi="Arial" w:cs="Arial"/>
                <w:color w:val="000000" w:themeColor="text1"/>
                <w:u w:val="none"/>
              </w:rPr>
              <w:t xml:space="preserve">See parent / </w:t>
            </w:r>
            <w:proofErr w:type="spellStart"/>
            <w:r w:rsidRPr="00AF1D8B">
              <w:rPr>
                <w:rStyle w:val="Hyperlink"/>
                <w:rFonts w:ascii="Arial" w:hAnsi="Arial" w:cs="Arial"/>
                <w:color w:val="000000" w:themeColor="text1"/>
                <w:u w:val="none"/>
              </w:rPr>
              <w:t>carer</w:t>
            </w:r>
            <w:proofErr w:type="spellEnd"/>
            <w:r w:rsidRPr="00AF1D8B">
              <w:rPr>
                <w:rStyle w:val="Hyperlink"/>
                <w:rFonts w:ascii="Arial" w:hAnsi="Arial" w:cs="Arial"/>
                <w:color w:val="000000" w:themeColor="text1"/>
                <w:u w:val="none"/>
              </w:rPr>
              <w:t xml:space="preserve"> guidance </w:t>
            </w:r>
          </w:p>
          <w:p w14:paraId="29F219BB" w14:textId="77777777" w:rsidR="0086427E" w:rsidRDefault="0086427E" w:rsidP="001C16C3">
            <w:pPr>
              <w:rPr>
                <w:rStyle w:val="Hyperlink"/>
                <w:color w:val="000000" w:themeColor="text1"/>
              </w:rPr>
            </w:pPr>
            <w:r w:rsidRPr="00AF1D8B">
              <w:rPr>
                <w:rStyle w:val="Hyperlink"/>
                <w:rFonts w:ascii="Arial" w:hAnsi="Arial" w:cs="Arial"/>
                <w:color w:val="000000" w:themeColor="text1"/>
              </w:rPr>
              <w:t>See parent bubble guidance</w:t>
            </w:r>
            <w:r w:rsidRPr="00AF1D8B">
              <w:rPr>
                <w:rStyle w:val="Hyperlink"/>
                <w:color w:val="000000" w:themeColor="text1"/>
              </w:rPr>
              <w:t xml:space="preserve"> </w:t>
            </w:r>
          </w:p>
          <w:p w14:paraId="5BD08B4D" w14:textId="77777777" w:rsidR="0086427E" w:rsidRDefault="0086427E" w:rsidP="001C16C3">
            <w:pPr>
              <w:rPr>
                <w:rStyle w:val="Hyperlink"/>
                <w:color w:val="000000" w:themeColor="text1"/>
              </w:rPr>
            </w:pPr>
          </w:p>
          <w:p w14:paraId="54583442" w14:textId="77777777" w:rsidR="0086427E" w:rsidRDefault="0086427E" w:rsidP="001C16C3">
            <w:pPr>
              <w:rPr>
                <w:rStyle w:val="Hyperlink"/>
                <w:color w:val="000000" w:themeColor="text1"/>
              </w:rPr>
            </w:pPr>
          </w:p>
          <w:p w14:paraId="791B5E53" w14:textId="77777777" w:rsidR="0086427E" w:rsidRDefault="0086427E" w:rsidP="001C16C3">
            <w:pPr>
              <w:rPr>
                <w:rStyle w:val="Hyperlink"/>
                <w:color w:val="000000" w:themeColor="text1"/>
              </w:rPr>
            </w:pPr>
          </w:p>
          <w:p w14:paraId="241AB291" w14:textId="77777777" w:rsidR="0086427E" w:rsidRDefault="0086427E" w:rsidP="001C16C3">
            <w:pPr>
              <w:rPr>
                <w:rStyle w:val="Hyperlink"/>
                <w:color w:val="000000" w:themeColor="text1"/>
              </w:rPr>
            </w:pPr>
          </w:p>
          <w:p w14:paraId="07362EFF" w14:textId="77777777" w:rsidR="0086427E" w:rsidRPr="00AF1D8B" w:rsidRDefault="0086427E" w:rsidP="00AF1D8B">
            <w:pPr>
              <w:rPr>
                <w:rStyle w:val="Hyperlink"/>
                <w:rFonts w:ascii="Arial" w:hAnsi="Arial" w:cs="Arial"/>
                <w:color w:val="000000" w:themeColor="text1"/>
                <w:u w:val="none"/>
              </w:rPr>
            </w:pPr>
            <w:r w:rsidRPr="00AF1D8B">
              <w:rPr>
                <w:rStyle w:val="Hyperlink"/>
                <w:rFonts w:ascii="Arial" w:hAnsi="Arial" w:cs="Arial"/>
                <w:color w:val="000000" w:themeColor="text1"/>
                <w:u w:val="none"/>
              </w:rPr>
              <w:t xml:space="preserve">See parent / </w:t>
            </w:r>
            <w:proofErr w:type="spellStart"/>
            <w:r w:rsidRPr="00AF1D8B">
              <w:rPr>
                <w:rStyle w:val="Hyperlink"/>
                <w:rFonts w:ascii="Arial" w:hAnsi="Arial" w:cs="Arial"/>
                <w:color w:val="000000" w:themeColor="text1"/>
                <w:u w:val="none"/>
              </w:rPr>
              <w:t>carer</w:t>
            </w:r>
            <w:proofErr w:type="spellEnd"/>
            <w:r w:rsidRPr="00AF1D8B">
              <w:rPr>
                <w:rStyle w:val="Hyperlink"/>
                <w:rFonts w:ascii="Arial" w:hAnsi="Arial" w:cs="Arial"/>
                <w:color w:val="000000" w:themeColor="text1"/>
                <w:u w:val="none"/>
              </w:rPr>
              <w:t xml:space="preserve"> guidance </w:t>
            </w:r>
          </w:p>
          <w:p w14:paraId="44C7B58D" w14:textId="44B5A1E9" w:rsidR="0086427E" w:rsidRPr="00AF1D8B" w:rsidRDefault="0086427E" w:rsidP="00AF1D8B">
            <w:pPr>
              <w:rPr>
                <w:rFonts w:ascii="Arial" w:hAnsi="Arial" w:cs="Arial"/>
                <w:i/>
                <w:iCs/>
                <w:color w:val="000000" w:themeColor="text1"/>
              </w:rPr>
            </w:pPr>
            <w:r w:rsidRPr="00AF1D8B">
              <w:rPr>
                <w:rStyle w:val="Hyperlink"/>
                <w:rFonts w:ascii="Arial" w:hAnsi="Arial" w:cs="Arial"/>
                <w:color w:val="000000" w:themeColor="text1"/>
              </w:rPr>
              <w:t>See parent bubble guidance</w:t>
            </w:r>
          </w:p>
        </w:tc>
        <w:tc>
          <w:tcPr>
            <w:tcW w:w="1417" w:type="dxa"/>
            <w:vMerge/>
            <w:tcBorders>
              <w:left w:val="single" w:sz="4" w:space="0" w:color="auto"/>
              <w:bottom w:val="single" w:sz="4" w:space="0" w:color="000000" w:themeColor="text1"/>
              <w:right w:val="single" w:sz="6" w:space="0" w:color="auto"/>
            </w:tcBorders>
          </w:tcPr>
          <w:p w14:paraId="3C8CC08F" w14:textId="68C42681" w:rsidR="0086427E" w:rsidRPr="00AF1D8B" w:rsidRDefault="0086427E" w:rsidP="00AF1D8B">
            <w:pPr>
              <w:rPr>
                <w:rFonts w:ascii="Arial" w:hAnsi="Arial" w:cs="Arial"/>
                <w:color w:val="000000" w:themeColor="text1"/>
              </w:rPr>
            </w:pPr>
          </w:p>
        </w:tc>
        <w:tc>
          <w:tcPr>
            <w:tcW w:w="1417" w:type="dxa"/>
            <w:vMerge/>
            <w:tcBorders>
              <w:left w:val="single" w:sz="6" w:space="0" w:color="auto"/>
              <w:right w:val="single" w:sz="6" w:space="0" w:color="auto"/>
            </w:tcBorders>
            <w:shd w:val="clear" w:color="auto" w:fill="auto"/>
          </w:tcPr>
          <w:p w14:paraId="7EC3FBB9" w14:textId="12D8E2FF" w:rsidR="0086427E" w:rsidRPr="00AF1D8B" w:rsidRDefault="0086427E" w:rsidP="00AF1D8B">
            <w:pPr>
              <w:jc w:val="center"/>
              <w:rPr>
                <w:rFonts w:ascii="Arial" w:hAnsi="Arial" w:cs="Arial"/>
              </w:rPr>
            </w:pPr>
          </w:p>
        </w:tc>
        <w:tc>
          <w:tcPr>
            <w:tcW w:w="1701" w:type="dxa"/>
            <w:vMerge w:val="restart"/>
            <w:tcBorders>
              <w:top w:val="single" w:sz="4" w:space="0" w:color="auto"/>
              <w:left w:val="single" w:sz="6" w:space="0" w:color="auto"/>
              <w:right w:val="single" w:sz="4" w:space="0" w:color="auto"/>
            </w:tcBorders>
            <w:shd w:val="clear" w:color="auto" w:fill="auto"/>
          </w:tcPr>
          <w:p w14:paraId="3F9CD6E0" w14:textId="1C29D869" w:rsidR="0086427E" w:rsidRPr="00AF1D8B" w:rsidRDefault="0086427E" w:rsidP="00AC0457">
            <w:pPr>
              <w:pStyle w:val="NormalWeb"/>
              <w:spacing w:before="0" w:beforeAutospacing="0" w:after="0" w:afterAutospacing="0"/>
              <w:rPr>
                <w:rFonts w:ascii="Arial" w:hAnsi="Arial" w:cs="Arial"/>
                <w:color w:val="FF0000"/>
                <w:sz w:val="22"/>
                <w:szCs w:val="22"/>
              </w:rPr>
            </w:pPr>
            <w:r>
              <w:rPr>
                <w:rFonts w:ascii="Arial" w:hAnsi="Arial" w:cs="Arial"/>
                <w:color w:val="FF0000"/>
                <w:sz w:val="22"/>
                <w:szCs w:val="22"/>
              </w:rPr>
              <w:t xml:space="preserve">M to </w:t>
            </w:r>
            <w:r w:rsidRPr="00AF1D8B">
              <w:rPr>
                <w:rFonts w:ascii="Arial" w:hAnsi="Arial" w:cs="Arial"/>
                <w:color w:val="FF0000"/>
                <w:sz w:val="22"/>
                <w:szCs w:val="22"/>
              </w:rPr>
              <w:t>L</w:t>
            </w:r>
          </w:p>
          <w:p w14:paraId="7EEC3426" w14:textId="77777777" w:rsidR="0086427E" w:rsidRPr="00AF1D8B" w:rsidRDefault="0086427E" w:rsidP="00AC0457">
            <w:pPr>
              <w:rPr>
                <w:rFonts w:ascii="Arial" w:hAnsi="Arial" w:cs="Arial"/>
                <w:color w:val="FF0000"/>
                <w:lang w:eastAsia="en-GB"/>
              </w:rPr>
            </w:pPr>
          </w:p>
          <w:p w14:paraId="4699A1C5" w14:textId="77777777" w:rsidR="0086427E" w:rsidRPr="00AF1D8B" w:rsidRDefault="0086427E" w:rsidP="00AC0457">
            <w:pPr>
              <w:rPr>
                <w:rFonts w:ascii="Arial" w:hAnsi="Arial" w:cs="Arial"/>
                <w:color w:val="FF0000"/>
                <w:lang w:eastAsia="en-GB"/>
              </w:rPr>
            </w:pPr>
          </w:p>
          <w:p w14:paraId="0EDFE819" w14:textId="77777777" w:rsidR="0086427E" w:rsidRPr="00AF1D8B" w:rsidRDefault="0086427E" w:rsidP="00AC0457">
            <w:pPr>
              <w:rPr>
                <w:rFonts w:ascii="Arial" w:hAnsi="Arial" w:cs="Arial"/>
                <w:color w:val="FF0000"/>
                <w:lang w:eastAsia="en-GB"/>
              </w:rPr>
            </w:pPr>
          </w:p>
          <w:p w14:paraId="3ED7BF47" w14:textId="77777777" w:rsidR="0086427E" w:rsidRPr="00AF1D8B" w:rsidRDefault="0086427E" w:rsidP="00AC0457">
            <w:pPr>
              <w:rPr>
                <w:rFonts w:ascii="Arial" w:hAnsi="Arial" w:cs="Arial"/>
                <w:color w:val="FF0000"/>
                <w:lang w:eastAsia="en-GB"/>
              </w:rPr>
            </w:pPr>
          </w:p>
          <w:p w14:paraId="75D1E978" w14:textId="77777777" w:rsidR="0086427E" w:rsidRPr="00AF1D8B" w:rsidRDefault="0086427E" w:rsidP="00AC0457">
            <w:pPr>
              <w:rPr>
                <w:rFonts w:ascii="Arial" w:hAnsi="Arial" w:cs="Arial"/>
                <w:color w:val="FF0000"/>
                <w:lang w:eastAsia="en-GB"/>
              </w:rPr>
            </w:pPr>
          </w:p>
          <w:p w14:paraId="10F6A944" w14:textId="77777777" w:rsidR="0086427E" w:rsidRPr="00AF1D8B" w:rsidRDefault="0086427E" w:rsidP="00AC0457">
            <w:pPr>
              <w:rPr>
                <w:rFonts w:ascii="Arial" w:hAnsi="Arial" w:cs="Arial"/>
                <w:color w:val="FF0000"/>
                <w:lang w:eastAsia="en-GB"/>
              </w:rPr>
            </w:pPr>
          </w:p>
          <w:p w14:paraId="0DB5A674" w14:textId="77777777" w:rsidR="0086427E" w:rsidRPr="00AF1D8B" w:rsidRDefault="0086427E" w:rsidP="00AC0457">
            <w:pPr>
              <w:rPr>
                <w:rFonts w:ascii="Arial" w:hAnsi="Arial" w:cs="Arial"/>
                <w:color w:val="FF0000"/>
              </w:rPr>
            </w:pPr>
          </w:p>
          <w:p w14:paraId="0CBF73E1" w14:textId="77777777" w:rsidR="0086427E" w:rsidRPr="00AF1D8B" w:rsidRDefault="0086427E" w:rsidP="00AC0457">
            <w:pPr>
              <w:rPr>
                <w:rFonts w:ascii="Arial" w:hAnsi="Arial" w:cs="Arial"/>
                <w:color w:val="FF0000"/>
              </w:rPr>
            </w:pPr>
          </w:p>
          <w:p w14:paraId="27CD3A02" w14:textId="77777777" w:rsidR="0086427E" w:rsidRPr="00AF1D8B" w:rsidRDefault="0086427E" w:rsidP="00AC0457">
            <w:pPr>
              <w:rPr>
                <w:rFonts w:ascii="Arial" w:hAnsi="Arial" w:cs="Arial"/>
                <w:color w:val="FF0000"/>
              </w:rPr>
            </w:pPr>
          </w:p>
          <w:p w14:paraId="6350367A" w14:textId="77777777" w:rsidR="0086427E" w:rsidRDefault="0086427E" w:rsidP="00AC0457">
            <w:pPr>
              <w:rPr>
                <w:rFonts w:ascii="Arial" w:hAnsi="Arial" w:cs="Arial"/>
                <w:color w:val="FF0000"/>
              </w:rPr>
            </w:pPr>
          </w:p>
          <w:p w14:paraId="13DBAD50" w14:textId="77777777" w:rsidR="0086427E" w:rsidRDefault="0086427E" w:rsidP="00AC0457">
            <w:pPr>
              <w:rPr>
                <w:rFonts w:ascii="Arial" w:hAnsi="Arial" w:cs="Arial"/>
                <w:color w:val="FF0000"/>
              </w:rPr>
            </w:pPr>
          </w:p>
          <w:p w14:paraId="7A91F515" w14:textId="77777777" w:rsidR="0086427E" w:rsidRDefault="0086427E" w:rsidP="00AC0457">
            <w:pPr>
              <w:rPr>
                <w:rFonts w:ascii="Arial" w:hAnsi="Arial" w:cs="Arial"/>
                <w:color w:val="FF0000"/>
              </w:rPr>
            </w:pPr>
          </w:p>
          <w:p w14:paraId="07372C35" w14:textId="1BBFF9CC" w:rsidR="0086427E" w:rsidRDefault="0086427E" w:rsidP="00AC0457">
            <w:pPr>
              <w:rPr>
                <w:rFonts w:ascii="Arial" w:hAnsi="Arial" w:cs="Arial"/>
                <w:color w:val="FF0000"/>
              </w:rPr>
            </w:pPr>
            <w:r>
              <w:rPr>
                <w:rFonts w:ascii="Arial" w:hAnsi="Arial" w:cs="Arial"/>
                <w:color w:val="FF0000"/>
              </w:rPr>
              <w:t xml:space="preserve">M to </w:t>
            </w:r>
            <w:r w:rsidRPr="00AF1D8B">
              <w:rPr>
                <w:rFonts w:ascii="Arial" w:hAnsi="Arial" w:cs="Arial"/>
                <w:color w:val="FF0000"/>
              </w:rPr>
              <w:t>L</w:t>
            </w:r>
          </w:p>
          <w:p w14:paraId="3476714D" w14:textId="3EE569B2" w:rsidR="0086427E" w:rsidRDefault="0086427E" w:rsidP="00AC0457">
            <w:pPr>
              <w:rPr>
                <w:rFonts w:ascii="Arial" w:hAnsi="Arial" w:cs="Arial"/>
                <w:color w:val="FF0000"/>
              </w:rPr>
            </w:pPr>
          </w:p>
          <w:p w14:paraId="02149986" w14:textId="6B526492" w:rsidR="0086427E" w:rsidRDefault="0086427E" w:rsidP="00AC0457">
            <w:pPr>
              <w:rPr>
                <w:rFonts w:ascii="Arial" w:hAnsi="Arial" w:cs="Arial"/>
                <w:color w:val="FF0000"/>
              </w:rPr>
            </w:pPr>
          </w:p>
          <w:p w14:paraId="52E92C67" w14:textId="56594375" w:rsidR="0086427E" w:rsidRDefault="0086427E" w:rsidP="00AC0457">
            <w:pPr>
              <w:rPr>
                <w:rFonts w:ascii="Arial" w:hAnsi="Arial" w:cs="Arial"/>
                <w:color w:val="FF0000"/>
              </w:rPr>
            </w:pPr>
          </w:p>
          <w:p w14:paraId="397DC9C1" w14:textId="29B1BA52" w:rsidR="0086427E" w:rsidRDefault="0086427E" w:rsidP="00AC0457">
            <w:pPr>
              <w:rPr>
                <w:rFonts w:ascii="Arial" w:hAnsi="Arial" w:cs="Arial"/>
                <w:color w:val="FF0000"/>
              </w:rPr>
            </w:pPr>
          </w:p>
          <w:p w14:paraId="2245A106" w14:textId="643F36B9" w:rsidR="0086427E" w:rsidRDefault="0086427E" w:rsidP="00AC0457">
            <w:pPr>
              <w:rPr>
                <w:rFonts w:ascii="Arial" w:hAnsi="Arial" w:cs="Arial"/>
                <w:color w:val="FF0000"/>
              </w:rPr>
            </w:pPr>
          </w:p>
          <w:p w14:paraId="68234559" w14:textId="2C2867FC" w:rsidR="0086427E" w:rsidRDefault="0086427E" w:rsidP="00AC0457">
            <w:pPr>
              <w:rPr>
                <w:rFonts w:ascii="Arial" w:hAnsi="Arial" w:cs="Arial"/>
                <w:color w:val="FF0000"/>
              </w:rPr>
            </w:pPr>
          </w:p>
          <w:p w14:paraId="252A03AB" w14:textId="57DB77C8" w:rsidR="0086427E" w:rsidRDefault="0086427E" w:rsidP="00AC0457">
            <w:pPr>
              <w:rPr>
                <w:rFonts w:ascii="Arial" w:hAnsi="Arial" w:cs="Arial"/>
                <w:color w:val="FF0000"/>
              </w:rPr>
            </w:pPr>
          </w:p>
          <w:p w14:paraId="198F2A7F" w14:textId="245E00C3" w:rsidR="0086427E" w:rsidRDefault="0086427E" w:rsidP="00AC0457">
            <w:pPr>
              <w:rPr>
                <w:rFonts w:ascii="Arial" w:hAnsi="Arial" w:cs="Arial"/>
                <w:color w:val="FF0000"/>
              </w:rPr>
            </w:pPr>
          </w:p>
          <w:p w14:paraId="454FFC46" w14:textId="288DF58E" w:rsidR="0086427E" w:rsidRDefault="0086427E" w:rsidP="00AC0457">
            <w:pPr>
              <w:rPr>
                <w:rFonts w:ascii="Arial" w:hAnsi="Arial" w:cs="Arial"/>
                <w:color w:val="FF0000"/>
              </w:rPr>
            </w:pPr>
          </w:p>
          <w:p w14:paraId="027CFCCB" w14:textId="77777777" w:rsidR="0086427E" w:rsidRDefault="0086427E" w:rsidP="00AC0457">
            <w:pPr>
              <w:rPr>
                <w:rFonts w:ascii="Arial" w:hAnsi="Arial" w:cs="Arial"/>
                <w:color w:val="FF0000"/>
              </w:rPr>
            </w:pPr>
          </w:p>
          <w:p w14:paraId="1E090113" w14:textId="77777777" w:rsidR="0086427E" w:rsidRDefault="0086427E" w:rsidP="00AC0457">
            <w:pPr>
              <w:rPr>
                <w:rFonts w:ascii="Arial" w:hAnsi="Arial" w:cs="Arial"/>
                <w:color w:val="FF0000"/>
              </w:rPr>
            </w:pPr>
          </w:p>
          <w:p w14:paraId="3A26CB17" w14:textId="77777777" w:rsidR="0086427E" w:rsidRDefault="0086427E" w:rsidP="00AC0457">
            <w:pPr>
              <w:rPr>
                <w:rFonts w:ascii="Arial" w:hAnsi="Arial" w:cs="Arial"/>
                <w:color w:val="FF0000"/>
              </w:rPr>
            </w:pPr>
          </w:p>
          <w:p w14:paraId="1AD90325" w14:textId="77777777" w:rsidR="0086427E" w:rsidRDefault="0086427E" w:rsidP="00AC0457">
            <w:pPr>
              <w:rPr>
                <w:rFonts w:ascii="Arial" w:hAnsi="Arial" w:cs="Arial"/>
                <w:color w:val="FF0000"/>
              </w:rPr>
            </w:pPr>
          </w:p>
          <w:p w14:paraId="2DCA339D" w14:textId="77777777" w:rsidR="0086427E" w:rsidRDefault="0086427E" w:rsidP="00AC0457">
            <w:pPr>
              <w:rPr>
                <w:rFonts w:ascii="Arial" w:hAnsi="Arial" w:cs="Arial"/>
                <w:color w:val="FF0000"/>
              </w:rPr>
            </w:pPr>
          </w:p>
          <w:p w14:paraId="25B25230" w14:textId="77777777" w:rsidR="0086427E" w:rsidRDefault="0086427E" w:rsidP="00AC0457">
            <w:pPr>
              <w:rPr>
                <w:rFonts w:ascii="Arial" w:hAnsi="Arial" w:cs="Arial"/>
                <w:color w:val="FF0000"/>
              </w:rPr>
            </w:pPr>
          </w:p>
          <w:p w14:paraId="5540BC7C" w14:textId="77777777" w:rsidR="0086427E" w:rsidRDefault="0086427E" w:rsidP="00AC0457">
            <w:pPr>
              <w:rPr>
                <w:rFonts w:ascii="Arial" w:hAnsi="Arial" w:cs="Arial"/>
                <w:color w:val="FF0000"/>
              </w:rPr>
            </w:pPr>
          </w:p>
          <w:p w14:paraId="21D4C260" w14:textId="77777777" w:rsidR="0086427E" w:rsidRDefault="0086427E" w:rsidP="00AC0457">
            <w:pPr>
              <w:rPr>
                <w:rFonts w:ascii="Arial" w:hAnsi="Arial" w:cs="Arial"/>
                <w:color w:val="FF0000"/>
              </w:rPr>
            </w:pPr>
          </w:p>
          <w:p w14:paraId="5E0DB53D" w14:textId="77777777" w:rsidR="0086427E" w:rsidRDefault="0086427E" w:rsidP="00AC0457">
            <w:pPr>
              <w:rPr>
                <w:rFonts w:ascii="Arial" w:hAnsi="Arial" w:cs="Arial"/>
                <w:color w:val="FF0000"/>
              </w:rPr>
            </w:pPr>
          </w:p>
          <w:p w14:paraId="3CE4FDD7" w14:textId="77777777" w:rsidR="0086427E" w:rsidRDefault="0086427E" w:rsidP="00AC0457">
            <w:pPr>
              <w:rPr>
                <w:rFonts w:ascii="Arial" w:hAnsi="Arial" w:cs="Arial"/>
                <w:color w:val="FF0000"/>
              </w:rPr>
            </w:pPr>
          </w:p>
          <w:p w14:paraId="6912002E" w14:textId="4EEEDEC5" w:rsidR="0086427E" w:rsidRPr="00AF1D8B" w:rsidRDefault="0086427E" w:rsidP="00AC0457">
            <w:pPr>
              <w:rPr>
                <w:rFonts w:ascii="Arial" w:hAnsi="Arial" w:cs="Arial"/>
                <w:color w:val="FF0000"/>
              </w:rPr>
            </w:pPr>
            <w:r>
              <w:rPr>
                <w:rFonts w:ascii="Arial" w:hAnsi="Arial" w:cs="Arial"/>
                <w:color w:val="FF0000"/>
              </w:rPr>
              <w:t>L</w:t>
            </w:r>
          </w:p>
          <w:p w14:paraId="6AA799AF" w14:textId="77777777" w:rsidR="0086427E" w:rsidRDefault="0086427E" w:rsidP="00AC0457">
            <w:pPr>
              <w:rPr>
                <w:rFonts w:ascii="Arial" w:hAnsi="Arial" w:cs="Arial"/>
                <w:color w:val="FF0000"/>
              </w:rPr>
            </w:pPr>
          </w:p>
          <w:p w14:paraId="7203C655" w14:textId="77777777" w:rsidR="0086427E" w:rsidRDefault="0086427E" w:rsidP="00AC0457">
            <w:pPr>
              <w:rPr>
                <w:rFonts w:ascii="Arial" w:hAnsi="Arial" w:cs="Arial"/>
                <w:color w:val="FF0000"/>
              </w:rPr>
            </w:pPr>
          </w:p>
          <w:p w14:paraId="15DC8D30" w14:textId="77777777" w:rsidR="0086427E" w:rsidRDefault="0086427E" w:rsidP="00AC0457">
            <w:pPr>
              <w:rPr>
                <w:rFonts w:ascii="Arial" w:hAnsi="Arial" w:cs="Arial"/>
                <w:color w:val="FF0000"/>
              </w:rPr>
            </w:pPr>
          </w:p>
          <w:p w14:paraId="492129E7" w14:textId="77777777" w:rsidR="0086427E" w:rsidRDefault="0086427E" w:rsidP="00AC0457">
            <w:pPr>
              <w:rPr>
                <w:rFonts w:ascii="Arial" w:hAnsi="Arial" w:cs="Arial"/>
                <w:color w:val="FF0000"/>
              </w:rPr>
            </w:pPr>
          </w:p>
          <w:p w14:paraId="185156FE" w14:textId="77777777" w:rsidR="0086427E" w:rsidRDefault="0086427E" w:rsidP="00AC0457">
            <w:pPr>
              <w:rPr>
                <w:rFonts w:ascii="Arial" w:hAnsi="Arial" w:cs="Arial"/>
                <w:color w:val="FF0000"/>
              </w:rPr>
            </w:pPr>
          </w:p>
          <w:p w14:paraId="0382FA1C" w14:textId="77777777" w:rsidR="0086427E" w:rsidRDefault="0086427E" w:rsidP="00AC0457">
            <w:pPr>
              <w:rPr>
                <w:rFonts w:ascii="Arial" w:hAnsi="Arial" w:cs="Arial"/>
                <w:color w:val="FF0000"/>
              </w:rPr>
            </w:pPr>
          </w:p>
          <w:p w14:paraId="52C1C19D" w14:textId="6E2D7BC6" w:rsidR="0086427E" w:rsidRPr="00AF1D8B" w:rsidRDefault="0086427E" w:rsidP="00AC0457">
            <w:pPr>
              <w:rPr>
                <w:rFonts w:ascii="Arial" w:hAnsi="Arial" w:cs="Arial"/>
                <w:color w:val="FF0000"/>
              </w:rPr>
            </w:pPr>
            <w:r>
              <w:rPr>
                <w:rFonts w:ascii="Arial" w:hAnsi="Arial" w:cs="Arial"/>
                <w:color w:val="FF0000"/>
              </w:rPr>
              <w:t>L</w:t>
            </w:r>
          </w:p>
          <w:p w14:paraId="3ABFC3C3" w14:textId="77777777" w:rsidR="0086427E" w:rsidRPr="00AF1D8B" w:rsidRDefault="0086427E" w:rsidP="00AC0457">
            <w:pPr>
              <w:rPr>
                <w:rFonts w:ascii="Arial" w:hAnsi="Arial" w:cs="Arial"/>
                <w:color w:val="FF0000"/>
              </w:rPr>
            </w:pPr>
          </w:p>
          <w:p w14:paraId="69C5ECF9" w14:textId="77777777" w:rsidR="0086427E" w:rsidRPr="00AF1D8B" w:rsidRDefault="0086427E" w:rsidP="00AC0457">
            <w:pPr>
              <w:rPr>
                <w:rFonts w:ascii="Arial" w:hAnsi="Arial" w:cs="Arial"/>
                <w:color w:val="FF0000"/>
              </w:rPr>
            </w:pPr>
          </w:p>
          <w:p w14:paraId="69210431" w14:textId="77777777" w:rsidR="0086427E" w:rsidRPr="00AF1D8B" w:rsidRDefault="0086427E" w:rsidP="00AC0457">
            <w:pPr>
              <w:rPr>
                <w:rFonts w:ascii="Arial" w:hAnsi="Arial" w:cs="Arial"/>
                <w:color w:val="FF0000"/>
              </w:rPr>
            </w:pPr>
          </w:p>
          <w:p w14:paraId="32AAAFAE" w14:textId="77777777" w:rsidR="0086427E" w:rsidRPr="00AF1D8B" w:rsidRDefault="0086427E" w:rsidP="00AC0457">
            <w:pPr>
              <w:rPr>
                <w:rFonts w:ascii="Arial" w:hAnsi="Arial" w:cs="Arial"/>
                <w:color w:val="FF0000"/>
              </w:rPr>
            </w:pPr>
          </w:p>
        </w:tc>
      </w:tr>
      <w:tr w:rsidR="0086427E" w:rsidRPr="00DB37D3" w14:paraId="78B620B6" w14:textId="77777777" w:rsidTr="0086427E">
        <w:trPr>
          <w:jc w:val="center"/>
        </w:trPr>
        <w:tc>
          <w:tcPr>
            <w:tcW w:w="846" w:type="dxa"/>
            <w:tcBorders>
              <w:top w:val="single" w:sz="4" w:space="0" w:color="auto"/>
              <w:left w:val="single" w:sz="4" w:space="0" w:color="auto"/>
              <w:bottom w:val="single" w:sz="4" w:space="0" w:color="000000" w:themeColor="text1"/>
              <w:right w:val="single" w:sz="4" w:space="0" w:color="auto"/>
            </w:tcBorders>
          </w:tcPr>
          <w:p w14:paraId="1C521BFE" w14:textId="77777777" w:rsidR="0086427E" w:rsidRPr="00DB37D3" w:rsidRDefault="0086427E" w:rsidP="00AC0457">
            <w:pPr>
              <w:rPr>
                <w:rFonts w:ascii="Arial" w:hAnsi="Arial" w:cs="Arial"/>
              </w:rPr>
            </w:pPr>
            <w:r w:rsidRPr="00DB37D3">
              <w:rPr>
                <w:rFonts w:ascii="Arial" w:hAnsi="Arial" w:cs="Arial"/>
              </w:rPr>
              <w:lastRenderedPageBreak/>
              <w:t>5e</w:t>
            </w:r>
          </w:p>
        </w:tc>
        <w:tc>
          <w:tcPr>
            <w:tcW w:w="4111" w:type="dxa"/>
            <w:tcBorders>
              <w:top w:val="single" w:sz="4" w:space="0" w:color="auto"/>
              <w:left w:val="single" w:sz="4" w:space="0" w:color="auto"/>
              <w:bottom w:val="single" w:sz="4" w:space="0" w:color="000000" w:themeColor="text1"/>
              <w:right w:val="single" w:sz="4" w:space="0" w:color="auto"/>
            </w:tcBorders>
            <w:shd w:val="clear" w:color="auto" w:fill="auto"/>
          </w:tcPr>
          <w:p w14:paraId="150892FA" w14:textId="3CA02CF5" w:rsidR="0086427E" w:rsidRDefault="0086427E">
            <w:pPr>
              <w:rPr>
                <w:rFonts w:ascii="Arial" w:hAnsi="Arial" w:cs="Arial"/>
              </w:rPr>
            </w:pPr>
            <w:r w:rsidRPr="00DB37D3">
              <w:rPr>
                <w:rFonts w:ascii="Arial" w:hAnsi="Arial" w:cs="Arial"/>
              </w:rPr>
              <w:t>Plans in place to maximise safe use of outdoor space for outdoor education, exercise and breaks</w:t>
            </w:r>
            <w:r>
              <w:rPr>
                <w:rFonts w:ascii="Arial" w:hAnsi="Arial" w:cs="Arial"/>
              </w:rPr>
              <w:t>.</w:t>
            </w:r>
          </w:p>
          <w:p w14:paraId="04FB410A" w14:textId="77777777" w:rsidR="0086427E" w:rsidRPr="00DB37D3" w:rsidRDefault="0086427E">
            <w:r w:rsidRPr="00DB37D3">
              <w:rPr>
                <w:rFonts w:ascii="Arial" w:hAnsi="Arial" w:cs="Arial"/>
              </w:rPr>
              <w:t>Ensure that if used outdoor equipment is appropriately cleaned between groups of children and young people using it, and that multiple groups do not use it simultaneously. Read</w:t>
            </w:r>
            <w:r w:rsidRPr="00DB37D3">
              <w:rPr>
                <w:rFonts w:eastAsia="Times New Roman" w:cstheme="minorHAnsi"/>
                <w:color w:val="0B0C0C"/>
                <w:lang w:eastAsia="en-GB"/>
              </w:rPr>
              <w:t> </w:t>
            </w:r>
            <w:hyperlink r:id="rId26" w:history="1">
              <w:r w:rsidRPr="00DB37D3">
                <w:rPr>
                  <w:rFonts w:ascii="Arial" w:eastAsia="Times New Roman" w:hAnsi="Arial" w:cs="Arial"/>
                  <w:color w:val="4C2C92"/>
                  <w:u w:val="single"/>
                  <w:bdr w:val="none" w:sz="0" w:space="0" w:color="auto" w:frame="1"/>
                  <w:lang w:eastAsia="en-GB"/>
                </w:rPr>
                <w:t>COVID-19: cleaning of non-healthcare settings</w:t>
              </w:r>
            </w:hyperlink>
          </w:p>
        </w:tc>
        <w:tc>
          <w:tcPr>
            <w:tcW w:w="1980" w:type="dxa"/>
            <w:tcBorders>
              <w:top w:val="single" w:sz="4" w:space="0" w:color="auto"/>
              <w:left w:val="single" w:sz="4" w:space="0" w:color="auto"/>
              <w:bottom w:val="single" w:sz="4" w:space="0" w:color="000000" w:themeColor="text1"/>
              <w:right w:val="single" w:sz="4" w:space="0" w:color="auto"/>
            </w:tcBorders>
            <w:shd w:val="clear" w:color="auto" w:fill="auto"/>
          </w:tcPr>
          <w:p w14:paraId="6EEDA0FF" w14:textId="77777777" w:rsidR="0086427E" w:rsidRDefault="0086427E" w:rsidP="009308CD">
            <w:pPr>
              <w:rPr>
                <w:rFonts w:ascii="Arial" w:hAnsi="Arial" w:cs="Arial"/>
                <w:color w:val="000000" w:themeColor="text1"/>
              </w:rPr>
            </w:pPr>
            <w:r>
              <w:rPr>
                <w:rFonts w:ascii="Arial" w:hAnsi="Arial" w:cs="Arial"/>
                <w:color w:val="000000" w:themeColor="text1"/>
              </w:rPr>
              <w:t>Risk of contamination.</w:t>
            </w:r>
          </w:p>
          <w:p w14:paraId="35FAC34C" w14:textId="77777777" w:rsidR="0086427E" w:rsidRPr="00DB37D3" w:rsidRDefault="0086427E" w:rsidP="00AC0457"/>
        </w:tc>
        <w:tc>
          <w:tcPr>
            <w:tcW w:w="1417" w:type="dxa"/>
            <w:vMerge/>
            <w:tcBorders>
              <w:left w:val="single" w:sz="4" w:space="0" w:color="auto"/>
              <w:right w:val="single" w:sz="4" w:space="0" w:color="auto"/>
            </w:tcBorders>
            <w:shd w:val="clear" w:color="auto" w:fill="auto"/>
          </w:tcPr>
          <w:p w14:paraId="702309F5" w14:textId="77777777" w:rsidR="0086427E" w:rsidRPr="00DB37D3" w:rsidRDefault="0086427E" w:rsidP="00AC0457"/>
        </w:tc>
        <w:tc>
          <w:tcPr>
            <w:tcW w:w="3265" w:type="dxa"/>
            <w:tcBorders>
              <w:top w:val="single" w:sz="4" w:space="0" w:color="auto"/>
              <w:left w:val="single" w:sz="4" w:space="0" w:color="auto"/>
              <w:bottom w:val="single" w:sz="4" w:space="0" w:color="000000" w:themeColor="text1"/>
              <w:right w:val="single" w:sz="4" w:space="0" w:color="auto"/>
            </w:tcBorders>
            <w:shd w:val="clear" w:color="auto" w:fill="auto"/>
          </w:tcPr>
          <w:p w14:paraId="6C89E29C" w14:textId="77777777" w:rsidR="0086427E" w:rsidRPr="00AF1D8B" w:rsidRDefault="0086427E" w:rsidP="00AC0457">
            <w:pPr>
              <w:rPr>
                <w:rFonts w:ascii="Arial" w:hAnsi="Arial" w:cs="Arial"/>
                <w:color w:val="000000" w:themeColor="text1"/>
              </w:rPr>
            </w:pPr>
            <w:r w:rsidRPr="00AF1D8B">
              <w:rPr>
                <w:rFonts w:ascii="Arial" w:hAnsi="Arial" w:cs="Arial"/>
                <w:color w:val="000000" w:themeColor="text1"/>
              </w:rPr>
              <w:t>See bubble risk assessment and checklist.</w:t>
            </w:r>
          </w:p>
          <w:p w14:paraId="7EEFDEA2" w14:textId="77777777" w:rsidR="0086427E" w:rsidRPr="00AF1D8B" w:rsidRDefault="0086427E" w:rsidP="00AC0457">
            <w:pPr>
              <w:rPr>
                <w:rFonts w:ascii="Arial" w:hAnsi="Arial" w:cs="Arial"/>
                <w:color w:val="000000" w:themeColor="text1"/>
              </w:rPr>
            </w:pPr>
          </w:p>
          <w:p w14:paraId="0363512E" w14:textId="77777777" w:rsidR="0086427E" w:rsidRPr="00AF1D8B" w:rsidRDefault="0086427E" w:rsidP="00AC0457">
            <w:pPr>
              <w:rPr>
                <w:rFonts w:ascii="Arial" w:hAnsi="Arial" w:cs="Arial"/>
                <w:color w:val="000000" w:themeColor="text1"/>
              </w:rPr>
            </w:pPr>
            <w:r w:rsidRPr="00AF1D8B">
              <w:rPr>
                <w:rFonts w:ascii="Arial" w:hAnsi="Arial" w:cs="Arial"/>
                <w:color w:val="000000" w:themeColor="text1"/>
              </w:rPr>
              <w:t>See cleaning regime checklist</w:t>
            </w:r>
          </w:p>
          <w:p w14:paraId="46727E20" w14:textId="77777777" w:rsidR="0086427E" w:rsidRPr="00AF1D8B" w:rsidRDefault="0086427E" w:rsidP="00AC0457">
            <w:pPr>
              <w:rPr>
                <w:rFonts w:ascii="Arial" w:hAnsi="Arial" w:cs="Arial"/>
                <w:color w:val="000000" w:themeColor="text1"/>
              </w:rPr>
            </w:pPr>
          </w:p>
          <w:p w14:paraId="0B41E38F" w14:textId="53232320" w:rsidR="0086427E" w:rsidRPr="00AF1D8B" w:rsidRDefault="0086427E" w:rsidP="00AC0457">
            <w:pPr>
              <w:rPr>
                <w:rFonts w:ascii="Arial" w:hAnsi="Arial" w:cs="Arial"/>
                <w:color w:val="000000" w:themeColor="text1"/>
              </w:rPr>
            </w:pPr>
            <w:r w:rsidRPr="00AF1D8B">
              <w:rPr>
                <w:rFonts w:ascii="Arial" w:hAnsi="Arial" w:cs="Arial"/>
                <w:color w:val="000000" w:themeColor="text1"/>
              </w:rPr>
              <w:t>See play equipment rota</w:t>
            </w:r>
          </w:p>
        </w:tc>
        <w:tc>
          <w:tcPr>
            <w:tcW w:w="1417" w:type="dxa"/>
            <w:tcBorders>
              <w:top w:val="single" w:sz="4" w:space="0" w:color="auto"/>
              <w:left w:val="single" w:sz="4" w:space="0" w:color="auto"/>
              <w:bottom w:val="single" w:sz="4" w:space="0" w:color="000000" w:themeColor="text1"/>
              <w:right w:val="single" w:sz="6" w:space="0" w:color="auto"/>
            </w:tcBorders>
          </w:tcPr>
          <w:p w14:paraId="6BCCC5AB" w14:textId="77777777" w:rsidR="0086427E" w:rsidRPr="00AF1D8B" w:rsidRDefault="0086427E" w:rsidP="009308CD">
            <w:pPr>
              <w:rPr>
                <w:rFonts w:ascii="Arial" w:hAnsi="Arial" w:cs="Arial"/>
                <w:color w:val="000000" w:themeColor="text1"/>
              </w:rPr>
            </w:pPr>
            <w:r w:rsidRPr="00AF1D8B">
              <w:rPr>
                <w:rFonts w:ascii="Arial" w:hAnsi="Arial" w:cs="Arial"/>
                <w:color w:val="000000" w:themeColor="text1"/>
              </w:rPr>
              <w:t>HT</w:t>
            </w:r>
          </w:p>
          <w:p w14:paraId="29C81DD8" w14:textId="77777777" w:rsidR="0086427E" w:rsidRPr="00AF1D8B" w:rsidRDefault="0086427E" w:rsidP="009308CD">
            <w:pPr>
              <w:rPr>
                <w:rFonts w:ascii="Arial" w:hAnsi="Arial" w:cs="Arial"/>
                <w:color w:val="000000" w:themeColor="text1"/>
              </w:rPr>
            </w:pPr>
            <w:r w:rsidRPr="00AF1D8B">
              <w:rPr>
                <w:rFonts w:ascii="Arial" w:hAnsi="Arial" w:cs="Arial"/>
                <w:color w:val="000000" w:themeColor="text1"/>
              </w:rPr>
              <w:t>PM</w:t>
            </w:r>
          </w:p>
          <w:p w14:paraId="79C3999F" w14:textId="7D2DB085" w:rsidR="0086427E" w:rsidRPr="00DB37D3" w:rsidRDefault="0086427E" w:rsidP="009308CD">
            <w:r w:rsidRPr="00AF1D8B">
              <w:rPr>
                <w:rFonts w:ascii="Arial" w:hAnsi="Arial" w:cs="Arial"/>
                <w:color w:val="000000" w:themeColor="text1"/>
              </w:rPr>
              <w:t>CT’s</w:t>
            </w:r>
          </w:p>
        </w:tc>
        <w:tc>
          <w:tcPr>
            <w:tcW w:w="1417" w:type="dxa"/>
            <w:vMerge/>
            <w:tcBorders>
              <w:left w:val="single" w:sz="6" w:space="0" w:color="auto"/>
              <w:right w:val="single" w:sz="6" w:space="0" w:color="auto"/>
            </w:tcBorders>
            <w:shd w:val="clear" w:color="auto" w:fill="auto"/>
          </w:tcPr>
          <w:p w14:paraId="5FE95D33" w14:textId="77777777" w:rsidR="0086427E" w:rsidRPr="00DB37D3" w:rsidRDefault="0086427E" w:rsidP="00AC0457"/>
        </w:tc>
        <w:tc>
          <w:tcPr>
            <w:tcW w:w="1701" w:type="dxa"/>
            <w:vMerge/>
            <w:tcBorders>
              <w:left w:val="single" w:sz="6" w:space="0" w:color="auto"/>
              <w:right w:val="single" w:sz="4" w:space="0" w:color="auto"/>
            </w:tcBorders>
            <w:shd w:val="clear" w:color="auto" w:fill="auto"/>
          </w:tcPr>
          <w:p w14:paraId="16A951DC" w14:textId="77777777" w:rsidR="0086427E" w:rsidRPr="00DB37D3" w:rsidRDefault="0086427E" w:rsidP="00AC0457"/>
        </w:tc>
      </w:tr>
      <w:tr w:rsidR="0086427E" w:rsidRPr="00DB37D3" w14:paraId="5F0A7D27" w14:textId="77777777" w:rsidTr="0086427E">
        <w:trPr>
          <w:jc w:val="center"/>
        </w:trPr>
        <w:tc>
          <w:tcPr>
            <w:tcW w:w="846" w:type="dxa"/>
            <w:tcBorders>
              <w:top w:val="single" w:sz="4" w:space="0" w:color="auto"/>
              <w:left w:val="single" w:sz="4" w:space="0" w:color="auto"/>
              <w:bottom w:val="single" w:sz="4" w:space="0" w:color="000000" w:themeColor="text1"/>
              <w:right w:val="single" w:sz="4" w:space="0" w:color="auto"/>
            </w:tcBorders>
          </w:tcPr>
          <w:p w14:paraId="7E11E45E" w14:textId="77777777" w:rsidR="0086427E" w:rsidRPr="00DB37D3" w:rsidRDefault="0086427E" w:rsidP="00AC0457">
            <w:pPr>
              <w:rPr>
                <w:rFonts w:ascii="Arial" w:hAnsi="Arial" w:cs="Arial"/>
              </w:rPr>
            </w:pPr>
            <w:r w:rsidRPr="00DB37D3">
              <w:rPr>
                <w:rFonts w:ascii="Arial" w:hAnsi="Arial" w:cs="Arial"/>
              </w:rPr>
              <w:t>5f</w:t>
            </w:r>
          </w:p>
        </w:tc>
        <w:tc>
          <w:tcPr>
            <w:tcW w:w="4111" w:type="dxa"/>
            <w:tcBorders>
              <w:top w:val="single" w:sz="4" w:space="0" w:color="auto"/>
              <w:left w:val="single" w:sz="4" w:space="0" w:color="auto"/>
              <w:bottom w:val="single" w:sz="4" w:space="0" w:color="000000" w:themeColor="text1"/>
              <w:right w:val="single" w:sz="4" w:space="0" w:color="auto"/>
            </w:tcBorders>
            <w:shd w:val="clear" w:color="auto" w:fill="auto"/>
          </w:tcPr>
          <w:p w14:paraId="0F72ECE7" w14:textId="77777777" w:rsidR="0086427E" w:rsidRPr="00DB37D3" w:rsidRDefault="0086427E" w:rsidP="00AC0457">
            <w:pPr>
              <w:rPr>
                <w:rFonts w:ascii="Arial" w:hAnsi="Arial" w:cs="Arial"/>
              </w:rPr>
            </w:pPr>
            <w:r w:rsidRPr="00DB37D3">
              <w:rPr>
                <w:rFonts w:ascii="Arial" w:hAnsi="Arial" w:cs="Arial"/>
              </w:rPr>
              <w:t>Ventilation measures identified in each room.</w:t>
            </w:r>
          </w:p>
          <w:p w14:paraId="46F70C0B" w14:textId="04CA57C9" w:rsidR="0086427E" w:rsidRPr="00E76431" w:rsidRDefault="0086427E" w:rsidP="0039635C">
            <w:pPr>
              <w:rPr>
                <w:rFonts w:ascii="Arial" w:hAnsi="Arial" w:cs="Arial"/>
              </w:rPr>
            </w:pPr>
            <w:r w:rsidRPr="00E76431">
              <w:rPr>
                <w:rFonts w:ascii="Arial" w:hAnsi="Arial" w:cs="Arial"/>
              </w:rPr>
              <w:t xml:space="preserve">Air conditioning use assessed and used </w:t>
            </w:r>
            <w:r w:rsidRPr="00E76431">
              <w:rPr>
                <w:rFonts w:ascii="Arial" w:hAnsi="Arial" w:cs="Arial"/>
              </w:rPr>
              <w:lastRenderedPageBreak/>
              <w:t xml:space="preserve">in line with HSE guidance: </w:t>
            </w:r>
            <w:hyperlink r:id="rId27" w:history="1">
              <w:r w:rsidRPr="00E76431">
                <w:rPr>
                  <w:rStyle w:val="Hyperlink"/>
                  <w:rFonts w:ascii="Arial" w:hAnsi="Arial" w:cs="Arial"/>
                </w:rPr>
                <w:t>https://www.hse.gov.uk/coronavirus/equipment-and-machinery/air-conditioning-and-ventilation.htm</w:t>
              </w:r>
            </w:hyperlink>
          </w:p>
          <w:p w14:paraId="0E95EFB2" w14:textId="60F98991" w:rsidR="0086427E" w:rsidRPr="00DB37D3" w:rsidRDefault="0086427E" w:rsidP="0039635C">
            <w:pPr>
              <w:rPr>
                <w:rFonts w:ascii="Arial" w:hAnsi="Arial" w:cs="Arial"/>
              </w:rPr>
            </w:pPr>
            <w:r w:rsidRPr="00E76431">
              <w:rPr>
                <w:rFonts w:ascii="Arial" w:hAnsi="Arial" w:cs="Arial"/>
              </w:rPr>
              <w:t xml:space="preserve">Fire doors should </w:t>
            </w:r>
            <w:r w:rsidRPr="00E76431">
              <w:rPr>
                <w:rFonts w:ascii="Arial" w:hAnsi="Arial" w:cs="Arial"/>
                <w:b/>
              </w:rPr>
              <w:t>not</w:t>
            </w:r>
            <w:r w:rsidRPr="00E76431">
              <w:rPr>
                <w:rFonts w:ascii="Arial" w:hAnsi="Arial" w:cs="Arial"/>
              </w:rPr>
              <w:t xml:space="preserve"> be propped open- longer term, automatic close fire doors could be considered.</w:t>
            </w:r>
          </w:p>
        </w:tc>
        <w:tc>
          <w:tcPr>
            <w:tcW w:w="1980" w:type="dxa"/>
            <w:tcBorders>
              <w:top w:val="single" w:sz="4" w:space="0" w:color="auto"/>
              <w:left w:val="single" w:sz="4" w:space="0" w:color="auto"/>
              <w:bottom w:val="single" w:sz="4" w:space="0" w:color="000000" w:themeColor="text1"/>
              <w:right w:val="single" w:sz="4" w:space="0" w:color="auto"/>
            </w:tcBorders>
            <w:shd w:val="clear" w:color="auto" w:fill="auto"/>
          </w:tcPr>
          <w:p w14:paraId="2D464C93" w14:textId="77777777" w:rsidR="0086427E" w:rsidRDefault="0086427E" w:rsidP="009308CD">
            <w:pPr>
              <w:rPr>
                <w:rFonts w:ascii="Arial" w:hAnsi="Arial" w:cs="Arial"/>
                <w:color w:val="000000" w:themeColor="text1"/>
              </w:rPr>
            </w:pPr>
            <w:r>
              <w:rPr>
                <w:rFonts w:ascii="Arial" w:hAnsi="Arial" w:cs="Arial"/>
                <w:color w:val="000000" w:themeColor="text1"/>
              </w:rPr>
              <w:lastRenderedPageBreak/>
              <w:t>Risk of contamination.</w:t>
            </w:r>
          </w:p>
          <w:p w14:paraId="29193025" w14:textId="77777777" w:rsidR="0086427E" w:rsidRPr="00DB37D3" w:rsidRDefault="0086427E" w:rsidP="00AC0457">
            <w:pPr>
              <w:rPr>
                <w:i/>
              </w:rPr>
            </w:pPr>
          </w:p>
        </w:tc>
        <w:tc>
          <w:tcPr>
            <w:tcW w:w="1417" w:type="dxa"/>
            <w:vMerge/>
            <w:tcBorders>
              <w:left w:val="single" w:sz="4" w:space="0" w:color="auto"/>
              <w:bottom w:val="single" w:sz="4" w:space="0" w:color="000000" w:themeColor="text1"/>
              <w:right w:val="single" w:sz="4" w:space="0" w:color="auto"/>
            </w:tcBorders>
            <w:shd w:val="clear" w:color="auto" w:fill="auto"/>
          </w:tcPr>
          <w:p w14:paraId="4658C2EC" w14:textId="77777777" w:rsidR="0086427E" w:rsidRPr="00DB37D3" w:rsidRDefault="0086427E" w:rsidP="00AC0457"/>
        </w:tc>
        <w:tc>
          <w:tcPr>
            <w:tcW w:w="3265" w:type="dxa"/>
            <w:tcBorders>
              <w:top w:val="single" w:sz="4" w:space="0" w:color="auto"/>
              <w:left w:val="single" w:sz="4" w:space="0" w:color="auto"/>
              <w:bottom w:val="single" w:sz="4" w:space="0" w:color="000000" w:themeColor="text1"/>
              <w:right w:val="single" w:sz="4" w:space="0" w:color="auto"/>
            </w:tcBorders>
            <w:shd w:val="clear" w:color="auto" w:fill="auto"/>
          </w:tcPr>
          <w:p w14:paraId="265ED332" w14:textId="20DF0E39" w:rsidR="0086427E" w:rsidRPr="00AF1D8B" w:rsidRDefault="0086427E" w:rsidP="00AC0457">
            <w:pPr>
              <w:rPr>
                <w:rFonts w:ascii="Arial" w:hAnsi="Arial" w:cs="Arial"/>
                <w:color w:val="000000" w:themeColor="text1"/>
              </w:rPr>
            </w:pPr>
            <w:r w:rsidRPr="00AF1D8B">
              <w:rPr>
                <w:rFonts w:ascii="Arial" w:hAnsi="Arial" w:cs="Arial"/>
                <w:color w:val="000000" w:themeColor="text1"/>
              </w:rPr>
              <w:t>See statutory maintenance review</w:t>
            </w:r>
          </w:p>
          <w:p w14:paraId="28316B90" w14:textId="0AF83866" w:rsidR="0086427E" w:rsidRPr="00AF1D8B" w:rsidRDefault="0086427E" w:rsidP="00AC0457">
            <w:pPr>
              <w:rPr>
                <w:rFonts w:ascii="Arial" w:hAnsi="Arial" w:cs="Arial"/>
                <w:color w:val="000000" w:themeColor="text1"/>
              </w:rPr>
            </w:pPr>
          </w:p>
          <w:p w14:paraId="6F9866A9" w14:textId="671E9924" w:rsidR="0086427E" w:rsidRPr="00AF1D8B" w:rsidRDefault="0086427E" w:rsidP="00AC0457">
            <w:pPr>
              <w:rPr>
                <w:rFonts w:ascii="Arial" w:hAnsi="Arial" w:cs="Arial"/>
                <w:color w:val="000000" w:themeColor="text1"/>
              </w:rPr>
            </w:pPr>
            <w:r w:rsidRPr="00AF1D8B">
              <w:rPr>
                <w:rFonts w:ascii="Arial" w:hAnsi="Arial" w:cs="Arial"/>
                <w:color w:val="000000" w:themeColor="text1"/>
              </w:rPr>
              <w:lastRenderedPageBreak/>
              <w:t>See bubble risk assessment</w:t>
            </w:r>
          </w:p>
          <w:p w14:paraId="1BE5DBDD" w14:textId="5C306255" w:rsidR="0086427E" w:rsidRPr="00AF1D8B" w:rsidRDefault="0086427E" w:rsidP="00AC0457">
            <w:pPr>
              <w:rPr>
                <w:rFonts w:ascii="Arial" w:hAnsi="Arial" w:cs="Arial"/>
                <w:color w:val="000000" w:themeColor="text1"/>
              </w:rPr>
            </w:pPr>
          </w:p>
          <w:p w14:paraId="473947CC" w14:textId="16BA8BDC" w:rsidR="0086427E" w:rsidRPr="00AF1D8B" w:rsidRDefault="0086427E" w:rsidP="00AC0457">
            <w:pPr>
              <w:rPr>
                <w:rFonts w:ascii="Arial" w:hAnsi="Arial" w:cs="Arial"/>
                <w:color w:val="000000" w:themeColor="text1"/>
              </w:rPr>
            </w:pPr>
            <w:r w:rsidRPr="00AF1D8B">
              <w:rPr>
                <w:rFonts w:ascii="Arial" w:hAnsi="Arial" w:cs="Arial"/>
                <w:color w:val="000000" w:themeColor="text1"/>
              </w:rPr>
              <w:t>See school reopening risk assessment</w:t>
            </w:r>
          </w:p>
          <w:p w14:paraId="1ED8E455" w14:textId="77777777" w:rsidR="0086427E" w:rsidRPr="00AF1D8B" w:rsidRDefault="0086427E" w:rsidP="00AC0457">
            <w:pPr>
              <w:rPr>
                <w:color w:val="000000" w:themeColor="text1"/>
              </w:rPr>
            </w:pPr>
          </w:p>
        </w:tc>
        <w:tc>
          <w:tcPr>
            <w:tcW w:w="1417" w:type="dxa"/>
            <w:tcBorders>
              <w:top w:val="single" w:sz="4" w:space="0" w:color="auto"/>
              <w:left w:val="single" w:sz="4" w:space="0" w:color="auto"/>
              <w:bottom w:val="single" w:sz="4" w:space="0" w:color="000000" w:themeColor="text1"/>
              <w:right w:val="single" w:sz="6" w:space="0" w:color="auto"/>
            </w:tcBorders>
          </w:tcPr>
          <w:p w14:paraId="2DCCFF8B" w14:textId="77777777" w:rsidR="0086427E" w:rsidRDefault="0086427E" w:rsidP="00AC0457"/>
          <w:p w14:paraId="01BC4914" w14:textId="04A64A53" w:rsidR="0086427E" w:rsidRPr="009308CD" w:rsidRDefault="0086427E" w:rsidP="00AC0457">
            <w:pPr>
              <w:rPr>
                <w:rFonts w:ascii="Arial" w:hAnsi="Arial" w:cs="Arial"/>
              </w:rPr>
            </w:pPr>
            <w:r w:rsidRPr="009308CD">
              <w:rPr>
                <w:rFonts w:ascii="Arial" w:hAnsi="Arial" w:cs="Arial"/>
              </w:rPr>
              <w:t>PM</w:t>
            </w:r>
          </w:p>
        </w:tc>
        <w:tc>
          <w:tcPr>
            <w:tcW w:w="1417" w:type="dxa"/>
            <w:vMerge/>
            <w:tcBorders>
              <w:left w:val="single" w:sz="6" w:space="0" w:color="auto"/>
              <w:bottom w:val="single" w:sz="4" w:space="0" w:color="000000" w:themeColor="text1"/>
              <w:right w:val="single" w:sz="6" w:space="0" w:color="auto"/>
            </w:tcBorders>
            <w:shd w:val="clear" w:color="auto" w:fill="auto"/>
          </w:tcPr>
          <w:p w14:paraId="2F4C4096" w14:textId="77777777" w:rsidR="0086427E" w:rsidRPr="00DB37D3" w:rsidRDefault="0086427E" w:rsidP="00AC0457"/>
        </w:tc>
        <w:tc>
          <w:tcPr>
            <w:tcW w:w="1701" w:type="dxa"/>
            <w:vMerge/>
            <w:tcBorders>
              <w:left w:val="single" w:sz="6" w:space="0" w:color="auto"/>
              <w:bottom w:val="single" w:sz="4" w:space="0" w:color="000000" w:themeColor="text1"/>
              <w:right w:val="single" w:sz="4" w:space="0" w:color="auto"/>
            </w:tcBorders>
            <w:shd w:val="clear" w:color="auto" w:fill="auto"/>
          </w:tcPr>
          <w:p w14:paraId="1B567671" w14:textId="77777777" w:rsidR="0086427E" w:rsidRPr="00DB37D3" w:rsidRDefault="0086427E" w:rsidP="00AC0457"/>
        </w:tc>
      </w:tr>
      <w:tr w:rsidR="00AF60FD" w:rsidRPr="00DB37D3" w14:paraId="5B4F84CA" w14:textId="77777777" w:rsidTr="00C64576">
        <w:trPr>
          <w:jc w:val="center"/>
        </w:trPr>
        <w:tc>
          <w:tcPr>
            <w:tcW w:w="16154" w:type="dxa"/>
            <w:gridSpan w:val="8"/>
            <w:shd w:val="clear" w:color="auto" w:fill="4472C4" w:themeFill="accent1"/>
          </w:tcPr>
          <w:p w14:paraId="30703289" w14:textId="77777777" w:rsidR="00AF60FD" w:rsidRPr="00DB37D3" w:rsidRDefault="00AF60FD" w:rsidP="00AC0457">
            <w:pPr>
              <w:pStyle w:val="ListParagraph"/>
              <w:numPr>
                <w:ilvl w:val="0"/>
                <w:numId w:val="36"/>
              </w:numPr>
              <w:ind w:left="313"/>
              <w:rPr>
                <w:rFonts w:ascii="Arial" w:hAnsi="Arial" w:cs="Arial"/>
                <w:i/>
                <w:iCs/>
                <w:color w:val="808080" w:themeColor="background1" w:themeShade="80"/>
              </w:rPr>
            </w:pPr>
            <w:r w:rsidRPr="00DB37D3">
              <w:rPr>
                <w:rFonts w:ascii="Arial" w:hAnsi="Arial" w:cs="Arial"/>
                <w:b/>
                <w:color w:val="FFFFFF" w:themeColor="background1"/>
              </w:rPr>
              <w:lastRenderedPageBreak/>
              <w:t>Staffing</w:t>
            </w:r>
          </w:p>
        </w:tc>
      </w:tr>
      <w:tr w:rsidR="00AF60FD" w:rsidRPr="00DB37D3" w14:paraId="6A60A394" w14:textId="77777777" w:rsidTr="00AF60FD">
        <w:trPr>
          <w:jc w:val="center"/>
        </w:trPr>
        <w:tc>
          <w:tcPr>
            <w:tcW w:w="846" w:type="dxa"/>
            <w:tcBorders>
              <w:top w:val="single" w:sz="4" w:space="0" w:color="000000" w:themeColor="text1"/>
              <w:left w:val="single" w:sz="6" w:space="0" w:color="auto"/>
              <w:bottom w:val="single" w:sz="6" w:space="0" w:color="auto"/>
              <w:right w:val="single" w:sz="6" w:space="0" w:color="auto"/>
            </w:tcBorders>
          </w:tcPr>
          <w:p w14:paraId="14A61D1E" w14:textId="77777777" w:rsidR="00AF60FD" w:rsidRPr="00DB37D3" w:rsidRDefault="008D146E" w:rsidP="00AC0457">
            <w:pPr>
              <w:rPr>
                <w:rFonts w:ascii="Arial" w:hAnsi="Arial" w:cs="Arial"/>
              </w:rPr>
            </w:pPr>
            <w:r w:rsidRPr="00DB37D3">
              <w:rPr>
                <w:rFonts w:ascii="Arial" w:hAnsi="Arial" w:cs="Arial"/>
              </w:rPr>
              <w:t>6</w:t>
            </w:r>
            <w:r w:rsidR="00AF60FD" w:rsidRPr="00DB37D3">
              <w:rPr>
                <w:rFonts w:ascii="Arial" w:hAnsi="Arial" w:cs="Arial"/>
              </w:rPr>
              <w:t>a</w:t>
            </w:r>
          </w:p>
        </w:tc>
        <w:tc>
          <w:tcPr>
            <w:tcW w:w="4111" w:type="dxa"/>
            <w:tcBorders>
              <w:top w:val="single" w:sz="4" w:space="0" w:color="000000" w:themeColor="text1"/>
              <w:left w:val="single" w:sz="6" w:space="0" w:color="auto"/>
              <w:bottom w:val="single" w:sz="6" w:space="0" w:color="auto"/>
              <w:right w:val="single" w:sz="6" w:space="0" w:color="auto"/>
            </w:tcBorders>
            <w:shd w:val="clear" w:color="auto" w:fill="auto"/>
          </w:tcPr>
          <w:p w14:paraId="43B7B24F" w14:textId="77777777" w:rsidR="002E298C" w:rsidRDefault="00AF60FD" w:rsidP="00AC0457">
            <w:pPr>
              <w:rPr>
                <w:rFonts w:ascii="Arial" w:hAnsi="Arial" w:cs="Arial"/>
              </w:rPr>
            </w:pPr>
            <w:r w:rsidRPr="00DB37D3">
              <w:rPr>
                <w:rFonts w:ascii="Arial" w:hAnsi="Arial" w:cs="Arial"/>
              </w:rPr>
              <w:t>Staff</w:t>
            </w:r>
            <w:r w:rsidR="00A660A9" w:rsidRPr="00DB37D3">
              <w:rPr>
                <w:rFonts w:ascii="Arial" w:hAnsi="Arial" w:cs="Arial"/>
              </w:rPr>
              <w:t xml:space="preserve">ing numbers required for </w:t>
            </w:r>
            <w:r w:rsidR="00A660A9" w:rsidRPr="00E76431">
              <w:rPr>
                <w:rFonts w:ascii="Arial" w:hAnsi="Arial" w:cs="Arial"/>
              </w:rPr>
              <w:t>groups/bubbles</w:t>
            </w:r>
            <w:r w:rsidRPr="00DB37D3">
              <w:rPr>
                <w:rFonts w:ascii="Arial" w:hAnsi="Arial" w:cs="Arial"/>
              </w:rPr>
              <w:t xml:space="preserve"> have been determined including support staff such as facilities, IT</w:t>
            </w:r>
            <w:r w:rsidR="00134091" w:rsidRPr="00DB37D3">
              <w:rPr>
                <w:rFonts w:ascii="Arial" w:hAnsi="Arial" w:cs="Arial"/>
              </w:rPr>
              <w:t>, midday and office/admin staff</w:t>
            </w:r>
            <w:r w:rsidR="002E298C">
              <w:rPr>
                <w:rFonts w:ascii="Arial" w:hAnsi="Arial" w:cs="Arial"/>
              </w:rPr>
              <w:t>.</w:t>
            </w:r>
          </w:p>
          <w:p w14:paraId="79405331" w14:textId="601F7BD5" w:rsidR="00AF60FD" w:rsidRDefault="00134091" w:rsidP="00AC0457">
            <w:pPr>
              <w:rPr>
                <w:rFonts w:ascii="Arial" w:hAnsi="Arial" w:cs="Arial"/>
              </w:rPr>
            </w:pPr>
            <w:r w:rsidRPr="00DB37D3">
              <w:rPr>
                <w:rFonts w:ascii="Arial" w:hAnsi="Arial" w:cs="Arial"/>
              </w:rPr>
              <w:t>Plans ensure staff move between bubbles only as necessary</w:t>
            </w:r>
            <w:r w:rsidR="00F839EF" w:rsidRPr="00DB37D3">
              <w:rPr>
                <w:rFonts w:ascii="Arial" w:hAnsi="Arial" w:cs="Arial"/>
              </w:rPr>
              <w:t xml:space="preserve"> and adopt prevention measures for doing so.</w:t>
            </w:r>
          </w:p>
          <w:p w14:paraId="6032598B" w14:textId="77777777" w:rsidR="00134091" w:rsidRDefault="00192943" w:rsidP="001C16C3">
            <w:pPr>
              <w:rPr>
                <w:rFonts w:ascii="Arial" w:hAnsi="Arial" w:cs="Arial"/>
              </w:rPr>
            </w:pPr>
            <w:r w:rsidRPr="00E76431">
              <w:rPr>
                <w:rFonts w:ascii="Arial" w:hAnsi="Arial" w:cs="Arial"/>
              </w:rPr>
              <w:t>PPA cover is organised to protect integrity of bubbles.</w:t>
            </w:r>
          </w:p>
          <w:p w14:paraId="1434FBF2" w14:textId="13242C5D" w:rsidR="007E257D" w:rsidRPr="007E257D" w:rsidRDefault="007E257D" w:rsidP="001C16C3">
            <w:pPr>
              <w:rPr>
                <w:rFonts w:ascii="Arial" w:hAnsi="Arial" w:cs="Arial"/>
                <w:color w:val="FF0000"/>
              </w:rPr>
            </w:pPr>
            <w:r w:rsidRPr="004D1FC6">
              <w:rPr>
                <w:rFonts w:ascii="Arial" w:hAnsi="Arial" w:cs="Arial"/>
                <w:color w:val="FF0000"/>
              </w:rPr>
              <w:t xml:space="preserve">Occasions where adults work across bubbles are kept to a minimum and are clearly identified and recorded. </w:t>
            </w:r>
          </w:p>
        </w:tc>
        <w:tc>
          <w:tcPr>
            <w:tcW w:w="1980" w:type="dxa"/>
            <w:tcBorders>
              <w:top w:val="single" w:sz="4" w:space="0" w:color="000000" w:themeColor="text1"/>
              <w:left w:val="single" w:sz="6" w:space="0" w:color="auto"/>
              <w:bottom w:val="single" w:sz="6" w:space="0" w:color="auto"/>
              <w:right w:val="single" w:sz="6" w:space="0" w:color="auto"/>
            </w:tcBorders>
            <w:shd w:val="clear" w:color="auto" w:fill="auto"/>
          </w:tcPr>
          <w:p w14:paraId="4FB21C6C" w14:textId="77777777" w:rsidR="00AF60FD" w:rsidRPr="00DB37D3" w:rsidRDefault="00AF60FD" w:rsidP="00AC0457">
            <w:pPr>
              <w:rPr>
                <w:rFonts w:ascii="Arial" w:hAnsi="Arial" w:cs="Arial"/>
                <w:i/>
                <w:iCs/>
                <w:color w:val="808080" w:themeColor="background1" w:themeShade="80"/>
              </w:rPr>
            </w:pPr>
          </w:p>
          <w:p w14:paraId="4973CC93" w14:textId="77777777" w:rsidR="009308CD" w:rsidRDefault="009308CD" w:rsidP="009308CD">
            <w:pPr>
              <w:rPr>
                <w:rFonts w:ascii="Arial" w:hAnsi="Arial" w:cs="Arial"/>
                <w:color w:val="000000" w:themeColor="text1"/>
              </w:rPr>
            </w:pPr>
            <w:r>
              <w:rPr>
                <w:rFonts w:ascii="Arial" w:hAnsi="Arial" w:cs="Arial"/>
                <w:color w:val="000000" w:themeColor="text1"/>
              </w:rPr>
              <w:t>Risk of contamination.</w:t>
            </w:r>
          </w:p>
          <w:p w14:paraId="7EF94D32" w14:textId="77777777" w:rsidR="00AF60FD" w:rsidRPr="00DB37D3" w:rsidRDefault="00AF60FD" w:rsidP="00AC0457">
            <w:pPr>
              <w:rPr>
                <w:rFonts w:ascii="Arial" w:hAnsi="Arial" w:cs="Arial"/>
                <w:i/>
                <w:iCs/>
                <w:color w:val="808080" w:themeColor="background1" w:themeShade="80"/>
              </w:rPr>
            </w:pPr>
          </w:p>
          <w:p w14:paraId="3D1381EF" w14:textId="77777777" w:rsidR="00AF60FD" w:rsidRPr="00DB37D3" w:rsidRDefault="00AF60FD" w:rsidP="00AC0457">
            <w:pPr>
              <w:rPr>
                <w:rFonts w:ascii="Arial" w:hAnsi="Arial" w:cs="Arial"/>
                <w:i/>
                <w:iCs/>
                <w:color w:val="808080" w:themeColor="background1" w:themeShade="80"/>
              </w:rPr>
            </w:pPr>
          </w:p>
          <w:p w14:paraId="306C7096" w14:textId="77777777" w:rsidR="00AF60FD" w:rsidRPr="00DB37D3" w:rsidRDefault="00AF60FD" w:rsidP="00AC0457">
            <w:pPr>
              <w:rPr>
                <w:rFonts w:ascii="Arial" w:hAnsi="Arial" w:cs="Arial"/>
                <w:i/>
                <w:iCs/>
                <w:color w:val="808080" w:themeColor="background1" w:themeShade="80"/>
              </w:rPr>
            </w:pPr>
          </w:p>
          <w:p w14:paraId="4B27FE43" w14:textId="77777777" w:rsidR="00AF60FD" w:rsidRPr="00DB37D3" w:rsidRDefault="00AF60FD" w:rsidP="00AC0457">
            <w:pPr>
              <w:rPr>
                <w:rFonts w:ascii="Arial" w:hAnsi="Arial" w:cs="Arial"/>
                <w:i/>
                <w:iCs/>
                <w:color w:val="808080" w:themeColor="background1" w:themeShade="80"/>
              </w:rPr>
            </w:pPr>
          </w:p>
          <w:p w14:paraId="63963377" w14:textId="77777777" w:rsidR="00AF60FD" w:rsidRPr="00DB37D3" w:rsidRDefault="00AF60FD" w:rsidP="00AC0457">
            <w:pPr>
              <w:pStyle w:val="NormalWeb"/>
              <w:rPr>
                <w:rFonts w:ascii="Arial" w:eastAsiaTheme="minorHAnsi" w:hAnsi="Arial" w:cs="Arial"/>
                <w:i/>
                <w:iCs/>
                <w:color w:val="808080" w:themeColor="background1" w:themeShade="80"/>
                <w:sz w:val="22"/>
                <w:szCs w:val="22"/>
                <w:lang w:eastAsia="en-US"/>
              </w:rPr>
            </w:pPr>
          </w:p>
        </w:tc>
        <w:tc>
          <w:tcPr>
            <w:tcW w:w="1417" w:type="dxa"/>
            <w:tcBorders>
              <w:top w:val="single" w:sz="4" w:space="0" w:color="000000" w:themeColor="text1"/>
              <w:left w:val="single" w:sz="6" w:space="0" w:color="auto"/>
              <w:bottom w:val="single" w:sz="6" w:space="0" w:color="auto"/>
              <w:right w:val="single" w:sz="6" w:space="0" w:color="auto"/>
            </w:tcBorders>
            <w:shd w:val="clear" w:color="auto" w:fill="auto"/>
          </w:tcPr>
          <w:p w14:paraId="00059857" w14:textId="77777777" w:rsidR="009308CD" w:rsidRDefault="009308CD" w:rsidP="00AC0457">
            <w:pPr>
              <w:rPr>
                <w:rFonts w:ascii="Arial" w:hAnsi="Arial" w:cs="Arial"/>
                <w:i/>
                <w:iCs/>
                <w:color w:val="808080" w:themeColor="background1" w:themeShade="80"/>
              </w:rPr>
            </w:pPr>
          </w:p>
          <w:p w14:paraId="5272FF8B" w14:textId="77777777" w:rsidR="009308CD" w:rsidRDefault="009308CD" w:rsidP="00AC0457">
            <w:pPr>
              <w:rPr>
                <w:rFonts w:ascii="Arial" w:hAnsi="Arial" w:cs="Arial"/>
                <w:i/>
                <w:iCs/>
                <w:color w:val="808080" w:themeColor="background1" w:themeShade="80"/>
              </w:rPr>
            </w:pPr>
          </w:p>
          <w:p w14:paraId="5BD38999" w14:textId="77777777" w:rsidR="009308CD" w:rsidRDefault="009308CD" w:rsidP="00AC0457">
            <w:pPr>
              <w:rPr>
                <w:rFonts w:ascii="Arial" w:hAnsi="Arial" w:cs="Arial"/>
                <w:i/>
                <w:iCs/>
                <w:color w:val="808080" w:themeColor="background1" w:themeShade="80"/>
              </w:rPr>
            </w:pPr>
          </w:p>
          <w:p w14:paraId="144158D7" w14:textId="420AEF2B" w:rsidR="00AF60FD" w:rsidRPr="009308CD" w:rsidRDefault="00AF60FD" w:rsidP="00AC0457">
            <w:pPr>
              <w:rPr>
                <w:rFonts w:ascii="Arial" w:hAnsi="Arial" w:cs="Arial"/>
                <w:color w:val="FF0000"/>
              </w:rPr>
            </w:pPr>
            <w:r w:rsidRPr="009308CD">
              <w:rPr>
                <w:rFonts w:ascii="Arial" w:hAnsi="Arial" w:cs="Arial"/>
                <w:color w:val="FF0000"/>
              </w:rPr>
              <w:t>H</w:t>
            </w:r>
            <w:r w:rsidR="007E257D">
              <w:rPr>
                <w:rFonts w:ascii="Arial" w:hAnsi="Arial" w:cs="Arial"/>
                <w:color w:val="FF0000"/>
              </w:rPr>
              <w:t xml:space="preserve"> to M</w:t>
            </w:r>
          </w:p>
          <w:p w14:paraId="29F9E635" w14:textId="77777777" w:rsidR="00AF60FD" w:rsidRPr="00DB37D3" w:rsidRDefault="00AF60FD" w:rsidP="00AC0457">
            <w:pPr>
              <w:rPr>
                <w:rFonts w:ascii="Arial" w:hAnsi="Arial" w:cs="Arial"/>
              </w:rPr>
            </w:pPr>
          </w:p>
          <w:p w14:paraId="73013846" w14:textId="77777777" w:rsidR="00AF60FD" w:rsidRPr="00DB37D3" w:rsidRDefault="00AF60FD" w:rsidP="00AC0457">
            <w:pPr>
              <w:rPr>
                <w:rFonts w:ascii="Arial" w:hAnsi="Arial" w:cs="Arial"/>
                <w:i/>
                <w:iCs/>
                <w:color w:val="808080" w:themeColor="background1" w:themeShade="80"/>
              </w:rPr>
            </w:pPr>
          </w:p>
          <w:p w14:paraId="10D8B80A" w14:textId="77777777" w:rsidR="00AF60FD" w:rsidRPr="00DB37D3" w:rsidRDefault="00AF60FD" w:rsidP="00AC0457">
            <w:pPr>
              <w:rPr>
                <w:rFonts w:ascii="Arial" w:hAnsi="Arial" w:cs="Arial"/>
                <w:i/>
                <w:iCs/>
                <w:color w:val="808080" w:themeColor="background1" w:themeShade="80"/>
              </w:rPr>
            </w:pPr>
          </w:p>
          <w:p w14:paraId="1A629734" w14:textId="77777777" w:rsidR="00AF60FD" w:rsidRPr="00DB37D3" w:rsidRDefault="00AF60FD" w:rsidP="002E1B1D">
            <w:pPr>
              <w:rPr>
                <w:rFonts w:ascii="Arial" w:hAnsi="Arial" w:cs="Arial"/>
              </w:rPr>
            </w:pPr>
          </w:p>
        </w:tc>
        <w:tc>
          <w:tcPr>
            <w:tcW w:w="3265" w:type="dxa"/>
            <w:tcBorders>
              <w:top w:val="single" w:sz="4" w:space="0" w:color="000000" w:themeColor="text1"/>
              <w:left w:val="single" w:sz="6" w:space="0" w:color="auto"/>
              <w:bottom w:val="single" w:sz="6" w:space="0" w:color="auto"/>
              <w:right w:val="single" w:sz="6" w:space="0" w:color="auto"/>
            </w:tcBorders>
            <w:shd w:val="clear" w:color="auto" w:fill="auto"/>
          </w:tcPr>
          <w:p w14:paraId="2EE6F301" w14:textId="64D1AFB4" w:rsidR="001C16C3" w:rsidRPr="009308CD" w:rsidRDefault="0086427E" w:rsidP="00AC0457">
            <w:pPr>
              <w:rPr>
                <w:rFonts w:ascii="Arial" w:hAnsi="Arial" w:cs="Arial"/>
                <w:color w:val="000000" w:themeColor="text1"/>
              </w:rPr>
            </w:pPr>
            <w:r>
              <w:rPr>
                <w:rFonts w:ascii="Arial" w:hAnsi="Arial" w:cs="Arial"/>
                <w:color w:val="000000" w:themeColor="text1"/>
              </w:rPr>
              <w:t>PPA cover and supply teachers should have own pencil case.</w:t>
            </w:r>
          </w:p>
          <w:p w14:paraId="7DD16FD6" w14:textId="77777777" w:rsidR="001C16C3" w:rsidRPr="009308CD" w:rsidRDefault="001C16C3" w:rsidP="00AC0457">
            <w:pPr>
              <w:rPr>
                <w:rFonts w:ascii="Arial" w:hAnsi="Arial" w:cs="Arial"/>
                <w:color w:val="000000" w:themeColor="text1"/>
                <w:sz w:val="10"/>
                <w:szCs w:val="10"/>
              </w:rPr>
            </w:pPr>
          </w:p>
          <w:p w14:paraId="31E2097F" w14:textId="77777777" w:rsidR="001C16C3" w:rsidRPr="009308CD" w:rsidRDefault="001C16C3" w:rsidP="00AC0457">
            <w:pPr>
              <w:rPr>
                <w:rFonts w:ascii="Arial" w:hAnsi="Arial" w:cs="Arial"/>
                <w:color w:val="000000" w:themeColor="text1"/>
              </w:rPr>
            </w:pPr>
            <w:r w:rsidRPr="009308CD">
              <w:rPr>
                <w:rFonts w:ascii="Arial" w:hAnsi="Arial" w:cs="Arial"/>
                <w:color w:val="000000" w:themeColor="text1"/>
              </w:rPr>
              <w:t xml:space="preserve">See visitor to site guidance </w:t>
            </w:r>
          </w:p>
          <w:p w14:paraId="7422ACCA" w14:textId="77777777" w:rsidR="001C16C3" w:rsidRPr="009308CD" w:rsidRDefault="001C16C3" w:rsidP="00AC0457">
            <w:pPr>
              <w:rPr>
                <w:rFonts w:ascii="Arial" w:hAnsi="Arial" w:cs="Arial"/>
                <w:color w:val="000000" w:themeColor="text1"/>
                <w:sz w:val="10"/>
                <w:szCs w:val="10"/>
              </w:rPr>
            </w:pPr>
          </w:p>
          <w:p w14:paraId="5B4E66D4" w14:textId="77777777" w:rsidR="00AF60FD" w:rsidRDefault="001C16C3" w:rsidP="001C16C3">
            <w:pPr>
              <w:rPr>
                <w:rFonts w:ascii="Arial" w:hAnsi="Arial" w:cs="Arial"/>
                <w:color w:val="000000" w:themeColor="text1"/>
              </w:rPr>
            </w:pPr>
            <w:r w:rsidRPr="009308CD">
              <w:rPr>
                <w:rFonts w:ascii="Arial" w:hAnsi="Arial" w:cs="Arial"/>
                <w:color w:val="000000" w:themeColor="text1"/>
              </w:rPr>
              <w:t>School to consider year group or two class bubbles to allow staff to move and cover other staff.</w:t>
            </w:r>
          </w:p>
          <w:p w14:paraId="69CBB612" w14:textId="77777777" w:rsidR="0086427E" w:rsidRDefault="0086427E" w:rsidP="001C16C3">
            <w:pPr>
              <w:rPr>
                <w:rFonts w:ascii="Arial" w:hAnsi="Arial" w:cs="Arial"/>
                <w:color w:val="000000" w:themeColor="text1"/>
              </w:rPr>
            </w:pPr>
          </w:p>
          <w:p w14:paraId="46176172" w14:textId="7651561D" w:rsidR="0086427E" w:rsidRPr="00DB37D3" w:rsidRDefault="0086427E" w:rsidP="001C16C3">
            <w:pPr>
              <w:rPr>
                <w:rFonts w:ascii="Arial" w:hAnsi="Arial" w:cs="Arial"/>
                <w:i/>
                <w:iCs/>
                <w:color w:val="808080" w:themeColor="background1" w:themeShade="80"/>
              </w:rPr>
            </w:pPr>
            <w:r>
              <w:rPr>
                <w:rFonts w:ascii="Arial" w:hAnsi="Arial" w:cs="Arial"/>
                <w:color w:val="000000" w:themeColor="text1"/>
              </w:rPr>
              <w:t>CT’s to use Dettol wipe to sanitise IWB pens</w:t>
            </w:r>
          </w:p>
        </w:tc>
        <w:tc>
          <w:tcPr>
            <w:tcW w:w="1417" w:type="dxa"/>
            <w:tcBorders>
              <w:top w:val="single" w:sz="4" w:space="0" w:color="000000" w:themeColor="text1"/>
              <w:left w:val="single" w:sz="6" w:space="0" w:color="auto"/>
              <w:bottom w:val="single" w:sz="6" w:space="0" w:color="auto"/>
              <w:right w:val="single" w:sz="6" w:space="0" w:color="auto"/>
            </w:tcBorders>
          </w:tcPr>
          <w:p w14:paraId="4770E866" w14:textId="77777777" w:rsidR="00AF60FD" w:rsidRPr="009308CD" w:rsidRDefault="00AF60FD" w:rsidP="00AC0457">
            <w:pPr>
              <w:rPr>
                <w:rFonts w:ascii="Arial" w:hAnsi="Arial" w:cs="Arial"/>
                <w:color w:val="000000" w:themeColor="text1"/>
              </w:rPr>
            </w:pPr>
          </w:p>
          <w:p w14:paraId="117D6102" w14:textId="77777777" w:rsidR="009308CD" w:rsidRPr="009308CD" w:rsidRDefault="009308CD" w:rsidP="00AC0457">
            <w:pPr>
              <w:rPr>
                <w:rFonts w:ascii="Arial" w:hAnsi="Arial" w:cs="Arial"/>
                <w:color w:val="000000" w:themeColor="text1"/>
              </w:rPr>
            </w:pPr>
            <w:r w:rsidRPr="009308CD">
              <w:rPr>
                <w:rFonts w:ascii="Arial" w:hAnsi="Arial" w:cs="Arial"/>
                <w:color w:val="000000" w:themeColor="text1"/>
              </w:rPr>
              <w:t>HT</w:t>
            </w:r>
          </w:p>
          <w:p w14:paraId="0A021CBF" w14:textId="07E7450D" w:rsidR="009308CD" w:rsidRPr="009308CD" w:rsidRDefault="009308CD" w:rsidP="00AC0457">
            <w:pPr>
              <w:rPr>
                <w:rFonts w:ascii="Arial" w:hAnsi="Arial" w:cs="Arial"/>
                <w:color w:val="000000" w:themeColor="text1"/>
              </w:rPr>
            </w:pPr>
            <w:r w:rsidRPr="009308CD">
              <w:rPr>
                <w:rFonts w:ascii="Arial" w:hAnsi="Arial" w:cs="Arial"/>
                <w:color w:val="000000" w:themeColor="text1"/>
              </w:rPr>
              <w:t>PM</w:t>
            </w:r>
          </w:p>
        </w:tc>
        <w:tc>
          <w:tcPr>
            <w:tcW w:w="1417" w:type="dxa"/>
            <w:tcBorders>
              <w:top w:val="single" w:sz="4" w:space="0" w:color="000000" w:themeColor="text1"/>
              <w:left w:val="single" w:sz="6" w:space="0" w:color="auto"/>
              <w:bottom w:val="single" w:sz="6" w:space="0" w:color="auto"/>
              <w:right w:val="single" w:sz="6" w:space="0" w:color="auto"/>
            </w:tcBorders>
            <w:shd w:val="clear" w:color="auto" w:fill="auto"/>
          </w:tcPr>
          <w:p w14:paraId="2FC148F8" w14:textId="77777777" w:rsidR="009308CD" w:rsidRDefault="009308CD" w:rsidP="00AC0457">
            <w:pPr>
              <w:rPr>
                <w:rFonts w:ascii="Arial" w:hAnsi="Arial" w:cs="Arial"/>
                <w:color w:val="000000" w:themeColor="text1"/>
              </w:rPr>
            </w:pPr>
          </w:p>
          <w:p w14:paraId="50B48D22" w14:textId="77777777" w:rsidR="009308CD" w:rsidRDefault="009308CD" w:rsidP="00AC0457">
            <w:pPr>
              <w:rPr>
                <w:rFonts w:ascii="Arial" w:hAnsi="Arial" w:cs="Arial"/>
                <w:color w:val="000000" w:themeColor="text1"/>
              </w:rPr>
            </w:pPr>
          </w:p>
          <w:p w14:paraId="7B269D04" w14:textId="77777777" w:rsidR="009308CD" w:rsidRDefault="009308CD" w:rsidP="00AC0457">
            <w:pPr>
              <w:rPr>
                <w:rFonts w:ascii="Arial" w:hAnsi="Arial" w:cs="Arial"/>
                <w:color w:val="000000" w:themeColor="text1"/>
              </w:rPr>
            </w:pPr>
          </w:p>
          <w:p w14:paraId="0E15860F" w14:textId="4EABF87C" w:rsidR="00AF60FD" w:rsidRPr="009308CD" w:rsidRDefault="0086427E" w:rsidP="00AC0457">
            <w:pPr>
              <w:rPr>
                <w:rFonts w:ascii="Arial" w:hAnsi="Arial" w:cs="Arial"/>
                <w:color w:val="000000" w:themeColor="text1"/>
              </w:rPr>
            </w:pPr>
            <w:r>
              <w:rPr>
                <w:rFonts w:ascii="Arial" w:hAnsi="Arial" w:cs="Arial"/>
                <w:color w:val="808080" w:themeColor="background1" w:themeShade="80"/>
              </w:rPr>
              <w:t>5.3.21</w:t>
            </w:r>
          </w:p>
          <w:p w14:paraId="6AC4A98A" w14:textId="77777777" w:rsidR="00AF60FD" w:rsidRPr="009308CD" w:rsidRDefault="00AF60FD" w:rsidP="00AC0457">
            <w:pPr>
              <w:rPr>
                <w:rFonts w:ascii="Arial" w:hAnsi="Arial" w:cs="Arial"/>
                <w:color w:val="000000" w:themeColor="text1"/>
              </w:rPr>
            </w:pPr>
          </w:p>
          <w:p w14:paraId="15A906E6" w14:textId="77777777" w:rsidR="00AF60FD" w:rsidRPr="009308CD" w:rsidRDefault="00AF60FD" w:rsidP="00AC0457">
            <w:pPr>
              <w:rPr>
                <w:rFonts w:ascii="Arial" w:hAnsi="Arial" w:cs="Arial"/>
                <w:color w:val="000000" w:themeColor="text1"/>
              </w:rPr>
            </w:pPr>
          </w:p>
          <w:p w14:paraId="23DB7886" w14:textId="77777777" w:rsidR="00AF60FD" w:rsidRPr="009308CD" w:rsidRDefault="00AF60FD" w:rsidP="00AC0457">
            <w:pPr>
              <w:rPr>
                <w:rFonts w:ascii="Arial" w:hAnsi="Arial" w:cs="Arial"/>
                <w:color w:val="000000" w:themeColor="text1"/>
              </w:rPr>
            </w:pPr>
          </w:p>
        </w:tc>
        <w:tc>
          <w:tcPr>
            <w:tcW w:w="1701" w:type="dxa"/>
            <w:tcBorders>
              <w:top w:val="single" w:sz="4" w:space="0" w:color="000000" w:themeColor="text1"/>
              <w:left w:val="single" w:sz="6" w:space="0" w:color="auto"/>
              <w:bottom w:val="single" w:sz="6" w:space="0" w:color="auto"/>
              <w:right w:val="single" w:sz="6" w:space="0" w:color="auto"/>
            </w:tcBorders>
            <w:shd w:val="clear" w:color="auto" w:fill="auto"/>
          </w:tcPr>
          <w:p w14:paraId="07074E6E" w14:textId="77777777" w:rsidR="009308CD" w:rsidRDefault="009308CD" w:rsidP="00AC0457">
            <w:pPr>
              <w:rPr>
                <w:rFonts w:ascii="Arial" w:hAnsi="Arial" w:cs="Arial"/>
                <w:color w:val="000000" w:themeColor="text1"/>
              </w:rPr>
            </w:pPr>
          </w:p>
          <w:p w14:paraId="668AD9C5" w14:textId="77777777" w:rsidR="009308CD" w:rsidRDefault="009308CD" w:rsidP="00AC0457">
            <w:pPr>
              <w:rPr>
                <w:rFonts w:ascii="Arial" w:hAnsi="Arial" w:cs="Arial"/>
                <w:color w:val="000000" w:themeColor="text1"/>
              </w:rPr>
            </w:pPr>
          </w:p>
          <w:p w14:paraId="3201F25D" w14:textId="77777777" w:rsidR="009308CD" w:rsidRPr="009308CD" w:rsidRDefault="009308CD" w:rsidP="00AC0457">
            <w:pPr>
              <w:rPr>
                <w:rFonts w:ascii="Arial" w:hAnsi="Arial" w:cs="Arial"/>
                <w:color w:val="FF0000"/>
              </w:rPr>
            </w:pPr>
          </w:p>
          <w:p w14:paraId="35AB74E9" w14:textId="77D142F0" w:rsidR="00AF60FD" w:rsidRPr="009308CD" w:rsidRDefault="00AF60FD" w:rsidP="00AC0457">
            <w:pPr>
              <w:rPr>
                <w:rFonts w:ascii="Arial" w:hAnsi="Arial" w:cs="Arial"/>
                <w:color w:val="FF0000"/>
              </w:rPr>
            </w:pPr>
            <w:r w:rsidRPr="009308CD">
              <w:rPr>
                <w:rFonts w:ascii="Arial" w:hAnsi="Arial" w:cs="Arial"/>
                <w:color w:val="FF0000"/>
              </w:rPr>
              <w:t>M</w:t>
            </w:r>
          </w:p>
          <w:p w14:paraId="0DB0EC62" w14:textId="77777777" w:rsidR="00AF60FD" w:rsidRPr="009308CD" w:rsidRDefault="00AF60FD" w:rsidP="00AC0457">
            <w:pPr>
              <w:rPr>
                <w:rFonts w:ascii="Arial" w:hAnsi="Arial" w:cs="Arial"/>
                <w:color w:val="000000" w:themeColor="text1"/>
              </w:rPr>
            </w:pPr>
          </w:p>
          <w:p w14:paraId="576927FE" w14:textId="77777777" w:rsidR="00AF60FD" w:rsidRPr="009308CD" w:rsidRDefault="00AF60FD" w:rsidP="00AC0457">
            <w:pPr>
              <w:rPr>
                <w:rFonts w:ascii="Arial" w:hAnsi="Arial" w:cs="Arial"/>
                <w:color w:val="000000" w:themeColor="text1"/>
              </w:rPr>
            </w:pPr>
          </w:p>
          <w:p w14:paraId="7830248B" w14:textId="77777777" w:rsidR="00AF60FD" w:rsidRPr="009308CD" w:rsidRDefault="00AF60FD" w:rsidP="00AC0457">
            <w:pPr>
              <w:rPr>
                <w:rFonts w:ascii="Arial" w:hAnsi="Arial" w:cs="Arial"/>
                <w:color w:val="000000" w:themeColor="text1"/>
              </w:rPr>
            </w:pPr>
          </w:p>
          <w:p w14:paraId="69F6F090" w14:textId="77777777" w:rsidR="00AF60FD" w:rsidRPr="009308CD" w:rsidRDefault="00AF60FD" w:rsidP="00AC0457">
            <w:pPr>
              <w:rPr>
                <w:rFonts w:ascii="Arial" w:hAnsi="Arial" w:cs="Arial"/>
                <w:color w:val="000000" w:themeColor="text1"/>
              </w:rPr>
            </w:pPr>
          </w:p>
          <w:p w14:paraId="57A18463" w14:textId="77777777" w:rsidR="00AF60FD" w:rsidRPr="009308CD" w:rsidRDefault="00AF60FD" w:rsidP="002E1B1D">
            <w:pPr>
              <w:rPr>
                <w:rFonts w:ascii="Arial" w:hAnsi="Arial" w:cs="Arial"/>
                <w:color w:val="000000" w:themeColor="text1"/>
              </w:rPr>
            </w:pPr>
          </w:p>
        </w:tc>
      </w:tr>
      <w:tr w:rsidR="002850FA" w:rsidRPr="00DB37D3" w14:paraId="538768E0" w14:textId="77777777" w:rsidTr="00AF60FD">
        <w:trPr>
          <w:jc w:val="center"/>
        </w:trPr>
        <w:tc>
          <w:tcPr>
            <w:tcW w:w="846" w:type="dxa"/>
            <w:tcBorders>
              <w:top w:val="single" w:sz="6" w:space="0" w:color="auto"/>
              <w:left w:val="single" w:sz="6" w:space="0" w:color="auto"/>
              <w:bottom w:val="single" w:sz="6" w:space="0" w:color="auto"/>
              <w:right w:val="single" w:sz="6" w:space="0" w:color="auto"/>
            </w:tcBorders>
          </w:tcPr>
          <w:p w14:paraId="187047E6" w14:textId="77777777" w:rsidR="002850FA" w:rsidRPr="00DB37D3" w:rsidRDefault="008D146E" w:rsidP="00AC0457">
            <w:pPr>
              <w:rPr>
                <w:rFonts w:ascii="Arial" w:hAnsi="Arial" w:cs="Arial"/>
              </w:rPr>
            </w:pPr>
            <w:r w:rsidRPr="00DB37D3">
              <w:rPr>
                <w:rFonts w:ascii="Arial" w:hAnsi="Arial" w:cs="Arial"/>
              </w:rPr>
              <w:t>6</w:t>
            </w:r>
            <w:r w:rsidR="002850FA" w:rsidRPr="00DB37D3">
              <w:rPr>
                <w:rFonts w:ascii="Arial" w:hAnsi="Arial" w:cs="Arial"/>
              </w:rPr>
              <w:t>b</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0AEE6E05" w14:textId="77777777" w:rsidR="00BA01EB" w:rsidRDefault="002850FA" w:rsidP="002850FA">
            <w:pPr>
              <w:rPr>
                <w:rFonts w:ascii="Arial" w:hAnsi="Arial" w:cs="Arial"/>
              </w:rPr>
            </w:pPr>
            <w:r w:rsidRPr="00DB37D3">
              <w:rPr>
                <w:rFonts w:ascii="Arial" w:hAnsi="Arial" w:cs="Arial"/>
              </w:rPr>
              <w:t>Individual staff risk assessments carried</w:t>
            </w:r>
            <w:r w:rsidR="00134091" w:rsidRPr="00DB37D3">
              <w:rPr>
                <w:rFonts w:ascii="Arial" w:hAnsi="Arial" w:cs="Arial"/>
              </w:rPr>
              <w:t xml:space="preserve"> out and informing arrangements </w:t>
            </w:r>
            <w:r w:rsidRPr="00DB37D3">
              <w:rPr>
                <w:rFonts w:ascii="Arial" w:hAnsi="Arial" w:cs="Arial"/>
              </w:rPr>
              <w:t>for individuals with increased vulnerabilities</w:t>
            </w:r>
            <w:r w:rsidR="00BA01EB">
              <w:rPr>
                <w:rFonts w:ascii="Arial" w:hAnsi="Arial" w:cs="Arial"/>
              </w:rPr>
              <w:t>.</w:t>
            </w:r>
            <w:r w:rsidRPr="00DB37D3">
              <w:rPr>
                <w:rFonts w:ascii="Arial" w:hAnsi="Arial" w:cs="Arial"/>
              </w:rPr>
              <w:t xml:space="preserve"> </w:t>
            </w:r>
          </w:p>
          <w:p w14:paraId="77FF65C4" w14:textId="77777777" w:rsidR="002850FA" w:rsidRPr="00DB37D3" w:rsidRDefault="002850FA" w:rsidP="002850FA">
            <w:pPr>
              <w:rPr>
                <w:rFonts w:ascii="Arial" w:hAnsi="Arial" w:cs="Arial"/>
              </w:rPr>
            </w:pPr>
            <w:r w:rsidRPr="00DB37D3">
              <w:rPr>
                <w:rFonts w:ascii="Arial" w:hAnsi="Arial" w:cs="Arial"/>
              </w:rPr>
              <w:t>Coronavirus</w:t>
            </w:r>
            <w:r w:rsidR="00BA01EB">
              <w:rPr>
                <w:rFonts w:ascii="Arial" w:hAnsi="Arial" w:cs="Arial"/>
              </w:rPr>
              <w:t xml:space="preserve"> </w:t>
            </w:r>
            <w:r w:rsidRPr="00DB37D3">
              <w:rPr>
                <w:rFonts w:ascii="Arial" w:hAnsi="Arial" w:cs="Arial"/>
              </w:rPr>
              <w:t xml:space="preserve">- taking in to account underlying health conditions, pregnancy, BAME ethnicity aged 55+ and White European aged over 60. </w:t>
            </w:r>
          </w:p>
          <w:p w14:paraId="7690EDC0" w14:textId="77777777" w:rsidR="0039635C" w:rsidRDefault="004D4709" w:rsidP="00EC71B1">
            <w:pPr>
              <w:rPr>
                <w:rFonts w:ascii="Arial" w:hAnsi="Arial" w:cs="Arial"/>
              </w:rPr>
            </w:pPr>
            <w:r w:rsidRPr="004D4709">
              <w:rPr>
                <w:rFonts w:ascii="Arial" w:hAnsi="Arial" w:cs="Arial"/>
              </w:rPr>
              <w:t>Assigned activities consider levels of social distancing and contact with as low a number of others as possible.</w:t>
            </w:r>
          </w:p>
          <w:p w14:paraId="652226F9" w14:textId="17B7F8DF" w:rsidR="007E257D" w:rsidRPr="007E257D" w:rsidRDefault="007E257D" w:rsidP="00EC71B1">
            <w:pPr>
              <w:rPr>
                <w:rFonts w:ascii="Arial" w:hAnsi="Arial" w:cs="Arial"/>
                <w:color w:val="FF0000"/>
              </w:rPr>
            </w:pPr>
            <w:r w:rsidRPr="00156CDD">
              <w:rPr>
                <w:rFonts w:ascii="Arial" w:hAnsi="Arial" w:cs="Arial"/>
                <w:color w:val="FF0000"/>
              </w:rPr>
              <w:t xml:space="preserve">Risk assessments in place for those staff who are shielding, (clinically extremely vulnerable and pregnant </w:t>
            </w:r>
            <w:r w:rsidRPr="00156CDD">
              <w:rPr>
                <w:rFonts w:ascii="Arial" w:hAnsi="Arial" w:cs="Arial"/>
                <w:color w:val="FF0000"/>
              </w:rPr>
              <w:lastRenderedPageBreak/>
              <w:t>women 28+ weeks) and arrangements for working from home are in place.</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40DCD48E" w14:textId="77777777" w:rsidR="002850FA" w:rsidRDefault="002850FA" w:rsidP="00AC0457">
            <w:pPr>
              <w:rPr>
                <w:rFonts w:ascii="Arial" w:hAnsi="Arial" w:cs="Arial"/>
                <w:color w:val="000000" w:themeColor="text1"/>
              </w:rPr>
            </w:pPr>
          </w:p>
          <w:p w14:paraId="72D327D2" w14:textId="0B886317" w:rsidR="009308CD" w:rsidRDefault="009308CD" w:rsidP="009308CD">
            <w:pPr>
              <w:rPr>
                <w:rFonts w:ascii="Arial" w:hAnsi="Arial" w:cs="Arial"/>
                <w:color w:val="000000" w:themeColor="text1"/>
              </w:rPr>
            </w:pPr>
            <w:r>
              <w:rPr>
                <w:rFonts w:ascii="Arial" w:hAnsi="Arial" w:cs="Arial"/>
                <w:color w:val="000000" w:themeColor="text1"/>
              </w:rPr>
              <w:t>Risk of contamination to vulnerable groups.</w:t>
            </w:r>
          </w:p>
          <w:p w14:paraId="6A3E0867" w14:textId="496B9FC3" w:rsidR="009308CD" w:rsidRPr="009308CD" w:rsidRDefault="009308CD" w:rsidP="00AC0457">
            <w:pPr>
              <w:rPr>
                <w:rFonts w:ascii="Arial" w:hAnsi="Arial" w:cs="Arial"/>
                <w:color w:val="000000" w:themeColor="text1"/>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725BA18C" w14:textId="77777777" w:rsidR="002850FA" w:rsidRPr="009308CD" w:rsidRDefault="002850FA" w:rsidP="00AC0457">
            <w:pPr>
              <w:rPr>
                <w:rFonts w:ascii="Arial" w:hAnsi="Arial" w:cs="Arial"/>
                <w:color w:val="FF0000"/>
              </w:rPr>
            </w:pPr>
          </w:p>
          <w:p w14:paraId="0F135F99" w14:textId="77777777" w:rsidR="009308CD" w:rsidRPr="009308CD" w:rsidRDefault="009308CD" w:rsidP="00AC0457">
            <w:pPr>
              <w:rPr>
                <w:rFonts w:ascii="Arial" w:hAnsi="Arial" w:cs="Arial"/>
                <w:color w:val="FF0000"/>
              </w:rPr>
            </w:pPr>
          </w:p>
          <w:p w14:paraId="4810A4A9" w14:textId="77777777" w:rsidR="009308CD" w:rsidRPr="009308CD" w:rsidRDefault="009308CD" w:rsidP="00AC0457">
            <w:pPr>
              <w:rPr>
                <w:rFonts w:ascii="Arial" w:hAnsi="Arial" w:cs="Arial"/>
                <w:color w:val="FF0000"/>
              </w:rPr>
            </w:pPr>
          </w:p>
          <w:p w14:paraId="68D55179" w14:textId="46CFB2DF" w:rsidR="009308CD" w:rsidRPr="009308CD" w:rsidRDefault="007E257D" w:rsidP="007E257D">
            <w:pPr>
              <w:rPr>
                <w:rFonts w:ascii="Arial" w:hAnsi="Arial" w:cs="Arial"/>
                <w:color w:val="FF0000"/>
              </w:rPr>
            </w:pPr>
            <w:r>
              <w:rPr>
                <w:rFonts w:ascii="Arial" w:hAnsi="Arial" w:cs="Arial"/>
                <w:color w:val="FF0000"/>
              </w:rPr>
              <w:t>H</w:t>
            </w:r>
            <w:r w:rsidR="009308CD" w:rsidRPr="009308CD">
              <w:rPr>
                <w:rFonts w:ascii="Arial" w:hAnsi="Arial" w:cs="Arial"/>
                <w:color w:val="FF0000"/>
              </w:rPr>
              <w:t xml:space="preserve"> to </w:t>
            </w:r>
            <w:r>
              <w:rPr>
                <w:rFonts w:ascii="Arial" w:hAnsi="Arial" w:cs="Arial"/>
                <w:color w:val="FF0000"/>
              </w:rPr>
              <w:t>M</w:t>
            </w:r>
          </w:p>
        </w:tc>
        <w:tc>
          <w:tcPr>
            <w:tcW w:w="3265" w:type="dxa"/>
            <w:tcBorders>
              <w:top w:val="single" w:sz="6" w:space="0" w:color="auto"/>
              <w:left w:val="single" w:sz="6" w:space="0" w:color="auto"/>
              <w:bottom w:val="single" w:sz="6" w:space="0" w:color="auto"/>
              <w:right w:val="single" w:sz="6" w:space="0" w:color="auto"/>
            </w:tcBorders>
            <w:shd w:val="clear" w:color="auto" w:fill="auto"/>
          </w:tcPr>
          <w:p w14:paraId="296182A9" w14:textId="77777777" w:rsidR="0086427E" w:rsidRDefault="0086427E" w:rsidP="00AC0457">
            <w:pPr>
              <w:pStyle w:val="NormalWeb"/>
              <w:rPr>
                <w:rFonts w:ascii="Arial" w:eastAsiaTheme="minorHAnsi" w:hAnsi="Arial" w:cs="Arial"/>
                <w:color w:val="000000" w:themeColor="text1"/>
                <w:sz w:val="22"/>
                <w:szCs w:val="22"/>
                <w:lang w:eastAsia="en-US"/>
              </w:rPr>
            </w:pPr>
          </w:p>
          <w:p w14:paraId="1CDE4512" w14:textId="77777777" w:rsidR="0086427E" w:rsidRDefault="0086427E" w:rsidP="00AC0457">
            <w:pPr>
              <w:pStyle w:val="NormalWeb"/>
              <w:rPr>
                <w:rFonts w:ascii="Arial" w:eastAsiaTheme="minorHAnsi" w:hAnsi="Arial" w:cs="Arial"/>
                <w:color w:val="000000" w:themeColor="text1"/>
                <w:sz w:val="22"/>
                <w:szCs w:val="22"/>
                <w:lang w:eastAsia="en-US"/>
              </w:rPr>
            </w:pPr>
          </w:p>
          <w:p w14:paraId="5AA38B09" w14:textId="3C955C32" w:rsidR="002850FA" w:rsidRPr="009308CD" w:rsidRDefault="001C16C3" w:rsidP="00AC0457">
            <w:pPr>
              <w:pStyle w:val="NormalWeb"/>
              <w:rPr>
                <w:rFonts w:ascii="Arial" w:eastAsiaTheme="minorHAnsi" w:hAnsi="Arial" w:cs="Arial"/>
                <w:color w:val="000000" w:themeColor="text1"/>
                <w:sz w:val="22"/>
                <w:szCs w:val="22"/>
                <w:lang w:eastAsia="en-US"/>
              </w:rPr>
            </w:pPr>
            <w:r w:rsidRPr="009308CD">
              <w:rPr>
                <w:rFonts w:ascii="Arial" w:eastAsiaTheme="minorHAnsi" w:hAnsi="Arial" w:cs="Arial"/>
                <w:color w:val="000000" w:themeColor="text1"/>
                <w:sz w:val="22"/>
                <w:szCs w:val="22"/>
                <w:lang w:eastAsia="en-US"/>
              </w:rPr>
              <w:t>Individual risk assessments carried out for staff at heightened risk</w:t>
            </w:r>
          </w:p>
        </w:tc>
        <w:tc>
          <w:tcPr>
            <w:tcW w:w="1417" w:type="dxa"/>
            <w:tcBorders>
              <w:top w:val="single" w:sz="6" w:space="0" w:color="auto"/>
              <w:left w:val="single" w:sz="6" w:space="0" w:color="auto"/>
              <w:bottom w:val="single" w:sz="6" w:space="0" w:color="auto"/>
              <w:right w:val="single" w:sz="6" w:space="0" w:color="auto"/>
            </w:tcBorders>
          </w:tcPr>
          <w:p w14:paraId="00006A25" w14:textId="77777777" w:rsidR="002850FA" w:rsidRDefault="002850FA" w:rsidP="00AC0457">
            <w:pPr>
              <w:rPr>
                <w:rFonts w:ascii="Arial" w:hAnsi="Arial" w:cs="Arial"/>
                <w:color w:val="000000" w:themeColor="text1"/>
              </w:rPr>
            </w:pPr>
          </w:p>
          <w:p w14:paraId="0C5A34DF" w14:textId="77777777" w:rsidR="009308CD" w:rsidRDefault="009308CD" w:rsidP="00AC0457">
            <w:pPr>
              <w:rPr>
                <w:rFonts w:ascii="Arial" w:hAnsi="Arial" w:cs="Arial"/>
                <w:color w:val="000000" w:themeColor="text1"/>
              </w:rPr>
            </w:pPr>
          </w:p>
          <w:p w14:paraId="27838D5B" w14:textId="77777777" w:rsidR="009308CD" w:rsidRDefault="009308CD" w:rsidP="00AC0457">
            <w:pPr>
              <w:rPr>
                <w:rFonts w:ascii="Arial" w:hAnsi="Arial" w:cs="Arial"/>
                <w:color w:val="000000" w:themeColor="text1"/>
              </w:rPr>
            </w:pPr>
            <w:r>
              <w:rPr>
                <w:rFonts w:ascii="Arial" w:hAnsi="Arial" w:cs="Arial"/>
                <w:color w:val="000000" w:themeColor="text1"/>
              </w:rPr>
              <w:t>HT</w:t>
            </w:r>
          </w:p>
          <w:p w14:paraId="736990C7" w14:textId="77777777" w:rsidR="009308CD" w:rsidRDefault="009308CD" w:rsidP="00AC0457">
            <w:pPr>
              <w:rPr>
                <w:rFonts w:ascii="Arial" w:hAnsi="Arial" w:cs="Arial"/>
                <w:color w:val="000000" w:themeColor="text1"/>
              </w:rPr>
            </w:pPr>
            <w:r>
              <w:rPr>
                <w:rFonts w:ascii="Arial" w:hAnsi="Arial" w:cs="Arial"/>
                <w:color w:val="000000" w:themeColor="text1"/>
              </w:rPr>
              <w:t>SBM</w:t>
            </w:r>
          </w:p>
          <w:p w14:paraId="4F19D0AE" w14:textId="4E9F7B67" w:rsidR="009308CD" w:rsidRPr="009308CD" w:rsidRDefault="009308CD" w:rsidP="00AC0457">
            <w:pPr>
              <w:rPr>
                <w:rFonts w:ascii="Arial" w:hAnsi="Arial" w:cs="Arial"/>
                <w:color w:val="000000" w:themeColor="text1"/>
              </w:rPr>
            </w:pPr>
            <w:r>
              <w:rPr>
                <w:rFonts w:ascii="Arial" w:hAnsi="Arial" w:cs="Arial"/>
                <w:color w:val="000000" w:themeColor="text1"/>
              </w:rPr>
              <w:t>PM</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65E36604" w14:textId="77777777" w:rsidR="002850FA" w:rsidRDefault="002850FA" w:rsidP="00AC0457">
            <w:pPr>
              <w:rPr>
                <w:rFonts w:ascii="Arial" w:hAnsi="Arial" w:cs="Arial"/>
                <w:color w:val="000000" w:themeColor="text1"/>
              </w:rPr>
            </w:pPr>
          </w:p>
          <w:p w14:paraId="2C677915" w14:textId="770248D6" w:rsidR="009308CD" w:rsidRPr="009308CD" w:rsidRDefault="0086427E" w:rsidP="00AC0457">
            <w:pPr>
              <w:rPr>
                <w:rFonts w:ascii="Arial" w:hAnsi="Arial" w:cs="Arial"/>
                <w:color w:val="000000" w:themeColor="text1"/>
              </w:rPr>
            </w:pPr>
            <w:r>
              <w:rPr>
                <w:rFonts w:ascii="Arial" w:hAnsi="Arial" w:cs="Arial"/>
                <w:color w:val="808080" w:themeColor="background1" w:themeShade="80"/>
              </w:rPr>
              <w:t>5.3.21</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852C27F" w14:textId="77777777" w:rsidR="002850FA" w:rsidRDefault="002850FA" w:rsidP="00AC0457">
            <w:pPr>
              <w:rPr>
                <w:rFonts w:ascii="Arial" w:hAnsi="Arial" w:cs="Arial"/>
                <w:i/>
                <w:iCs/>
                <w:color w:val="FF0000"/>
              </w:rPr>
            </w:pPr>
          </w:p>
          <w:p w14:paraId="0962B393" w14:textId="77777777" w:rsidR="009308CD" w:rsidRDefault="009308CD" w:rsidP="00AC0457">
            <w:pPr>
              <w:rPr>
                <w:rFonts w:ascii="Arial" w:hAnsi="Arial" w:cs="Arial"/>
                <w:i/>
                <w:iCs/>
                <w:color w:val="FF0000"/>
              </w:rPr>
            </w:pPr>
          </w:p>
          <w:p w14:paraId="6AC5471C" w14:textId="77777777" w:rsidR="009308CD" w:rsidRDefault="009308CD" w:rsidP="00AC0457">
            <w:pPr>
              <w:rPr>
                <w:rFonts w:ascii="Arial" w:hAnsi="Arial" w:cs="Arial"/>
                <w:i/>
                <w:iCs/>
                <w:color w:val="FF0000"/>
              </w:rPr>
            </w:pPr>
          </w:p>
          <w:p w14:paraId="189CD440" w14:textId="290DFC0A" w:rsidR="009308CD" w:rsidRPr="009308CD" w:rsidRDefault="007E257D" w:rsidP="00AC0457">
            <w:pPr>
              <w:rPr>
                <w:rFonts w:ascii="Arial" w:hAnsi="Arial" w:cs="Arial"/>
                <w:color w:val="FF0000"/>
              </w:rPr>
            </w:pPr>
            <w:r>
              <w:rPr>
                <w:rFonts w:ascii="Arial" w:hAnsi="Arial" w:cs="Arial"/>
                <w:color w:val="FF0000"/>
              </w:rPr>
              <w:t xml:space="preserve">M to </w:t>
            </w:r>
            <w:r w:rsidR="009308CD" w:rsidRPr="009308CD">
              <w:rPr>
                <w:rFonts w:ascii="Arial" w:hAnsi="Arial" w:cs="Arial"/>
                <w:color w:val="FF0000"/>
              </w:rPr>
              <w:t>L</w:t>
            </w:r>
          </w:p>
        </w:tc>
      </w:tr>
      <w:tr w:rsidR="0039635C" w:rsidRPr="00DB37D3" w14:paraId="79A4B1A8" w14:textId="77777777" w:rsidTr="00AF60FD">
        <w:trPr>
          <w:jc w:val="center"/>
        </w:trPr>
        <w:tc>
          <w:tcPr>
            <w:tcW w:w="846" w:type="dxa"/>
            <w:tcBorders>
              <w:top w:val="single" w:sz="6" w:space="0" w:color="auto"/>
              <w:left w:val="single" w:sz="6" w:space="0" w:color="auto"/>
              <w:bottom w:val="single" w:sz="6" w:space="0" w:color="auto"/>
              <w:right w:val="single" w:sz="6" w:space="0" w:color="auto"/>
            </w:tcBorders>
          </w:tcPr>
          <w:p w14:paraId="0CCF3A1C" w14:textId="77777777" w:rsidR="0039635C" w:rsidRPr="00E76431" w:rsidRDefault="008D146E" w:rsidP="00AC0457">
            <w:pPr>
              <w:rPr>
                <w:rFonts w:ascii="Arial" w:hAnsi="Arial" w:cs="Arial"/>
              </w:rPr>
            </w:pPr>
            <w:r w:rsidRPr="00E76431">
              <w:rPr>
                <w:rFonts w:ascii="Arial" w:hAnsi="Arial" w:cs="Arial"/>
              </w:rPr>
              <w:lastRenderedPageBreak/>
              <w:t>6c</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04F50AC2" w14:textId="1AFDBB71" w:rsidR="0039635C" w:rsidRPr="00E76431" w:rsidRDefault="0039635C" w:rsidP="002850FA">
            <w:pPr>
              <w:rPr>
                <w:rFonts w:ascii="Arial" w:hAnsi="Arial" w:cs="Arial"/>
              </w:rPr>
            </w:pPr>
            <w:r w:rsidRPr="00E76431">
              <w:rPr>
                <w:rFonts w:ascii="Arial" w:hAnsi="Arial" w:cs="Arial"/>
              </w:rPr>
              <w:t>Risk assessments in place for those staff who were previously working from home due to shielding, clinically vulnerable and/or living with someone in these groups, and appropriate arrangements for mitigating risk are identified</w:t>
            </w:r>
            <w:r w:rsidR="00BA01EB" w:rsidRPr="00E76431">
              <w:rPr>
                <w:rFonts w:ascii="Arial" w:hAnsi="Arial" w:cs="Arial"/>
              </w:rPr>
              <w:t>.</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47AA6C00" w14:textId="77777777" w:rsidR="0039635C" w:rsidRPr="009308CD" w:rsidRDefault="0039635C" w:rsidP="00AC0457">
            <w:pPr>
              <w:rPr>
                <w:rFonts w:ascii="Arial" w:hAnsi="Arial" w:cs="Arial"/>
                <w:color w:val="000000" w:themeColor="text1"/>
              </w:rPr>
            </w:pPr>
            <w:r w:rsidRPr="009308CD">
              <w:rPr>
                <w:rFonts w:ascii="Arial" w:hAnsi="Arial" w:cs="Arial"/>
                <w:color w:val="000000" w:themeColor="text1"/>
              </w:rPr>
              <w:t>Reception teacher was shielding and will return to school, this year group are less likely to socially distance.</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6FFE0654" w14:textId="5BB26A37" w:rsidR="0039635C" w:rsidRPr="009308CD" w:rsidRDefault="0039635C" w:rsidP="00AC0457">
            <w:pPr>
              <w:rPr>
                <w:rFonts w:ascii="Arial" w:hAnsi="Arial" w:cs="Arial"/>
                <w:color w:val="FF0000"/>
              </w:rPr>
            </w:pPr>
            <w:r w:rsidRPr="009308CD">
              <w:rPr>
                <w:rFonts w:ascii="Arial" w:hAnsi="Arial" w:cs="Arial"/>
                <w:color w:val="FF0000"/>
              </w:rPr>
              <w:t>H</w:t>
            </w:r>
            <w:r w:rsidR="0086427E">
              <w:rPr>
                <w:rFonts w:ascii="Arial" w:hAnsi="Arial" w:cs="Arial"/>
                <w:color w:val="FF0000"/>
              </w:rPr>
              <w:t xml:space="preserve"> to M</w:t>
            </w:r>
          </w:p>
        </w:tc>
        <w:tc>
          <w:tcPr>
            <w:tcW w:w="3265" w:type="dxa"/>
            <w:tcBorders>
              <w:top w:val="single" w:sz="6" w:space="0" w:color="auto"/>
              <w:left w:val="single" w:sz="6" w:space="0" w:color="auto"/>
              <w:bottom w:val="single" w:sz="6" w:space="0" w:color="auto"/>
              <w:right w:val="single" w:sz="6" w:space="0" w:color="auto"/>
            </w:tcBorders>
            <w:shd w:val="clear" w:color="auto" w:fill="auto"/>
          </w:tcPr>
          <w:p w14:paraId="7F45A58B" w14:textId="2172A73F" w:rsidR="0039635C" w:rsidRPr="009308CD" w:rsidRDefault="001C16C3" w:rsidP="00AC0457">
            <w:pPr>
              <w:pStyle w:val="NormalWeb"/>
              <w:rPr>
                <w:rFonts w:ascii="Arial" w:eastAsiaTheme="minorHAnsi" w:hAnsi="Arial" w:cs="Arial"/>
                <w:i/>
                <w:iCs/>
                <w:color w:val="000000" w:themeColor="text1"/>
                <w:sz w:val="22"/>
                <w:szCs w:val="22"/>
                <w:lang w:eastAsia="en-US"/>
              </w:rPr>
            </w:pPr>
            <w:r w:rsidRPr="009308CD">
              <w:rPr>
                <w:rFonts w:ascii="Arial" w:eastAsiaTheme="minorHAnsi" w:hAnsi="Arial" w:cs="Arial"/>
                <w:color w:val="000000" w:themeColor="text1"/>
                <w:sz w:val="22"/>
                <w:szCs w:val="22"/>
                <w:lang w:eastAsia="en-US"/>
              </w:rPr>
              <w:t>Risk assessments will be undertaken for staff returning after shielding and appropriate control measures applied</w:t>
            </w:r>
          </w:p>
        </w:tc>
        <w:tc>
          <w:tcPr>
            <w:tcW w:w="1417" w:type="dxa"/>
            <w:tcBorders>
              <w:top w:val="single" w:sz="6" w:space="0" w:color="auto"/>
              <w:left w:val="single" w:sz="6" w:space="0" w:color="auto"/>
              <w:bottom w:val="single" w:sz="6" w:space="0" w:color="auto"/>
              <w:right w:val="single" w:sz="6" w:space="0" w:color="auto"/>
            </w:tcBorders>
          </w:tcPr>
          <w:p w14:paraId="5C6EFC10" w14:textId="77777777" w:rsidR="0039635C" w:rsidRDefault="0039635C" w:rsidP="00AC0457">
            <w:pPr>
              <w:rPr>
                <w:rFonts w:ascii="Arial" w:hAnsi="Arial" w:cs="Arial"/>
                <w:color w:val="000000" w:themeColor="text1"/>
              </w:rPr>
            </w:pPr>
          </w:p>
          <w:p w14:paraId="77272281" w14:textId="77777777" w:rsidR="009308CD" w:rsidRDefault="009308CD" w:rsidP="00AC0457">
            <w:pPr>
              <w:rPr>
                <w:rFonts w:ascii="Arial" w:hAnsi="Arial" w:cs="Arial"/>
                <w:color w:val="000000" w:themeColor="text1"/>
              </w:rPr>
            </w:pPr>
            <w:r>
              <w:rPr>
                <w:rFonts w:ascii="Arial" w:hAnsi="Arial" w:cs="Arial"/>
                <w:color w:val="000000" w:themeColor="text1"/>
              </w:rPr>
              <w:t>HT</w:t>
            </w:r>
          </w:p>
          <w:p w14:paraId="3530CBFA" w14:textId="77777777" w:rsidR="009308CD" w:rsidRDefault="009308CD" w:rsidP="00AC0457">
            <w:pPr>
              <w:rPr>
                <w:rFonts w:ascii="Arial" w:hAnsi="Arial" w:cs="Arial"/>
                <w:color w:val="000000" w:themeColor="text1"/>
              </w:rPr>
            </w:pPr>
            <w:r>
              <w:rPr>
                <w:rFonts w:ascii="Arial" w:hAnsi="Arial" w:cs="Arial"/>
                <w:color w:val="000000" w:themeColor="text1"/>
              </w:rPr>
              <w:t>SBM</w:t>
            </w:r>
          </w:p>
          <w:p w14:paraId="2DECCE64" w14:textId="31A121E5" w:rsidR="009308CD" w:rsidRPr="009308CD" w:rsidRDefault="009308CD" w:rsidP="00AC0457">
            <w:pPr>
              <w:rPr>
                <w:rFonts w:ascii="Arial" w:hAnsi="Arial" w:cs="Arial"/>
                <w:color w:val="000000" w:themeColor="text1"/>
              </w:rPr>
            </w:pPr>
            <w:r>
              <w:rPr>
                <w:rFonts w:ascii="Arial" w:hAnsi="Arial" w:cs="Arial"/>
                <w:color w:val="000000" w:themeColor="text1"/>
              </w:rPr>
              <w:t>PM</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70B6A6C5" w14:textId="04701A6D" w:rsidR="0039635C" w:rsidRPr="009308CD" w:rsidRDefault="0086427E" w:rsidP="00AC0457">
            <w:pPr>
              <w:rPr>
                <w:rFonts w:ascii="Arial" w:hAnsi="Arial" w:cs="Arial"/>
                <w:color w:val="000000" w:themeColor="text1"/>
              </w:rPr>
            </w:pPr>
            <w:r>
              <w:rPr>
                <w:rFonts w:ascii="Arial" w:hAnsi="Arial" w:cs="Arial"/>
                <w:color w:val="808080" w:themeColor="background1" w:themeShade="80"/>
              </w:rPr>
              <w:t>5.3.21</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A28C89B" w14:textId="66A196AC" w:rsidR="0039635C" w:rsidRPr="009308CD" w:rsidRDefault="0086427E" w:rsidP="00AC0457">
            <w:pPr>
              <w:rPr>
                <w:rFonts w:ascii="Arial" w:hAnsi="Arial" w:cs="Arial"/>
                <w:color w:val="FF0000"/>
              </w:rPr>
            </w:pPr>
            <w:r>
              <w:rPr>
                <w:rFonts w:ascii="Arial" w:hAnsi="Arial" w:cs="Arial"/>
                <w:color w:val="FF0000"/>
              </w:rPr>
              <w:t xml:space="preserve">M to </w:t>
            </w:r>
            <w:r w:rsidR="0039635C" w:rsidRPr="009308CD">
              <w:rPr>
                <w:rFonts w:ascii="Arial" w:hAnsi="Arial" w:cs="Arial"/>
                <w:color w:val="FF0000"/>
              </w:rPr>
              <w:t xml:space="preserve">L  </w:t>
            </w:r>
          </w:p>
        </w:tc>
      </w:tr>
      <w:tr w:rsidR="009308CD" w:rsidRPr="00DB37D3" w14:paraId="0BF321E4" w14:textId="77777777" w:rsidTr="00814DE2">
        <w:trPr>
          <w:jc w:val="center"/>
        </w:trPr>
        <w:tc>
          <w:tcPr>
            <w:tcW w:w="846" w:type="dxa"/>
            <w:tcBorders>
              <w:top w:val="single" w:sz="6" w:space="0" w:color="auto"/>
              <w:left w:val="single" w:sz="6" w:space="0" w:color="auto"/>
              <w:bottom w:val="single" w:sz="6" w:space="0" w:color="auto"/>
              <w:right w:val="single" w:sz="6" w:space="0" w:color="auto"/>
            </w:tcBorders>
          </w:tcPr>
          <w:p w14:paraId="3E406195" w14:textId="77777777" w:rsidR="009308CD" w:rsidRPr="00DB37D3" w:rsidRDefault="009308CD" w:rsidP="00AC0457">
            <w:pPr>
              <w:rPr>
                <w:rFonts w:ascii="Arial" w:hAnsi="Arial" w:cs="Arial"/>
              </w:rPr>
            </w:pPr>
            <w:r w:rsidRPr="00DB37D3">
              <w:rPr>
                <w:rFonts w:ascii="Arial" w:hAnsi="Arial" w:cs="Arial"/>
              </w:rPr>
              <w:t>6d</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46EC6C2B" w14:textId="77777777" w:rsidR="009308CD" w:rsidRPr="00DB37D3" w:rsidRDefault="009308CD" w:rsidP="00AC0457">
            <w:pPr>
              <w:rPr>
                <w:rFonts w:ascii="Arial" w:hAnsi="Arial" w:cs="Arial"/>
              </w:rPr>
            </w:pPr>
            <w:r w:rsidRPr="00DB37D3">
              <w:rPr>
                <w:rFonts w:ascii="Arial" w:hAnsi="Arial" w:cs="Arial"/>
              </w:rPr>
              <w:t>Approach to staff absence reporting and recording in place. All staff aware.</w:t>
            </w:r>
          </w:p>
        </w:tc>
        <w:tc>
          <w:tcPr>
            <w:tcW w:w="1980" w:type="dxa"/>
            <w:vMerge w:val="restart"/>
            <w:tcBorders>
              <w:top w:val="single" w:sz="6" w:space="0" w:color="auto"/>
              <w:left w:val="single" w:sz="6" w:space="0" w:color="auto"/>
              <w:right w:val="single" w:sz="6" w:space="0" w:color="auto"/>
            </w:tcBorders>
            <w:shd w:val="clear" w:color="auto" w:fill="auto"/>
          </w:tcPr>
          <w:p w14:paraId="6A2E8A89" w14:textId="77777777" w:rsidR="009308CD" w:rsidRDefault="009308CD" w:rsidP="00AC0457">
            <w:pPr>
              <w:rPr>
                <w:rFonts w:ascii="Arial" w:hAnsi="Arial" w:cs="Arial"/>
                <w:color w:val="000000" w:themeColor="text1"/>
              </w:rPr>
            </w:pPr>
          </w:p>
          <w:p w14:paraId="1C3BFC28" w14:textId="77777777" w:rsidR="009308CD" w:rsidRDefault="009308CD" w:rsidP="00AC0457">
            <w:pPr>
              <w:rPr>
                <w:rFonts w:ascii="Arial" w:hAnsi="Arial" w:cs="Arial"/>
                <w:color w:val="000000" w:themeColor="text1"/>
              </w:rPr>
            </w:pPr>
          </w:p>
          <w:p w14:paraId="76FE7BB1" w14:textId="16858B41" w:rsidR="009308CD" w:rsidRPr="009308CD" w:rsidRDefault="009308CD" w:rsidP="00AC0457">
            <w:pPr>
              <w:rPr>
                <w:rFonts w:ascii="Arial" w:hAnsi="Arial" w:cs="Arial"/>
                <w:color w:val="000000" w:themeColor="text1"/>
              </w:rPr>
            </w:pPr>
            <w:r>
              <w:rPr>
                <w:rFonts w:ascii="Arial" w:hAnsi="Arial" w:cs="Arial"/>
                <w:color w:val="000000" w:themeColor="text1"/>
              </w:rPr>
              <w:t>Short staffing leading inadequate cover arrangements.</w:t>
            </w:r>
          </w:p>
        </w:tc>
        <w:tc>
          <w:tcPr>
            <w:tcW w:w="1417" w:type="dxa"/>
            <w:vMerge w:val="restart"/>
            <w:tcBorders>
              <w:top w:val="single" w:sz="6" w:space="0" w:color="auto"/>
              <w:left w:val="single" w:sz="6" w:space="0" w:color="auto"/>
              <w:right w:val="single" w:sz="6" w:space="0" w:color="auto"/>
            </w:tcBorders>
            <w:shd w:val="clear" w:color="auto" w:fill="auto"/>
          </w:tcPr>
          <w:p w14:paraId="722A9778" w14:textId="77777777" w:rsidR="009308CD" w:rsidRDefault="009308CD" w:rsidP="00AC0457">
            <w:pPr>
              <w:rPr>
                <w:rFonts w:ascii="Arial" w:hAnsi="Arial" w:cs="Arial"/>
                <w:i/>
                <w:iCs/>
                <w:color w:val="808080" w:themeColor="background1" w:themeShade="80"/>
              </w:rPr>
            </w:pPr>
          </w:p>
          <w:p w14:paraId="1BDC3FD9" w14:textId="43753205" w:rsidR="009308CD" w:rsidRPr="009308CD" w:rsidRDefault="009308CD" w:rsidP="00AC0457">
            <w:pPr>
              <w:rPr>
                <w:rFonts w:ascii="Arial" w:hAnsi="Arial" w:cs="Arial"/>
                <w:color w:val="808080" w:themeColor="background1" w:themeShade="80"/>
              </w:rPr>
            </w:pPr>
            <w:r w:rsidRPr="009308CD">
              <w:rPr>
                <w:rFonts w:ascii="Arial" w:hAnsi="Arial" w:cs="Arial"/>
                <w:color w:val="FF0000"/>
              </w:rPr>
              <w:t>H to M</w:t>
            </w:r>
          </w:p>
        </w:tc>
        <w:tc>
          <w:tcPr>
            <w:tcW w:w="3265" w:type="dxa"/>
            <w:tcBorders>
              <w:top w:val="single" w:sz="6" w:space="0" w:color="auto"/>
              <w:left w:val="single" w:sz="6" w:space="0" w:color="auto"/>
              <w:bottom w:val="single" w:sz="6" w:space="0" w:color="auto"/>
              <w:right w:val="single" w:sz="6" w:space="0" w:color="auto"/>
            </w:tcBorders>
            <w:shd w:val="clear" w:color="auto" w:fill="auto"/>
          </w:tcPr>
          <w:p w14:paraId="0FE8B22C" w14:textId="77777777" w:rsidR="009308CD" w:rsidRDefault="009308CD" w:rsidP="00AC0457">
            <w:pPr>
              <w:pStyle w:val="NormalWeb"/>
              <w:rPr>
                <w:rFonts w:ascii="Arial" w:eastAsiaTheme="minorHAnsi" w:hAnsi="Arial" w:cs="Arial"/>
                <w:color w:val="000000" w:themeColor="text1"/>
                <w:sz w:val="22"/>
                <w:szCs w:val="22"/>
                <w:lang w:eastAsia="en-US"/>
              </w:rPr>
            </w:pPr>
            <w:r w:rsidRPr="009308CD">
              <w:rPr>
                <w:rFonts w:ascii="Arial" w:eastAsiaTheme="minorHAnsi" w:hAnsi="Arial" w:cs="Arial"/>
                <w:color w:val="000000" w:themeColor="text1"/>
                <w:sz w:val="22"/>
                <w:szCs w:val="22"/>
                <w:lang w:eastAsia="en-US"/>
              </w:rPr>
              <w:t>See staff hand book 2020/21</w:t>
            </w:r>
          </w:p>
          <w:p w14:paraId="6B8A15C3" w14:textId="6338AA43" w:rsidR="009308CD" w:rsidRPr="009308CD" w:rsidRDefault="009308CD" w:rsidP="00AC0457">
            <w:pPr>
              <w:pStyle w:val="NormalWeb"/>
              <w:rPr>
                <w:rFonts w:ascii="Arial" w:eastAsiaTheme="minorHAnsi" w:hAnsi="Arial" w:cs="Arial"/>
                <w:color w:val="000000" w:themeColor="text1"/>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14:paraId="37547290" w14:textId="77777777" w:rsidR="009308CD" w:rsidRPr="009308CD" w:rsidRDefault="009308CD" w:rsidP="00AC0457">
            <w:pPr>
              <w:rPr>
                <w:rFonts w:ascii="Arial" w:hAnsi="Arial" w:cs="Arial"/>
                <w:color w:val="000000" w:themeColor="text1"/>
              </w:rPr>
            </w:pPr>
          </w:p>
          <w:p w14:paraId="2B71C0F1" w14:textId="6B31F866" w:rsidR="009308CD" w:rsidRPr="009308CD" w:rsidRDefault="009308CD" w:rsidP="00AC0457">
            <w:pPr>
              <w:rPr>
                <w:rFonts w:ascii="Arial" w:hAnsi="Arial" w:cs="Arial"/>
                <w:color w:val="000000" w:themeColor="text1"/>
              </w:rPr>
            </w:pPr>
            <w:r w:rsidRPr="009308CD">
              <w:rPr>
                <w:rFonts w:ascii="Arial" w:hAnsi="Arial" w:cs="Arial"/>
                <w:color w:val="000000" w:themeColor="text1"/>
              </w:rPr>
              <w:t>HT</w:t>
            </w:r>
          </w:p>
        </w:tc>
        <w:tc>
          <w:tcPr>
            <w:tcW w:w="1417" w:type="dxa"/>
            <w:vMerge w:val="restart"/>
            <w:tcBorders>
              <w:top w:val="single" w:sz="6" w:space="0" w:color="auto"/>
              <w:left w:val="single" w:sz="6" w:space="0" w:color="auto"/>
              <w:right w:val="single" w:sz="6" w:space="0" w:color="auto"/>
            </w:tcBorders>
            <w:shd w:val="clear" w:color="auto" w:fill="auto"/>
          </w:tcPr>
          <w:p w14:paraId="154B4D8E" w14:textId="77777777" w:rsidR="009308CD" w:rsidRDefault="009308CD" w:rsidP="00AC0457">
            <w:pPr>
              <w:rPr>
                <w:rFonts w:ascii="Arial" w:hAnsi="Arial" w:cs="Arial"/>
                <w:color w:val="000000" w:themeColor="text1"/>
              </w:rPr>
            </w:pPr>
          </w:p>
          <w:p w14:paraId="44E3F883" w14:textId="77777777" w:rsidR="009308CD" w:rsidRDefault="009308CD" w:rsidP="00AC0457">
            <w:pPr>
              <w:rPr>
                <w:rFonts w:ascii="Arial" w:hAnsi="Arial" w:cs="Arial"/>
                <w:color w:val="000000" w:themeColor="text1"/>
              </w:rPr>
            </w:pPr>
          </w:p>
          <w:p w14:paraId="327BB494" w14:textId="77777777" w:rsidR="009308CD" w:rsidRDefault="009308CD" w:rsidP="00AC0457">
            <w:pPr>
              <w:rPr>
                <w:rFonts w:ascii="Arial" w:hAnsi="Arial" w:cs="Arial"/>
                <w:color w:val="000000" w:themeColor="text1"/>
              </w:rPr>
            </w:pPr>
          </w:p>
          <w:p w14:paraId="4603B4FE" w14:textId="7F66FD58" w:rsidR="009308CD" w:rsidRPr="00DB37D3" w:rsidRDefault="0086427E" w:rsidP="00AC0457">
            <w:pPr>
              <w:rPr>
                <w:rFonts w:ascii="Arial" w:hAnsi="Arial" w:cs="Arial"/>
                <w:i/>
                <w:iCs/>
                <w:color w:val="808080" w:themeColor="background1" w:themeShade="80"/>
              </w:rPr>
            </w:pPr>
            <w:r>
              <w:rPr>
                <w:rFonts w:ascii="Arial" w:hAnsi="Arial" w:cs="Arial"/>
                <w:color w:val="808080" w:themeColor="background1" w:themeShade="80"/>
              </w:rPr>
              <w:t>5.3.21</w:t>
            </w:r>
          </w:p>
        </w:tc>
        <w:tc>
          <w:tcPr>
            <w:tcW w:w="1701" w:type="dxa"/>
            <w:vMerge w:val="restart"/>
            <w:tcBorders>
              <w:top w:val="single" w:sz="6" w:space="0" w:color="auto"/>
              <w:left w:val="single" w:sz="6" w:space="0" w:color="auto"/>
              <w:right w:val="single" w:sz="6" w:space="0" w:color="auto"/>
            </w:tcBorders>
            <w:shd w:val="clear" w:color="auto" w:fill="auto"/>
          </w:tcPr>
          <w:p w14:paraId="4260513E" w14:textId="77777777" w:rsidR="009308CD" w:rsidRDefault="009308CD" w:rsidP="00AC0457">
            <w:pPr>
              <w:rPr>
                <w:rFonts w:ascii="Arial" w:hAnsi="Arial" w:cs="Arial"/>
                <w:color w:val="FF0000"/>
              </w:rPr>
            </w:pPr>
          </w:p>
          <w:p w14:paraId="636BF425" w14:textId="77777777" w:rsidR="009308CD" w:rsidRDefault="009308CD" w:rsidP="00AC0457">
            <w:pPr>
              <w:rPr>
                <w:rFonts w:ascii="Arial" w:hAnsi="Arial" w:cs="Arial"/>
                <w:color w:val="FF0000"/>
              </w:rPr>
            </w:pPr>
          </w:p>
          <w:p w14:paraId="7EC6F17E" w14:textId="77777777" w:rsidR="009308CD" w:rsidRDefault="009308CD" w:rsidP="00AC0457">
            <w:pPr>
              <w:rPr>
                <w:rFonts w:ascii="Arial" w:hAnsi="Arial" w:cs="Arial"/>
                <w:color w:val="FF0000"/>
              </w:rPr>
            </w:pPr>
          </w:p>
          <w:p w14:paraId="686A544B" w14:textId="77777777" w:rsidR="009308CD" w:rsidRDefault="009308CD" w:rsidP="00AC0457">
            <w:pPr>
              <w:rPr>
                <w:rFonts w:ascii="Arial" w:hAnsi="Arial" w:cs="Arial"/>
                <w:color w:val="FF0000"/>
              </w:rPr>
            </w:pPr>
          </w:p>
          <w:p w14:paraId="17434D24" w14:textId="312B6264" w:rsidR="009308CD" w:rsidRPr="009308CD" w:rsidRDefault="009308CD" w:rsidP="00AC0457">
            <w:pPr>
              <w:rPr>
                <w:rFonts w:ascii="Arial" w:hAnsi="Arial" w:cs="Arial"/>
                <w:color w:val="FF0000"/>
              </w:rPr>
            </w:pPr>
            <w:r w:rsidRPr="009308CD">
              <w:rPr>
                <w:rFonts w:ascii="Arial" w:hAnsi="Arial" w:cs="Arial"/>
                <w:color w:val="FF0000"/>
              </w:rPr>
              <w:t>M to L</w:t>
            </w:r>
          </w:p>
        </w:tc>
      </w:tr>
      <w:tr w:rsidR="009308CD" w:rsidRPr="00DB37D3" w14:paraId="57E9CF28" w14:textId="77777777" w:rsidTr="00814DE2">
        <w:trPr>
          <w:jc w:val="center"/>
        </w:trPr>
        <w:tc>
          <w:tcPr>
            <w:tcW w:w="846" w:type="dxa"/>
            <w:tcBorders>
              <w:top w:val="single" w:sz="6" w:space="0" w:color="auto"/>
              <w:left w:val="single" w:sz="6" w:space="0" w:color="auto"/>
              <w:bottom w:val="single" w:sz="6" w:space="0" w:color="auto"/>
              <w:right w:val="single" w:sz="6" w:space="0" w:color="auto"/>
            </w:tcBorders>
          </w:tcPr>
          <w:p w14:paraId="4A88EE98" w14:textId="77777777" w:rsidR="009308CD" w:rsidRPr="00DB37D3" w:rsidRDefault="009308CD" w:rsidP="00AC0457">
            <w:pPr>
              <w:rPr>
                <w:rFonts w:ascii="Arial" w:hAnsi="Arial" w:cs="Arial"/>
              </w:rPr>
            </w:pPr>
            <w:r w:rsidRPr="00DB37D3">
              <w:rPr>
                <w:rFonts w:ascii="Arial" w:hAnsi="Arial" w:cs="Arial"/>
              </w:rPr>
              <w:t>6e</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023608FA" w14:textId="77777777" w:rsidR="009308CD" w:rsidRPr="00DB37D3" w:rsidRDefault="009308CD" w:rsidP="00AC0457">
            <w:pPr>
              <w:rPr>
                <w:rFonts w:ascii="Arial" w:hAnsi="Arial" w:cs="Arial"/>
              </w:rPr>
            </w:pPr>
            <w:r w:rsidRPr="00DB37D3">
              <w:rPr>
                <w:rFonts w:ascii="Arial" w:hAnsi="Arial" w:cs="Arial"/>
              </w:rPr>
              <w:t xml:space="preserve">Plans to respond to increased sickness levels are in place. </w:t>
            </w:r>
            <w:r w:rsidRPr="00DB37D3">
              <w:rPr>
                <w:rFonts w:ascii="Arial" w:hAnsi="Arial" w:cs="Arial"/>
              </w:rPr>
              <w:br/>
              <w:t>Cover arrangements determined (including leaders and safeguarding designated leads) – on a weekly rather than daily basis to minimise contacts.</w:t>
            </w:r>
          </w:p>
        </w:tc>
        <w:tc>
          <w:tcPr>
            <w:tcW w:w="1980" w:type="dxa"/>
            <w:vMerge/>
            <w:tcBorders>
              <w:left w:val="single" w:sz="6" w:space="0" w:color="auto"/>
              <w:bottom w:val="single" w:sz="6" w:space="0" w:color="auto"/>
              <w:right w:val="single" w:sz="6" w:space="0" w:color="auto"/>
            </w:tcBorders>
            <w:shd w:val="clear" w:color="auto" w:fill="auto"/>
          </w:tcPr>
          <w:p w14:paraId="6E03046F" w14:textId="77777777" w:rsidR="009308CD" w:rsidRPr="009308CD" w:rsidRDefault="009308CD" w:rsidP="00AC0457">
            <w:pPr>
              <w:rPr>
                <w:rFonts w:ascii="Arial" w:hAnsi="Arial" w:cs="Arial"/>
                <w:color w:val="000000" w:themeColor="text1"/>
              </w:rPr>
            </w:pPr>
          </w:p>
        </w:tc>
        <w:tc>
          <w:tcPr>
            <w:tcW w:w="1417" w:type="dxa"/>
            <w:vMerge/>
            <w:tcBorders>
              <w:left w:val="single" w:sz="6" w:space="0" w:color="auto"/>
              <w:bottom w:val="single" w:sz="6" w:space="0" w:color="auto"/>
              <w:right w:val="single" w:sz="6" w:space="0" w:color="auto"/>
            </w:tcBorders>
            <w:shd w:val="clear" w:color="auto" w:fill="auto"/>
          </w:tcPr>
          <w:p w14:paraId="04CDF736" w14:textId="77777777" w:rsidR="009308CD" w:rsidRPr="009308CD" w:rsidRDefault="009308CD" w:rsidP="00AC0457">
            <w:pPr>
              <w:rPr>
                <w:rFonts w:ascii="Arial" w:hAnsi="Arial" w:cs="Arial"/>
                <w:color w:val="FF0000"/>
              </w:rPr>
            </w:pPr>
          </w:p>
        </w:tc>
        <w:tc>
          <w:tcPr>
            <w:tcW w:w="3265" w:type="dxa"/>
            <w:tcBorders>
              <w:top w:val="single" w:sz="6" w:space="0" w:color="auto"/>
              <w:left w:val="single" w:sz="6" w:space="0" w:color="auto"/>
              <w:bottom w:val="single" w:sz="6" w:space="0" w:color="auto"/>
              <w:right w:val="single" w:sz="6" w:space="0" w:color="auto"/>
            </w:tcBorders>
            <w:shd w:val="clear" w:color="auto" w:fill="auto"/>
          </w:tcPr>
          <w:p w14:paraId="641E35F3" w14:textId="77777777" w:rsidR="009308CD" w:rsidRDefault="009308CD" w:rsidP="00AC0457">
            <w:pPr>
              <w:pStyle w:val="NormalWeb"/>
              <w:rPr>
                <w:rFonts w:ascii="Arial" w:eastAsiaTheme="minorHAnsi" w:hAnsi="Arial" w:cs="Arial"/>
                <w:color w:val="000000" w:themeColor="text1"/>
                <w:sz w:val="22"/>
                <w:szCs w:val="22"/>
                <w:lang w:eastAsia="en-US"/>
              </w:rPr>
            </w:pPr>
          </w:p>
          <w:p w14:paraId="6C9197C6" w14:textId="0AD9DE7A" w:rsidR="009308CD" w:rsidRPr="009308CD" w:rsidRDefault="009308CD" w:rsidP="00AC0457">
            <w:pPr>
              <w:pStyle w:val="NormalWeb"/>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See weekly planning sheet in staffroom</w:t>
            </w:r>
          </w:p>
        </w:tc>
        <w:tc>
          <w:tcPr>
            <w:tcW w:w="1417" w:type="dxa"/>
            <w:tcBorders>
              <w:top w:val="single" w:sz="6" w:space="0" w:color="auto"/>
              <w:left w:val="single" w:sz="6" w:space="0" w:color="auto"/>
              <w:bottom w:val="single" w:sz="6" w:space="0" w:color="auto"/>
              <w:right w:val="single" w:sz="6" w:space="0" w:color="auto"/>
            </w:tcBorders>
          </w:tcPr>
          <w:p w14:paraId="64832B7F" w14:textId="77777777" w:rsidR="009308CD" w:rsidRDefault="009308CD" w:rsidP="00AC0457">
            <w:pPr>
              <w:rPr>
                <w:rFonts w:ascii="Arial" w:hAnsi="Arial" w:cs="Arial"/>
                <w:color w:val="000000" w:themeColor="text1"/>
              </w:rPr>
            </w:pPr>
          </w:p>
          <w:p w14:paraId="2EBB0BA8" w14:textId="77777777" w:rsidR="009308CD" w:rsidRDefault="009308CD" w:rsidP="00AC0457">
            <w:pPr>
              <w:rPr>
                <w:rFonts w:ascii="Arial" w:hAnsi="Arial" w:cs="Arial"/>
                <w:color w:val="000000" w:themeColor="text1"/>
              </w:rPr>
            </w:pPr>
            <w:r>
              <w:rPr>
                <w:rFonts w:ascii="Arial" w:hAnsi="Arial" w:cs="Arial"/>
                <w:color w:val="000000" w:themeColor="text1"/>
              </w:rPr>
              <w:t>HT</w:t>
            </w:r>
          </w:p>
          <w:p w14:paraId="287879DF" w14:textId="7E51555A" w:rsidR="009308CD" w:rsidRPr="009308CD" w:rsidRDefault="009308CD" w:rsidP="00AC0457">
            <w:pPr>
              <w:rPr>
                <w:rFonts w:ascii="Arial" w:hAnsi="Arial" w:cs="Arial"/>
                <w:color w:val="000000" w:themeColor="text1"/>
              </w:rPr>
            </w:pPr>
            <w:r>
              <w:rPr>
                <w:rFonts w:ascii="Arial" w:hAnsi="Arial" w:cs="Arial"/>
                <w:color w:val="000000" w:themeColor="text1"/>
              </w:rPr>
              <w:t>SBM</w:t>
            </w:r>
          </w:p>
        </w:tc>
        <w:tc>
          <w:tcPr>
            <w:tcW w:w="1417" w:type="dxa"/>
            <w:vMerge/>
            <w:tcBorders>
              <w:left w:val="single" w:sz="6" w:space="0" w:color="auto"/>
              <w:bottom w:val="single" w:sz="6" w:space="0" w:color="auto"/>
              <w:right w:val="single" w:sz="6" w:space="0" w:color="auto"/>
            </w:tcBorders>
            <w:shd w:val="clear" w:color="auto" w:fill="auto"/>
          </w:tcPr>
          <w:p w14:paraId="30E82C11" w14:textId="77777777" w:rsidR="009308CD" w:rsidRPr="009308CD" w:rsidRDefault="009308CD" w:rsidP="00AC0457">
            <w:pPr>
              <w:rPr>
                <w:rFonts w:ascii="Arial" w:hAnsi="Arial" w:cs="Arial"/>
                <w:color w:val="000000" w:themeColor="text1"/>
              </w:rPr>
            </w:pPr>
          </w:p>
        </w:tc>
        <w:tc>
          <w:tcPr>
            <w:tcW w:w="1701" w:type="dxa"/>
            <w:vMerge/>
            <w:tcBorders>
              <w:left w:val="single" w:sz="6" w:space="0" w:color="auto"/>
              <w:bottom w:val="single" w:sz="6" w:space="0" w:color="auto"/>
              <w:right w:val="single" w:sz="6" w:space="0" w:color="auto"/>
            </w:tcBorders>
            <w:shd w:val="clear" w:color="auto" w:fill="auto"/>
          </w:tcPr>
          <w:p w14:paraId="55EF49A9" w14:textId="77777777" w:rsidR="009308CD" w:rsidRPr="009308CD" w:rsidRDefault="009308CD" w:rsidP="00AC0457">
            <w:pPr>
              <w:rPr>
                <w:rFonts w:ascii="Arial" w:hAnsi="Arial" w:cs="Arial"/>
                <w:color w:val="FF0000"/>
              </w:rPr>
            </w:pPr>
          </w:p>
        </w:tc>
      </w:tr>
      <w:tr w:rsidR="00F14743" w:rsidRPr="00DB37D3" w14:paraId="4D25667D" w14:textId="77777777" w:rsidTr="00814DE2">
        <w:trPr>
          <w:jc w:val="center"/>
        </w:trPr>
        <w:tc>
          <w:tcPr>
            <w:tcW w:w="846" w:type="dxa"/>
            <w:tcBorders>
              <w:top w:val="single" w:sz="6" w:space="0" w:color="auto"/>
              <w:left w:val="single" w:sz="6" w:space="0" w:color="auto"/>
              <w:bottom w:val="single" w:sz="6" w:space="0" w:color="auto"/>
              <w:right w:val="single" w:sz="6" w:space="0" w:color="auto"/>
            </w:tcBorders>
          </w:tcPr>
          <w:p w14:paraId="3FBD078D" w14:textId="77777777" w:rsidR="00F14743" w:rsidRPr="00DB37D3" w:rsidRDefault="00F14743" w:rsidP="00AC0457">
            <w:pPr>
              <w:rPr>
                <w:rFonts w:ascii="Arial" w:hAnsi="Arial" w:cs="Arial"/>
              </w:rPr>
            </w:pPr>
            <w:r w:rsidRPr="00DB37D3">
              <w:rPr>
                <w:rFonts w:ascii="Arial" w:hAnsi="Arial" w:cs="Arial"/>
              </w:rPr>
              <w:t>6f</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51D773C7" w14:textId="3A9B4995" w:rsidR="00F14743" w:rsidRDefault="00F14743" w:rsidP="00AC0457">
            <w:pPr>
              <w:rPr>
                <w:rFonts w:ascii="Arial" w:hAnsi="Arial" w:cs="Arial"/>
              </w:rPr>
            </w:pPr>
            <w:r w:rsidRPr="00DB37D3">
              <w:rPr>
                <w:rFonts w:ascii="Arial" w:hAnsi="Arial" w:cs="Arial"/>
              </w:rPr>
              <w:t>Assess transport arrangements for all staff and parking arrangements as required</w:t>
            </w:r>
            <w:r>
              <w:rPr>
                <w:rFonts w:ascii="Arial" w:hAnsi="Arial" w:cs="Arial"/>
              </w:rPr>
              <w:t>.</w:t>
            </w:r>
          </w:p>
          <w:p w14:paraId="7C31771D" w14:textId="77777777" w:rsidR="00F14743" w:rsidRPr="004D4709" w:rsidRDefault="00F14743" w:rsidP="004D4709">
            <w:pPr>
              <w:rPr>
                <w:rFonts w:ascii="Arial" w:hAnsi="Arial" w:cs="Arial"/>
              </w:rPr>
            </w:pPr>
            <w:r w:rsidRPr="004D4709">
              <w:rPr>
                <w:rFonts w:ascii="Arial" w:hAnsi="Arial" w:cs="Arial"/>
              </w:rPr>
              <w:t>Check LBL parking restrictions &amp; inform staff</w:t>
            </w:r>
          </w:p>
          <w:p w14:paraId="10B37C4A" w14:textId="77777777" w:rsidR="00F14743" w:rsidRPr="004A4653" w:rsidRDefault="007E257D" w:rsidP="004D4709">
            <w:pPr>
              <w:rPr>
                <w:rFonts w:ascii="Arial" w:hAnsi="Arial" w:cs="Arial"/>
              </w:rPr>
            </w:pPr>
            <w:hyperlink r:id="rId28" w:history="1">
              <w:r w:rsidR="00F14743" w:rsidRPr="004D4709">
                <w:rPr>
                  <w:rFonts w:ascii="Arial" w:hAnsi="Arial" w:cs="Arial"/>
                  <w:color w:val="0000FF"/>
                  <w:u w:val="single"/>
                </w:rPr>
                <w:t>https://lewisham.gov.uk/myservices/parking/coronavirus-parking-restrictions-and-cpzs</w:t>
              </w:r>
            </w:hyperlink>
          </w:p>
          <w:p w14:paraId="7262AE76" w14:textId="77777777" w:rsidR="00F14743" w:rsidRPr="00DB37D3" w:rsidRDefault="00F14743" w:rsidP="00AC0457">
            <w:pPr>
              <w:rPr>
                <w:rFonts w:ascii="Arial" w:hAnsi="Arial" w:cs="Arial"/>
              </w:rPr>
            </w:pPr>
          </w:p>
          <w:p w14:paraId="5181850A" w14:textId="77777777" w:rsidR="00F14743" w:rsidRPr="00DB37D3" w:rsidRDefault="007E257D" w:rsidP="00AC0457">
            <w:pPr>
              <w:rPr>
                <w:rFonts w:ascii="Arial" w:hAnsi="Arial" w:cs="Arial"/>
                <w:bdr w:val="none" w:sz="0" w:space="0" w:color="auto" w:frame="1"/>
                <w:shd w:val="clear" w:color="auto" w:fill="FFFFFF"/>
              </w:rPr>
            </w:pPr>
            <w:hyperlink r:id="rId29" w:history="1">
              <w:r w:rsidR="00F14743" w:rsidRPr="00DB37D3">
                <w:rPr>
                  <w:rFonts w:ascii="Arial" w:hAnsi="Arial" w:cs="Arial"/>
                  <w:color w:val="4C2C92"/>
                  <w:u w:val="single"/>
                  <w:bdr w:val="none" w:sz="0" w:space="0" w:color="auto" w:frame="1"/>
                  <w:shd w:val="clear" w:color="auto" w:fill="FFFFFF"/>
                </w:rPr>
                <w:t>Coronavirus (COVID-19): safer travel guidance for passengers</w:t>
              </w:r>
            </w:hyperlink>
            <w:r w:rsidR="00F14743" w:rsidRPr="00DB37D3">
              <w:rPr>
                <w:rFonts w:ascii="Arial" w:hAnsi="Arial" w:cs="Arial"/>
                <w:bdr w:val="none" w:sz="0" w:space="0" w:color="auto" w:frame="1"/>
                <w:shd w:val="clear" w:color="auto" w:fill="FFFFFF"/>
              </w:rPr>
              <w:t xml:space="preserve"> shared with all staff</w:t>
            </w:r>
            <w:r w:rsidR="00F14743">
              <w:rPr>
                <w:rFonts w:ascii="Arial" w:hAnsi="Arial" w:cs="Arial"/>
                <w:bdr w:val="none" w:sz="0" w:space="0" w:color="auto" w:frame="1"/>
                <w:shd w:val="clear" w:color="auto" w:fill="FFFFFF"/>
              </w:rPr>
              <w:t>.</w:t>
            </w:r>
          </w:p>
          <w:p w14:paraId="70D9B21D" w14:textId="77777777" w:rsidR="00F14743" w:rsidRPr="00DB37D3" w:rsidRDefault="00F14743" w:rsidP="00AC0457">
            <w:pPr>
              <w:rPr>
                <w:rFonts w:ascii="Arial" w:hAnsi="Arial" w:cs="Arial"/>
              </w:rPr>
            </w:pPr>
            <w:r w:rsidRPr="00DB37D3">
              <w:rPr>
                <w:rFonts w:ascii="Arial" w:hAnsi="Arial" w:cs="Arial"/>
                <w:bdr w:val="none" w:sz="0" w:space="0" w:color="auto" w:frame="1"/>
                <w:shd w:val="clear" w:color="auto" w:fill="FFFFFF"/>
              </w:rPr>
              <w:t>Consideration of arrival times to encourage walking and cycling to work</w:t>
            </w:r>
            <w:r>
              <w:rPr>
                <w:rFonts w:ascii="Arial" w:hAnsi="Arial" w:cs="Arial"/>
                <w:bdr w:val="none" w:sz="0" w:space="0" w:color="auto" w:frame="1"/>
                <w:shd w:val="clear" w:color="auto" w:fill="FFFFFF"/>
              </w:rPr>
              <w:t>.</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2189305E" w14:textId="77777777" w:rsidR="00F14743" w:rsidRDefault="00F14743" w:rsidP="00AC0457">
            <w:pPr>
              <w:rPr>
                <w:rFonts w:ascii="Arial" w:hAnsi="Arial" w:cs="Arial"/>
                <w:color w:val="000000" w:themeColor="text1"/>
              </w:rPr>
            </w:pPr>
            <w:r>
              <w:rPr>
                <w:rFonts w:ascii="Arial" w:hAnsi="Arial" w:cs="Arial"/>
                <w:color w:val="000000" w:themeColor="text1"/>
              </w:rPr>
              <w:t>Risk of contamination on Public Transport.</w:t>
            </w:r>
          </w:p>
          <w:p w14:paraId="5D3DE561" w14:textId="77777777" w:rsidR="00F14743" w:rsidRDefault="00F14743" w:rsidP="00AC0457">
            <w:pPr>
              <w:rPr>
                <w:rFonts w:ascii="Arial" w:hAnsi="Arial" w:cs="Arial"/>
                <w:color w:val="000000" w:themeColor="text1"/>
              </w:rPr>
            </w:pPr>
          </w:p>
          <w:p w14:paraId="489AC6B6" w14:textId="77777777" w:rsidR="00F14743" w:rsidRDefault="00F14743" w:rsidP="00AC0457">
            <w:pPr>
              <w:rPr>
                <w:rFonts w:ascii="Arial" w:hAnsi="Arial" w:cs="Arial"/>
                <w:color w:val="000000" w:themeColor="text1"/>
              </w:rPr>
            </w:pPr>
          </w:p>
          <w:p w14:paraId="6E0F364B" w14:textId="77777777" w:rsidR="00F14743" w:rsidRDefault="00F14743" w:rsidP="00AC0457">
            <w:pPr>
              <w:rPr>
                <w:rFonts w:ascii="Arial" w:hAnsi="Arial" w:cs="Arial"/>
                <w:color w:val="000000" w:themeColor="text1"/>
              </w:rPr>
            </w:pPr>
          </w:p>
          <w:p w14:paraId="78233B0B" w14:textId="77777777" w:rsidR="00F14743" w:rsidRDefault="00F14743" w:rsidP="00AC0457">
            <w:pPr>
              <w:rPr>
                <w:rFonts w:ascii="Arial" w:hAnsi="Arial" w:cs="Arial"/>
                <w:color w:val="000000" w:themeColor="text1"/>
              </w:rPr>
            </w:pPr>
          </w:p>
          <w:p w14:paraId="7482D708" w14:textId="77777777" w:rsidR="00F14743" w:rsidRDefault="00F14743" w:rsidP="00AC0457">
            <w:pPr>
              <w:rPr>
                <w:rFonts w:ascii="Arial" w:hAnsi="Arial" w:cs="Arial"/>
                <w:color w:val="000000" w:themeColor="text1"/>
              </w:rPr>
            </w:pPr>
          </w:p>
          <w:p w14:paraId="055E6FA6" w14:textId="77777777" w:rsidR="00F14743" w:rsidRDefault="00F14743" w:rsidP="00AC0457">
            <w:pPr>
              <w:rPr>
                <w:rFonts w:ascii="Arial" w:hAnsi="Arial" w:cs="Arial"/>
                <w:color w:val="000000" w:themeColor="text1"/>
              </w:rPr>
            </w:pPr>
          </w:p>
          <w:p w14:paraId="4CFA69F9" w14:textId="77777777" w:rsidR="00F14743" w:rsidRDefault="00F14743" w:rsidP="00AC0457">
            <w:pPr>
              <w:rPr>
                <w:rFonts w:ascii="Arial" w:hAnsi="Arial" w:cs="Arial"/>
                <w:color w:val="000000" w:themeColor="text1"/>
              </w:rPr>
            </w:pPr>
          </w:p>
          <w:p w14:paraId="160DC404" w14:textId="77777777" w:rsidR="00F14743" w:rsidRDefault="00F14743" w:rsidP="00AC0457">
            <w:pPr>
              <w:rPr>
                <w:rFonts w:ascii="Arial" w:hAnsi="Arial" w:cs="Arial"/>
                <w:color w:val="000000" w:themeColor="text1"/>
              </w:rPr>
            </w:pPr>
          </w:p>
          <w:p w14:paraId="6A92E86F" w14:textId="59022BC9" w:rsidR="00F14743" w:rsidRPr="009308CD" w:rsidRDefault="00F14743" w:rsidP="00AC0457">
            <w:pPr>
              <w:rPr>
                <w:rFonts w:ascii="Arial" w:hAnsi="Arial" w:cs="Arial"/>
                <w:color w:val="000000" w:themeColor="text1"/>
              </w:rPr>
            </w:pPr>
            <w:r>
              <w:rPr>
                <w:rFonts w:ascii="Arial" w:hAnsi="Arial" w:cs="Arial"/>
                <w:color w:val="000000" w:themeColor="text1"/>
              </w:rPr>
              <w:t>As above</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4885A478" w14:textId="77777777" w:rsidR="00F14743" w:rsidRDefault="00F14743" w:rsidP="00AC0457">
            <w:pPr>
              <w:rPr>
                <w:rFonts w:ascii="Arial" w:hAnsi="Arial" w:cs="Arial"/>
                <w:color w:val="FF0000"/>
              </w:rPr>
            </w:pPr>
          </w:p>
          <w:p w14:paraId="6DB33195" w14:textId="77777777" w:rsidR="00F14743" w:rsidRDefault="00F14743" w:rsidP="00AC0457">
            <w:pPr>
              <w:rPr>
                <w:rFonts w:ascii="Arial" w:hAnsi="Arial" w:cs="Arial"/>
                <w:color w:val="FF0000"/>
              </w:rPr>
            </w:pPr>
            <w:r>
              <w:rPr>
                <w:rFonts w:ascii="Arial" w:hAnsi="Arial" w:cs="Arial"/>
                <w:color w:val="FF0000"/>
              </w:rPr>
              <w:t>H to M</w:t>
            </w:r>
          </w:p>
          <w:p w14:paraId="2CA820B5" w14:textId="77777777" w:rsidR="00F14743" w:rsidRDefault="00F14743" w:rsidP="00AC0457">
            <w:pPr>
              <w:rPr>
                <w:rFonts w:ascii="Arial" w:hAnsi="Arial" w:cs="Arial"/>
                <w:color w:val="FF0000"/>
              </w:rPr>
            </w:pPr>
          </w:p>
          <w:p w14:paraId="724C86EC" w14:textId="77777777" w:rsidR="00F14743" w:rsidRDefault="00F14743" w:rsidP="00AC0457">
            <w:pPr>
              <w:rPr>
                <w:rFonts w:ascii="Arial" w:hAnsi="Arial" w:cs="Arial"/>
                <w:color w:val="FF0000"/>
              </w:rPr>
            </w:pPr>
          </w:p>
          <w:p w14:paraId="5CE7D226" w14:textId="77777777" w:rsidR="00F14743" w:rsidRDefault="00F14743" w:rsidP="00AC0457">
            <w:pPr>
              <w:rPr>
                <w:rFonts w:ascii="Arial" w:hAnsi="Arial" w:cs="Arial"/>
                <w:color w:val="FF0000"/>
              </w:rPr>
            </w:pPr>
          </w:p>
          <w:p w14:paraId="783E64DA" w14:textId="77777777" w:rsidR="00F14743" w:rsidRDefault="00F14743" w:rsidP="00AC0457">
            <w:pPr>
              <w:rPr>
                <w:rFonts w:ascii="Arial" w:hAnsi="Arial" w:cs="Arial"/>
                <w:color w:val="FF0000"/>
              </w:rPr>
            </w:pPr>
          </w:p>
          <w:p w14:paraId="54451C10" w14:textId="77777777" w:rsidR="00F14743" w:rsidRDefault="00F14743" w:rsidP="00AC0457">
            <w:pPr>
              <w:rPr>
                <w:rFonts w:ascii="Arial" w:hAnsi="Arial" w:cs="Arial"/>
                <w:color w:val="FF0000"/>
              </w:rPr>
            </w:pPr>
          </w:p>
          <w:p w14:paraId="48BC0309" w14:textId="77777777" w:rsidR="00F14743" w:rsidRDefault="00F14743" w:rsidP="00AC0457">
            <w:pPr>
              <w:rPr>
                <w:rFonts w:ascii="Arial" w:hAnsi="Arial" w:cs="Arial"/>
                <w:color w:val="FF0000"/>
              </w:rPr>
            </w:pPr>
          </w:p>
          <w:p w14:paraId="3258DD91" w14:textId="77777777" w:rsidR="00F14743" w:rsidRDefault="00F14743" w:rsidP="00AC0457">
            <w:pPr>
              <w:rPr>
                <w:rFonts w:ascii="Arial" w:hAnsi="Arial" w:cs="Arial"/>
                <w:color w:val="FF0000"/>
              </w:rPr>
            </w:pPr>
          </w:p>
          <w:p w14:paraId="42017277" w14:textId="77777777" w:rsidR="00F14743" w:rsidRDefault="00F14743" w:rsidP="00AC0457">
            <w:pPr>
              <w:rPr>
                <w:rFonts w:ascii="Arial" w:hAnsi="Arial" w:cs="Arial"/>
                <w:color w:val="FF0000"/>
              </w:rPr>
            </w:pPr>
          </w:p>
          <w:p w14:paraId="7592982C" w14:textId="77777777" w:rsidR="00F14743" w:rsidRDefault="00F14743" w:rsidP="00AC0457">
            <w:pPr>
              <w:rPr>
                <w:rFonts w:ascii="Arial" w:hAnsi="Arial" w:cs="Arial"/>
                <w:color w:val="FF0000"/>
              </w:rPr>
            </w:pPr>
          </w:p>
          <w:p w14:paraId="20EBEBBA" w14:textId="65E110FB" w:rsidR="00F14743" w:rsidRPr="009308CD" w:rsidRDefault="00F14743" w:rsidP="00AC0457">
            <w:pPr>
              <w:rPr>
                <w:rFonts w:ascii="Arial" w:hAnsi="Arial" w:cs="Arial"/>
                <w:color w:val="FF0000"/>
              </w:rPr>
            </w:pPr>
            <w:r>
              <w:rPr>
                <w:rFonts w:ascii="Arial" w:hAnsi="Arial" w:cs="Arial"/>
                <w:color w:val="FF0000"/>
              </w:rPr>
              <w:t>H to M</w:t>
            </w:r>
          </w:p>
        </w:tc>
        <w:tc>
          <w:tcPr>
            <w:tcW w:w="3265" w:type="dxa"/>
            <w:tcBorders>
              <w:top w:val="single" w:sz="6" w:space="0" w:color="auto"/>
              <w:left w:val="single" w:sz="6" w:space="0" w:color="auto"/>
              <w:bottom w:val="single" w:sz="6" w:space="0" w:color="auto"/>
              <w:right w:val="single" w:sz="6" w:space="0" w:color="auto"/>
            </w:tcBorders>
            <w:shd w:val="clear" w:color="auto" w:fill="auto"/>
          </w:tcPr>
          <w:p w14:paraId="4CD14AA6" w14:textId="77777777" w:rsidR="00F14743" w:rsidRDefault="00F14743" w:rsidP="00AC0457">
            <w:pPr>
              <w:pStyle w:val="NormalWeb"/>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Staggered starts for all staff and children in an attempt to alleviate this issue.</w:t>
            </w:r>
          </w:p>
          <w:p w14:paraId="1BCDE3D0" w14:textId="77777777" w:rsidR="00F14743" w:rsidRDefault="00F14743" w:rsidP="00AC0457">
            <w:pPr>
              <w:pStyle w:val="NormalWeb"/>
              <w:rPr>
                <w:rFonts w:ascii="Arial" w:eastAsiaTheme="minorHAnsi" w:hAnsi="Arial" w:cs="Arial"/>
                <w:color w:val="000000" w:themeColor="text1"/>
                <w:sz w:val="22"/>
                <w:szCs w:val="22"/>
                <w:lang w:eastAsia="en-US"/>
              </w:rPr>
            </w:pPr>
          </w:p>
          <w:p w14:paraId="32B208A3" w14:textId="77777777" w:rsidR="00F14743" w:rsidRDefault="00F14743" w:rsidP="00AC0457">
            <w:pPr>
              <w:pStyle w:val="NormalWeb"/>
              <w:rPr>
                <w:rFonts w:ascii="Arial" w:eastAsiaTheme="minorHAnsi" w:hAnsi="Arial" w:cs="Arial"/>
                <w:color w:val="000000" w:themeColor="text1"/>
                <w:sz w:val="22"/>
                <w:szCs w:val="22"/>
                <w:lang w:eastAsia="en-US"/>
              </w:rPr>
            </w:pPr>
          </w:p>
          <w:p w14:paraId="3513666C" w14:textId="77777777" w:rsidR="00F14743" w:rsidRDefault="00F14743" w:rsidP="00AC0457">
            <w:pPr>
              <w:pStyle w:val="NormalWeb"/>
              <w:rPr>
                <w:rFonts w:ascii="Arial" w:eastAsiaTheme="minorHAnsi" w:hAnsi="Arial" w:cs="Arial"/>
                <w:color w:val="000000" w:themeColor="text1"/>
                <w:sz w:val="22"/>
                <w:szCs w:val="22"/>
                <w:lang w:eastAsia="en-US"/>
              </w:rPr>
            </w:pPr>
          </w:p>
          <w:p w14:paraId="15BF0CA6" w14:textId="4F905E39" w:rsidR="00F14743" w:rsidRPr="009308CD" w:rsidRDefault="00F14743" w:rsidP="00AC0457">
            <w:pPr>
              <w:pStyle w:val="NormalWeb"/>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As Above</w:t>
            </w:r>
          </w:p>
        </w:tc>
        <w:tc>
          <w:tcPr>
            <w:tcW w:w="1417" w:type="dxa"/>
            <w:tcBorders>
              <w:top w:val="single" w:sz="6" w:space="0" w:color="auto"/>
              <w:left w:val="single" w:sz="6" w:space="0" w:color="auto"/>
              <w:bottom w:val="single" w:sz="6" w:space="0" w:color="auto"/>
              <w:right w:val="single" w:sz="6" w:space="0" w:color="auto"/>
            </w:tcBorders>
          </w:tcPr>
          <w:p w14:paraId="16DB3ED2" w14:textId="77777777" w:rsidR="00F14743" w:rsidRDefault="00F14743" w:rsidP="00AC0457">
            <w:pPr>
              <w:rPr>
                <w:rFonts w:ascii="Arial" w:hAnsi="Arial" w:cs="Arial"/>
                <w:color w:val="000000" w:themeColor="text1"/>
              </w:rPr>
            </w:pPr>
          </w:p>
          <w:p w14:paraId="51F166D4" w14:textId="77777777" w:rsidR="00F14743" w:rsidRDefault="00F14743" w:rsidP="00AC0457">
            <w:pPr>
              <w:rPr>
                <w:rFonts w:ascii="Arial" w:hAnsi="Arial" w:cs="Arial"/>
                <w:color w:val="000000" w:themeColor="text1"/>
              </w:rPr>
            </w:pPr>
            <w:r>
              <w:rPr>
                <w:rFonts w:ascii="Arial" w:hAnsi="Arial" w:cs="Arial"/>
                <w:color w:val="000000" w:themeColor="text1"/>
              </w:rPr>
              <w:t>HT</w:t>
            </w:r>
          </w:p>
          <w:p w14:paraId="42BF5E74" w14:textId="77777777" w:rsidR="00F14743" w:rsidRDefault="00F14743" w:rsidP="00AC0457">
            <w:pPr>
              <w:rPr>
                <w:rFonts w:ascii="Arial" w:hAnsi="Arial" w:cs="Arial"/>
                <w:color w:val="000000" w:themeColor="text1"/>
              </w:rPr>
            </w:pPr>
          </w:p>
          <w:p w14:paraId="46909518" w14:textId="77777777" w:rsidR="00F14743" w:rsidRDefault="00F14743" w:rsidP="00AC0457">
            <w:pPr>
              <w:rPr>
                <w:rFonts w:ascii="Arial" w:hAnsi="Arial" w:cs="Arial"/>
                <w:color w:val="000000" w:themeColor="text1"/>
              </w:rPr>
            </w:pPr>
          </w:p>
          <w:p w14:paraId="32066131" w14:textId="77777777" w:rsidR="00F14743" w:rsidRDefault="00F14743" w:rsidP="00AC0457">
            <w:pPr>
              <w:rPr>
                <w:rFonts w:ascii="Arial" w:hAnsi="Arial" w:cs="Arial"/>
                <w:color w:val="000000" w:themeColor="text1"/>
              </w:rPr>
            </w:pPr>
          </w:p>
          <w:p w14:paraId="495DFDE9" w14:textId="77777777" w:rsidR="00F14743" w:rsidRDefault="00F14743" w:rsidP="00AC0457">
            <w:pPr>
              <w:rPr>
                <w:rFonts w:ascii="Arial" w:hAnsi="Arial" w:cs="Arial"/>
                <w:color w:val="000000" w:themeColor="text1"/>
              </w:rPr>
            </w:pPr>
          </w:p>
          <w:p w14:paraId="52DE8E76" w14:textId="77777777" w:rsidR="00F14743" w:rsidRDefault="00F14743" w:rsidP="00AC0457">
            <w:pPr>
              <w:rPr>
                <w:rFonts w:ascii="Arial" w:hAnsi="Arial" w:cs="Arial"/>
                <w:color w:val="000000" w:themeColor="text1"/>
              </w:rPr>
            </w:pPr>
          </w:p>
          <w:p w14:paraId="505BC7E8" w14:textId="77777777" w:rsidR="00F14743" w:rsidRDefault="00F14743" w:rsidP="00AC0457">
            <w:pPr>
              <w:rPr>
                <w:rFonts w:ascii="Arial" w:hAnsi="Arial" w:cs="Arial"/>
                <w:color w:val="000000" w:themeColor="text1"/>
              </w:rPr>
            </w:pPr>
          </w:p>
          <w:p w14:paraId="605BD577" w14:textId="77777777" w:rsidR="00F14743" w:rsidRDefault="00F14743" w:rsidP="00AC0457">
            <w:pPr>
              <w:rPr>
                <w:rFonts w:ascii="Arial" w:hAnsi="Arial" w:cs="Arial"/>
                <w:color w:val="000000" w:themeColor="text1"/>
              </w:rPr>
            </w:pPr>
          </w:p>
          <w:p w14:paraId="6616AB58" w14:textId="77777777" w:rsidR="00F14743" w:rsidRDefault="00F14743" w:rsidP="00AC0457">
            <w:pPr>
              <w:rPr>
                <w:rFonts w:ascii="Arial" w:hAnsi="Arial" w:cs="Arial"/>
                <w:color w:val="000000" w:themeColor="text1"/>
              </w:rPr>
            </w:pPr>
          </w:p>
          <w:p w14:paraId="4A419C07" w14:textId="77777777" w:rsidR="00F14743" w:rsidRDefault="00F14743" w:rsidP="00AC0457">
            <w:pPr>
              <w:rPr>
                <w:rFonts w:ascii="Arial" w:hAnsi="Arial" w:cs="Arial"/>
                <w:color w:val="000000" w:themeColor="text1"/>
              </w:rPr>
            </w:pPr>
          </w:p>
          <w:p w14:paraId="5D54FA1E" w14:textId="7AD11C5E" w:rsidR="00F14743" w:rsidRPr="009308CD" w:rsidRDefault="00F14743" w:rsidP="00AC0457">
            <w:pPr>
              <w:rPr>
                <w:rFonts w:ascii="Arial" w:hAnsi="Arial" w:cs="Arial"/>
                <w:color w:val="000000" w:themeColor="text1"/>
              </w:rPr>
            </w:pPr>
            <w:r>
              <w:rPr>
                <w:rFonts w:ascii="Arial" w:hAnsi="Arial" w:cs="Arial"/>
                <w:color w:val="000000" w:themeColor="text1"/>
              </w:rPr>
              <w:t xml:space="preserve">As Above </w:t>
            </w:r>
          </w:p>
        </w:tc>
        <w:tc>
          <w:tcPr>
            <w:tcW w:w="1417" w:type="dxa"/>
            <w:vMerge w:val="restart"/>
            <w:tcBorders>
              <w:top w:val="single" w:sz="6" w:space="0" w:color="auto"/>
              <w:left w:val="single" w:sz="6" w:space="0" w:color="auto"/>
              <w:right w:val="single" w:sz="6" w:space="0" w:color="auto"/>
            </w:tcBorders>
            <w:shd w:val="clear" w:color="auto" w:fill="auto"/>
          </w:tcPr>
          <w:p w14:paraId="55AA6A7B" w14:textId="77777777" w:rsidR="00F14743" w:rsidRDefault="00F14743" w:rsidP="00AC0457">
            <w:pPr>
              <w:rPr>
                <w:rFonts w:ascii="Arial" w:hAnsi="Arial" w:cs="Arial"/>
                <w:color w:val="000000" w:themeColor="text1"/>
              </w:rPr>
            </w:pPr>
          </w:p>
          <w:p w14:paraId="07043E46" w14:textId="2D122430" w:rsidR="00F14743" w:rsidRDefault="0086427E" w:rsidP="00AC0457">
            <w:pPr>
              <w:rPr>
                <w:rFonts w:ascii="Arial" w:hAnsi="Arial" w:cs="Arial"/>
                <w:color w:val="000000" w:themeColor="text1"/>
              </w:rPr>
            </w:pPr>
            <w:r>
              <w:rPr>
                <w:rFonts w:ascii="Arial" w:hAnsi="Arial" w:cs="Arial"/>
                <w:color w:val="808080" w:themeColor="background1" w:themeShade="80"/>
              </w:rPr>
              <w:t>5.3.21</w:t>
            </w:r>
          </w:p>
          <w:p w14:paraId="4B5502C1" w14:textId="77777777" w:rsidR="00F14743" w:rsidRDefault="00F14743" w:rsidP="00AC0457">
            <w:pPr>
              <w:rPr>
                <w:rFonts w:ascii="Arial" w:hAnsi="Arial" w:cs="Arial"/>
                <w:color w:val="000000" w:themeColor="text1"/>
              </w:rPr>
            </w:pPr>
          </w:p>
          <w:p w14:paraId="111CB91A" w14:textId="77777777" w:rsidR="00F14743" w:rsidRDefault="00F14743" w:rsidP="00AC0457">
            <w:pPr>
              <w:rPr>
                <w:rFonts w:ascii="Arial" w:hAnsi="Arial" w:cs="Arial"/>
                <w:color w:val="000000" w:themeColor="text1"/>
              </w:rPr>
            </w:pPr>
          </w:p>
          <w:p w14:paraId="14596C58" w14:textId="77777777" w:rsidR="00F14743" w:rsidRDefault="00F14743" w:rsidP="00AC0457">
            <w:pPr>
              <w:rPr>
                <w:rFonts w:ascii="Arial" w:hAnsi="Arial" w:cs="Arial"/>
                <w:color w:val="000000" w:themeColor="text1"/>
              </w:rPr>
            </w:pPr>
          </w:p>
          <w:p w14:paraId="620E9D35" w14:textId="77777777" w:rsidR="00F14743" w:rsidRDefault="00F14743" w:rsidP="00AC0457">
            <w:pPr>
              <w:rPr>
                <w:rFonts w:ascii="Arial" w:hAnsi="Arial" w:cs="Arial"/>
                <w:color w:val="000000" w:themeColor="text1"/>
              </w:rPr>
            </w:pPr>
          </w:p>
          <w:p w14:paraId="763B9F2F" w14:textId="77777777" w:rsidR="00F14743" w:rsidRDefault="00F14743" w:rsidP="00AC0457">
            <w:pPr>
              <w:rPr>
                <w:rFonts w:ascii="Arial" w:hAnsi="Arial" w:cs="Arial"/>
                <w:color w:val="000000" w:themeColor="text1"/>
              </w:rPr>
            </w:pPr>
          </w:p>
          <w:p w14:paraId="63EF7A3A" w14:textId="77777777" w:rsidR="00F14743" w:rsidRDefault="00F14743" w:rsidP="00AC0457">
            <w:pPr>
              <w:rPr>
                <w:rFonts w:ascii="Arial" w:hAnsi="Arial" w:cs="Arial"/>
                <w:color w:val="000000" w:themeColor="text1"/>
              </w:rPr>
            </w:pPr>
          </w:p>
          <w:p w14:paraId="716927DA" w14:textId="77777777" w:rsidR="00F14743" w:rsidRDefault="00F14743" w:rsidP="00AC0457">
            <w:pPr>
              <w:rPr>
                <w:rFonts w:ascii="Arial" w:hAnsi="Arial" w:cs="Arial"/>
                <w:color w:val="000000" w:themeColor="text1"/>
              </w:rPr>
            </w:pPr>
          </w:p>
          <w:p w14:paraId="089816FF" w14:textId="77777777" w:rsidR="00F14743" w:rsidRDefault="00F14743" w:rsidP="00AC0457">
            <w:pPr>
              <w:rPr>
                <w:rFonts w:ascii="Arial" w:hAnsi="Arial" w:cs="Arial"/>
                <w:color w:val="000000" w:themeColor="text1"/>
              </w:rPr>
            </w:pPr>
          </w:p>
          <w:p w14:paraId="54CE4232" w14:textId="77777777" w:rsidR="00F14743" w:rsidRDefault="00F14743" w:rsidP="00AC0457">
            <w:pPr>
              <w:rPr>
                <w:rFonts w:ascii="Arial" w:hAnsi="Arial" w:cs="Arial"/>
                <w:color w:val="000000" w:themeColor="text1"/>
              </w:rPr>
            </w:pPr>
          </w:p>
          <w:p w14:paraId="121B574E" w14:textId="77777777" w:rsidR="00F14743" w:rsidRDefault="00F14743" w:rsidP="00AC0457">
            <w:pPr>
              <w:rPr>
                <w:rFonts w:ascii="Arial" w:hAnsi="Arial" w:cs="Arial"/>
                <w:color w:val="000000" w:themeColor="text1"/>
              </w:rPr>
            </w:pPr>
          </w:p>
          <w:p w14:paraId="61D69E73" w14:textId="77777777" w:rsidR="00F14743" w:rsidRDefault="00F14743" w:rsidP="00AC0457">
            <w:pPr>
              <w:rPr>
                <w:rFonts w:ascii="Arial" w:hAnsi="Arial" w:cs="Arial"/>
                <w:color w:val="000000" w:themeColor="text1"/>
              </w:rPr>
            </w:pPr>
          </w:p>
          <w:p w14:paraId="6BD4FB0C" w14:textId="77777777" w:rsidR="0086427E" w:rsidRDefault="0086427E" w:rsidP="00AC0457">
            <w:pPr>
              <w:rPr>
                <w:rFonts w:ascii="Arial" w:hAnsi="Arial" w:cs="Arial"/>
                <w:color w:val="000000" w:themeColor="text1"/>
              </w:rPr>
            </w:pPr>
          </w:p>
          <w:p w14:paraId="64AFDB44" w14:textId="77777777" w:rsidR="0086427E" w:rsidRDefault="0086427E" w:rsidP="00AC0457">
            <w:pPr>
              <w:rPr>
                <w:rFonts w:ascii="Arial" w:hAnsi="Arial" w:cs="Arial"/>
                <w:color w:val="000000" w:themeColor="text1"/>
              </w:rPr>
            </w:pPr>
          </w:p>
          <w:p w14:paraId="497BACB9" w14:textId="77777777" w:rsidR="0086427E" w:rsidRDefault="0086427E" w:rsidP="00AC0457">
            <w:pPr>
              <w:rPr>
                <w:rFonts w:ascii="Arial" w:hAnsi="Arial" w:cs="Arial"/>
                <w:color w:val="000000" w:themeColor="text1"/>
              </w:rPr>
            </w:pPr>
          </w:p>
          <w:p w14:paraId="126C4D2B" w14:textId="77777777" w:rsidR="00F14743" w:rsidRDefault="00F14743" w:rsidP="00AC0457">
            <w:pPr>
              <w:rPr>
                <w:rFonts w:ascii="Arial" w:hAnsi="Arial" w:cs="Arial"/>
                <w:color w:val="000000" w:themeColor="text1"/>
              </w:rPr>
            </w:pPr>
          </w:p>
          <w:p w14:paraId="200C4B7C" w14:textId="0BE85A18" w:rsidR="00F14743" w:rsidRPr="009308CD" w:rsidRDefault="0086427E" w:rsidP="00AC0457">
            <w:pPr>
              <w:rPr>
                <w:rFonts w:ascii="Arial" w:hAnsi="Arial" w:cs="Arial"/>
                <w:color w:val="000000" w:themeColor="text1"/>
              </w:rPr>
            </w:pPr>
            <w:r>
              <w:rPr>
                <w:rFonts w:ascii="Arial" w:hAnsi="Arial" w:cs="Arial"/>
                <w:color w:val="808080" w:themeColor="background1" w:themeShade="80"/>
              </w:rPr>
              <w:t>5.3.21</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E52FD86" w14:textId="77777777" w:rsidR="00F14743" w:rsidRDefault="00F14743" w:rsidP="00AC0457">
            <w:pPr>
              <w:rPr>
                <w:rFonts w:ascii="Arial" w:hAnsi="Arial" w:cs="Arial"/>
                <w:color w:val="FF0000"/>
              </w:rPr>
            </w:pPr>
          </w:p>
          <w:p w14:paraId="45961DCF" w14:textId="77777777" w:rsidR="00F14743" w:rsidRDefault="00F14743" w:rsidP="00AC0457">
            <w:pPr>
              <w:rPr>
                <w:rFonts w:ascii="Arial" w:hAnsi="Arial" w:cs="Arial"/>
                <w:color w:val="FF0000"/>
              </w:rPr>
            </w:pPr>
            <w:r>
              <w:rPr>
                <w:rFonts w:ascii="Arial" w:hAnsi="Arial" w:cs="Arial"/>
                <w:color w:val="FF0000"/>
              </w:rPr>
              <w:t>M to L</w:t>
            </w:r>
          </w:p>
          <w:p w14:paraId="156CA42C" w14:textId="77777777" w:rsidR="00F14743" w:rsidRDefault="00F14743" w:rsidP="00AC0457">
            <w:pPr>
              <w:rPr>
                <w:rFonts w:ascii="Arial" w:hAnsi="Arial" w:cs="Arial"/>
                <w:color w:val="FF0000"/>
              </w:rPr>
            </w:pPr>
          </w:p>
          <w:p w14:paraId="31B4C2C4" w14:textId="77777777" w:rsidR="00F14743" w:rsidRDefault="00F14743" w:rsidP="00AC0457">
            <w:pPr>
              <w:rPr>
                <w:rFonts w:ascii="Arial" w:hAnsi="Arial" w:cs="Arial"/>
                <w:color w:val="FF0000"/>
              </w:rPr>
            </w:pPr>
          </w:p>
          <w:p w14:paraId="723BAA1E" w14:textId="77777777" w:rsidR="00F14743" w:rsidRDefault="00F14743" w:rsidP="00AC0457">
            <w:pPr>
              <w:rPr>
                <w:rFonts w:ascii="Arial" w:hAnsi="Arial" w:cs="Arial"/>
                <w:color w:val="FF0000"/>
              </w:rPr>
            </w:pPr>
          </w:p>
          <w:p w14:paraId="1D1ECE81" w14:textId="77777777" w:rsidR="00F14743" w:rsidRDefault="00F14743" w:rsidP="00AC0457">
            <w:pPr>
              <w:rPr>
                <w:rFonts w:ascii="Arial" w:hAnsi="Arial" w:cs="Arial"/>
                <w:color w:val="FF0000"/>
              </w:rPr>
            </w:pPr>
          </w:p>
          <w:p w14:paraId="06C1E3CB" w14:textId="77777777" w:rsidR="00F14743" w:rsidRDefault="00F14743" w:rsidP="00AC0457">
            <w:pPr>
              <w:rPr>
                <w:rFonts w:ascii="Arial" w:hAnsi="Arial" w:cs="Arial"/>
                <w:color w:val="FF0000"/>
              </w:rPr>
            </w:pPr>
          </w:p>
          <w:p w14:paraId="3305F988" w14:textId="77777777" w:rsidR="00F14743" w:rsidRDefault="00F14743" w:rsidP="00AC0457">
            <w:pPr>
              <w:rPr>
                <w:rFonts w:ascii="Arial" w:hAnsi="Arial" w:cs="Arial"/>
                <w:color w:val="FF0000"/>
              </w:rPr>
            </w:pPr>
          </w:p>
          <w:p w14:paraId="22BB4638" w14:textId="77777777" w:rsidR="00F14743" w:rsidRDefault="00F14743" w:rsidP="00AC0457">
            <w:pPr>
              <w:rPr>
                <w:rFonts w:ascii="Arial" w:hAnsi="Arial" w:cs="Arial"/>
                <w:color w:val="FF0000"/>
              </w:rPr>
            </w:pPr>
          </w:p>
          <w:p w14:paraId="56C94602" w14:textId="77777777" w:rsidR="00F14743" w:rsidRDefault="00F14743" w:rsidP="00AC0457">
            <w:pPr>
              <w:rPr>
                <w:rFonts w:ascii="Arial" w:hAnsi="Arial" w:cs="Arial"/>
                <w:color w:val="FF0000"/>
              </w:rPr>
            </w:pPr>
          </w:p>
          <w:p w14:paraId="5CA1A98C" w14:textId="77777777" w:rsidR="00F14743" w:rsidRDefault="00F14743" w:rsidP="00AC0457">
            <w:pPr>
              <w:rPr>
                <w:rFonts w:ascii="Arial" w:hAnsi="Arial" w:cs="Arial"/>
                <w:color w:val="FF0000"/>
              </w:rPr>
            </w:pPr>
          </w:p>
          <w:p w14:paraId="12B88DD2" w14:textId="40F256EC" w:rsidR="00F14743" w:rsidRPr="009308CD" w:rsidRDefault="00F14743" w:rsidP="00AC0457">
            <w:pPr>
              <w:rPr>
                <w:rFonts w:ascii="Arial" w:hAnsi="Arial" w:cs="Arial"/>
                <w:color w:val="FF0000"/>
              </w:rPr>
            </w:pPr>
            <w:r>
              <w:rPr>
                <w:rFonts w:ascii="Arial" w:hAnsi="Arial" w:cs="Arial"/>
                <w:color w:val="FF0000"/>
              </w:rPr>
              <w:t>M to L</w:t>
            </w:r>
          </w:p>
        </w:tc>
      </w:tr>
      <w:tr w:rsidR="00F14743" w:rsidRPr="00DB37D3" w14:paraId="1B7FC669" w14:textId="77777777" w:rsidTr="00814DE2">
        <w:trPr>
          <w:jc w:val="center"/>
        </w:trPr>
        <w:tc>
          <w:tcPr>
            <w:tcW w:w="846" w:type="dxa"/>
            <w:tcBorders>
              <w:top w:val="single" w:sz="6" w:space="0" w:color="auto"/>
              <w:left w:val="single" w:sz="6" w:space="0" w:color="auto"/>
              <w:bottom w:val="single" w:sz="6" w:space="0" w:color="auto"/>
              <w:right w:val="single" w:sz="6" w:space="0" w:color="auto"/>
            </w:tcBorders>
          </w:tcPr>
          <w:p w14:paraId="2ED9A1E7" w14:textId="4ECBD183" w:rsidR="00F14743" w:rsidRPr="00DB37D3" w:rsidRDefault="00F14743" w:rsidP="00AC0457">
            <w:pPr>
              <w:rPr>
                <w:rFonts w:ascii="Arial" w:hAnsi="Arial" w:cs="Arial"/>
              </w:rPr>
            </w:pPr>
            <w:r w:rsidRPr="00DB37D3">
              <w:rPr>
                <w:rFonts w:ascii="Arial" w:hAnsi="Arial" w:cs="Arial"/>
              </w:rPr>
              <w:t>6g</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6E24E23F" w14:textId="77777777" w:rsidR="00F14743" w:rsidRPr="00DB37D3" w:rsidRDefault="00F14743" w:rsidP="006B4247">
            <w:pPr>
              <w:rPr>
                <w:rFonts w:ascii="Arial" w:hAnsi="Arial" w:cs="Arial"/>
              </w:rPr>
            </w:pPr>
            <w:r w:rsidRPr="00DB37D3">
              <w:rPr>
                <w:rFonts w:ascii="Arial" w:hAnsi="Arial" w:cs="Arial"/>
              </w:rPr>
              <w:t xml:space="preserve">Consideration given to staff clothing expectations and information shared </w:t>
            </w:r>
            <w:r w:rsidRPr="00DB37D3">
              <w:rPr>
                <w:rFonts w:ascii="Arial" w:hAnsi="Arial" w:cs="Arial"/>
              </w:rPr>
              <w:lastRenderedPageBreak/>
              <w:t xml:space="preserve">with </w:t>
            </w:r>
            <w:r w:rsidRPr="006B4247">
              <w:rPr>
                <w:rFonts w:ascii="Arial" w:hAnsi="Arial" w:cs="Arial"/>
              </w:rPr>
              <w:t>staff to ensure clothes worn are easily washable</w:t>
            </w:r>
            <w:r>
              <w:rPr>
                <w:rFonts w:ascii="Arial" w:hAnsi="Arial" w:cs="Arial"/>
              </w:rPr>
              <w:t>.</w:t>
            </w:r>
            <w:r w:rsidRPr="006B4247">
              <w:rPr>
                <w:rFonts w:ascii="Arial" w:hAnsi="Arial" w:cs="Arial"/>
              </w:rPr>
              <w:t xml:space="preserve"> </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18088818" w14:textId="598C4F88" w:rsidR="00F14743" w:rsidRPr="009308CD" w:rsidRDefault="00F14743" w:rsidP="00AC0457">
            <w:pPr>
              <w:rPr>
                <w:rFonts w:ascii="Arial" w:hAnsi="Arial" w:cs="Arial"/>
                <w:color w:val="000000" w:themeColor="text1"/>
              </w:rPr>
            </w:pPr>
            <w:r w:rsidRPr="009308CD">
              <w:rPr>
                <w:rFonts w:ascii="Arial" w:hAnsi="Arial" w:cs="Arial"/>
                <w:color w:val="000000" w:themeColor="text1"/>
              </w:rPr>
              <w:lastRenderedPageBreak/>
              <w:t xml:space="preserve">Cross contamination of </w:t>
            </w:r>
            <w:r w:rsidRPr="009308CD">
              <w:rPr>
                <w:rFonts w:ascii="Arial" w:hAnsi="Arial" w:cs="Arial"/>
                <w:color w:val="000000" w:themeColor="text1"/>
              </w:rPr>
              <w:lastRenderedPageBreak/>
              <w:t>household / family members</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B5C3914" w14:textId="77777777" w:rsidR="00F14743" w:rsidRPr="00F14743" w:rsidRDefault="00F14743" w:rsidP="00AC0457">
            <w:pPr>
              <w:rPr>
                <w:rFonts w:ascii="Arial" w:hAnsi="Arial" w:cs="Arial"/>
                <w:color w:val="FF0000"/>
              </w:rPr>
            </w:pPr>
          </w:p>
          <w:p w14:paraId="1A59C847" w14:textId="092F4576" w:rsidR="00F14743" w:rsidRPr="00F14743" w:rsidRDefault="00F14743" w:rsidP="00AC0457">
            <w:pPr>
              <w:rPr>
                <w:rFonts w:ascii="Arial" w:hAnsi="Arial" w:cs="Arial"/>
                <w:color w:val="FF0000"/>
              </w:rPr>
            </w:pPr>
            <w:r w:rsidRPr="00F14743">
              <w:rPr>
                <w:rFonts w:ascii="Arial" w:hAnsi="Arial" w:cs="Arial"/>
                <w:color w:val="FF0000"/>
              </w:rPr>
              <w:t>M to L</w:t>
            </w:r>
          </w:p>
        </w:tc>
        <w:tc>
          <w:tcPr>
            <w:tcW w:w="3265" w:type="dxa"/>
            <w:tcBorders>
              <w:top w:val="single" w:sz="6" w:space="0" w:color="auto"/>
              <w:left w:val="single" w:sz="6" w:space="0" w:color="auto"/>
              <w:bottom w:val="single" w:sz="6" w:space="0" w:color="auto"/>
              <w:right w:val="single" w:sz="6" w:space="0" w:color="auto"/>
            </w:tcBorders>
            <w:shd w:val="clear" w:color="auto" w:fill="auto"/>
          </w:tcPr>
          <w:p w14:paraId="6AA9786F" w14:textId="77777777" w:rsidR="00F14743" w:rsidRPr="00F14743" w:rsidRDefault="00F14743" w:rsidP="00AC0457">
            <w:pPr>
              <w:pStyle w:val="NormalWeb"/>
              <w:rPr>
                <w:rFonts w:ascii="Arial" w:eastAsiaTheme="minorHAnsi" w:hAnsi="Arial" w:cs="Arial"/>
                <w:color w:val="000000" w:themeColor="text1"/>
                <w:sz w:val="22"/>
                <w:szCs w:val="22"/>
                <w:lang w:eastAsia="en-US"/>
              </w:rPr>
            </w:pPr>
            <w:r w:rsidRPr="00F14743">
              <w:rPr>
                <w:rFonts w:ascii="Arial" w:eastAsiaTheme="minorHAnsi" w:hAnsi="Arial" w:cs="Arial"/>
                <w:color w:val="000000" w:themeColor="text1"/>
                <w:sz w:val="22"/>
                <w:szCs w:val="22"/>
                <w:lang w:eastAsia="en-US"/>
              </w:rPr>
              <w:t>Relaxation of dress code.</w:t>
            </w:r>
          </w:p>
          <w:p w14:paraId="4532FE9F" w14:textId="77777777" w:rsidR="00F14743" w:rsidRPr="00F14743" w:rsidRDefault="00F14743" w:rsidP="00AC0457">
            <w:pPr>
              <w:pStyle w:val="NormalWeb"/>
              <w:rPr>
                <w:rFonts w:ascii="Arial" w:eastAsiaTheme="minorHAnsi" w:hAnsi="Arial" w:cs="Arial"/>
                <w:color w:val="000000" w:themeColor="text1"/>
                <w:sz w:val="22"/>
                <w:szCs w:val="22"/>
                <w:lang w:eastAsia="en-US"/>
              </w:rPr>
            </w:pPr>
            <w:r w:rsidRPr="00F14743">
              <w:rPr>
                <w:rFonts w:ascii="Arial" w:eastAsiaTheme="minorHAnsi" w:hAnsi="Arial" w:cs="Arial"/>
                <w:color w:val="000000" w:themeColor="text1"/>
                <w:sz w:val="22"/>
                <w:szCs w:val="22"/>
                <w:lang w:eastAsia="en-US"/>
              </w:rPr>
              <w:lastRenderedPageBreak/>
              <w:t>Please try to remain “Smart” at all times.</w:t>
            </w:r>
          </w:p>
          <w:p w14:paraId="0165112E" w14:textId="4BF17303" w:rsidR="00F14743" w:rsidRPr="00F14743" w:rsidRDefault="00F14743" w:rsidP="00AC0457">
            <w:pPr>
              <w:pStyle w:val="NormalWeb"/>
              <w:rPr>
                <w:rFonts w:ascii="Arial" w:eastAsiaTheme="minorHAnsi" w:hAnsi="Arial" w:cs="Arial"/>
                <w:color w:val="000000" w:themeColor="text1"/>
                <w:sz w:val="22"/>
                <w:szCs w:val="22"/>
                <w:lang w:eastAsia="en-US"/>
              </w:rPr>
            </w:pPr>
            <w:r w:rsidRPr="00F14743">
              <w:rPr>
                <w:rFonts w:ascii="Arial" w:eastAsiaTheme="minorHAnsi" w:hAnsi="Arial" w:cs="Arial"/>
                <w:color w:val="000000" w:themeColor="text1"/>
                <w:sz w:val="22"/>
                <w:szCs w:val="22"/>
                <w:lang w:eastAsia="en-US"/>
              </w:rPr>
              <w:t>Ensure appropriate footwear</w:t>
            </w:r>
          </w:p>
        </w:tc>
        <w:tc>
          <w:tcPr>
            <w:tcW w:w="1417" w:type="dxa"/>
            <w:tcBorders>
              <w:top w:val="single" w:sz="6" w:space="0" w:color="auto"/>
              <w:left w:val="single" w:sz="6" w:space="0" w:color="auto"/>
              <w:bottom w:val="single" w:sz="6" w:space="0" w:color="auto"/>
              <w:right w:val="single" w:sz="6" w:space="0" w:color="auto"/>
            </w:tcBorders>
          </w:tcPr>
          <w:p w14:paraId="1A76643A" w14:textId="77777777" w:rsidR="00F14743" w:rsidRDefault="00F14743" w:rsidP="00AC0457">
            <w:pPr>
              <w:rPr>
                <w:rFonts w:ascii="Arial" w:hAnsi="Arial" w:cs="Arial"/>
                <w:color w:val="000000" w:themeColor="text1"/>
              </w:rPr>
            </w:pPr>
          </w:p>
          <w:p w14:paraId="336D0739" w14:textId="77777777" w:rsidR="0086427E" w:rsidRPr="00F14743" w:rsidRDefault="0086427E" w:rsidP="00AC0457">
            <w:pPr>
              <w:rPr>
                <w:rFonts w:ascii="Arial" w:hAnsi="Arial" w:cs="Arial"/>
                <w:color w:val="000000" w:themeColor="text1"/>
              </w:rPr>
            </w:pPr>
          </w:p>
          <w:p w14:paraId="536BA721" w14:textId="77777777" w:rsidR="00F14743" w:rsidRPr="00F14743" w:rsidRDefault="00F14743" w:rsidP="00AC0457">
            <w:pPr>
              <w:rPr>
                <w:rFonts w:ascii="Arial" w:hAnsi="Arial" w:cs="Arial"/>
                <w:color w:val="000000" w:themeColor="text1"/>
              </w:rPr>
            </w:pPr>
            <w:r w:rsidRPr="00F14743">
              <w:rPr>
                <w:rFonts w:ascii="Arial" w:hAnsi="Arial" w:cs="Arial"/>
                <w:color w:val="000000" w:themeColor="text1"/>
              </w:rPr>
              <w:lastRenderedPageBreak/>
              <w:t>HT</w:t>
            </w:r>
          </w:p>
          <w:p w14:paraId="1D50CCD5" w14:textId="0E0A6A14" w:rsidR="00F14743" w:rsidRPr="00F14743" w:rsidRDefault="00F14743" w:rsidP="00AC0457">
            <w:pPr>
              <w:rPr>
                <w:rFonts w:ascii="Arial" w:hAnsi="Arial" w:cs="Arial"/>
                <w:color w:val="000000" w:themeColor="text1"/>
              </w:rPr>
            </w:pPr>
            <w:r w:rsidRPr="00F14743">
              <w:rPr>
                <w:rFonts w:ascii="Arial" w:hAnsi="Arial" w:cs="Arial"/>
                <w:color w:val="000000" w:themeColor="text1"/>
              </w:rPr>
              <w:t>Handbook</w:t>
            </w:r>
          </w:p>
        </w:tc>
        <w:tc>
          <w:tcPr>
            <w:tcW w:w="1417" w:type="dxa"/>
            <w:vMerge/>
            <w:tcBorders>
              <w:left w:val="single" w:sz="6" w:space="0" w:color="auto"/>
              <w:bottom w:val="single" w:sz="6" w:space="0" w:color="auto"/>
              <w:right w:val="single" w:sz="6" w:space="0" w:color="auto"/>
            </w:tcBorders>
            <w:shd w:val="clear" w:color="auto" w:fill="auto"/>
          </w:tcPr>
          <w:p w14:paraId="3FCEC6EB" w14:textId="77777777" w:rsidR="00F14743" w:rsidRPr="00DB37D3" w:rsidRDefault="00F14743" w:rsidP="00AC0457">
            <w:pPr>
              <w:rPr>
                <w:rFonts w:ascii="Arial" w:hAnsi="Arial" w:cs="Arial"/>
                <w:i/>
                <w:iCs/>
                <w:color w:val="808080" w:themeColor="background1" w:themeShade="8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DD530C6" w14:textId="77777777" w:rsidR="00F14743" w:rsidRDefault="00F14743" w:rsidP="00AC0457">
            <w:pPr>
              <w:rPr>
                <w:rFonts w:ascii="Arial" w:hAnsi="Arial" w:cs="Arial"/>
                <w:color w:val="FF0000"/>
              </w:rPr>
            </w:pPr>
          </w:p>
          <w:p w14:paraId="289E1A10" w14:textId="77777777" w:rsidR="0086427E" w:rsidRDefault="0086427E" w:rsidP="00AC0457">
            <w:pPr>
              <w:rPr>
                <w:rFonts w:ascii="Arial" w:hAnsi="Arial" w:cs="Arial"/>
                <w:color w:val="FF0000"/>
              </w:rPr>
            </w:pPr>
          </w:p>
          <w:p w14:paraId="545A9E05" w14:textId="77777777" w:rsidR="0086427E" w:rsidRPr="00F14743" w:rsidRDefault="0086427E" w:rsidP="00AC0457">
            <w:pPr>
              <w:rPr>
                <w:rFonts w:ascii="Arial" w:hAnsi="Arial" w:cs="Arial"/>
                <w:color w:val="FF0000"/>
              </w:rPr>
            </w:pPr>
          </w:p>
          <w:p w14:paraId="7AB20BE8" w14:textId="76BD07E6" w:rsidR="00F14743" w:rsidRPr="00F14743" w:rsidRDefault="00F14743" w:rsidP="00AC0457">
            <w:pPr>
              <w:rPr>
                <w:rFonts w:ascii="Arial" w:hAnsi="Arial" w:cs="Arial"/>
                <w:color w:val="FF0000"/>
              </w:rPr>
            </w:pPr>
            <w:r w:rsidRPr="00F14743">
              <w:rPr>
                <w:rFonts w:ascii="Arial" w:hAnsi="Arial" w:cs="Arial"/>
                <w:color w:val="FF0000"/>
              </w:rPr>
              <w:t>L</w:t>
            </w:r>
          </w:p>
        </w:tc>
      </w:tr>
      <w:tr w:rsidR="00AF60FD" w:rsidRPr="00E76431" w14:paraId="3E1C5A5C" w14:textId="77777777" w:rsidTr="00AF60FD">
        <w:trPr>
          <w:jc w:val="center"/>
        </w:trPr>
        <w:tc>
          <w:tcPr>
            <w:tcW w:w="846" w:type="dxa"/>
            <w:tcBorders>
              <w:top w:val="single" w:sz="6" w:space="0" w:color="auto"/>
              <w:left w:val="single" w:sz="6" w:space="0" w:color="auto"/>
              <w:bottom w:val="single" w:sz="6" w:space="0" w:color="auto"/>
              <w:right w:val="single" w:sz="6" w:space="0" w:color="auto"/>
            </w:tcBorders>
          </w:tcPr>
          <w:p w14:paraId="0FEB58D4" w14:textId="77777777" w:rsidR="00AF60FD" w:rsidRPr="00E76431" w:rsidRDefault="008D146E" w:rsidP="00AC0457">
            <w:pPr>
              <w:rPr>
                <w:rFonts w:ascii="Arial" w:hAnsi="Arial" w:cs="Arial"/>
              </w:rPr>
            </w:pPr>
            <w:r w:rsidRPr="00E76431">
              <w:rPr>
                <w:rFonts w:ascii="Arial" w:hAnsi="Arial" w:cs="Arial"/>
              </w:rPr>
              <w:lastRenderedPageBreak/>
              <w:t>6</w:t>
            </w:r>
            <w:r w:rsidR="002850FA" w:rsidRPr="00E76431">
              <w:rPr>
                <w:rFonts w:ascii="Arial" w:hAnsi="Arial" w:cs="Arial"/>
              </w:rPr>
              <w:t>h</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52BB76B6" w14:textId="77777777" w:rsidR="00AF60FD" w:rsidRPr="00E76431" w:rsidRDefault="00AF60FD" w:rsidP="00AC0457">
            <w:pPr>
              <w:rPr>
                <w:rFonts w:ascii="Arial" w:hAnsi="Arial" w:cs="Arial"/>
              </w:rPr>
            </w:pPr>
            <w:r w:rsidRPr="00E76431">
              <w:rPr>
                <w:rFonts w:ascii="Arial" w:hAnsi="Arial" w:cs="Arial"/>
              </w:rPr>
              <w:t>Approaches for meetings and staff training in place.</w:t>
            </w:r>
            <w:r w:rsidR="006B4247" w:rsidRPr="00E76431">
              <w:rPr>
                <w:rFonts w:ascii="Arial" w:hAnsi="Arial" w:cs="Arial"/>
              </w:rPr>
              <w:t xml:space="preserve"> All meeting arrangements ensure social distancing for adults, rooms are well ve</w:t>
            </w:r>
            <w:r w:rsidR="00805A1F" w:rsidRPr="00E76431">
              <w:rPr>
                <w:rFonts w:ascii="Arial" w:hAnsi="Arial" w:cs="Arial"/>
              </w:rPr>
              <w:t>ntilated and virtual meetings considered for larger groups. Use of outdoor space also considered where possible.</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0731EF0A" w14:textId="77777777" w:rsidR="00AF60FD" w:rsidRDefault="00AF60FD" w:rsidP="00AC0457">
            <w:pPr>
              <w:rPr>
                <w:rFonts w:ascii="Arial" w:hAnsi="Arial" w:cs="Arial"/>
                <w:color w:val="000000" w:themeColor="text1"/>
              </w:rPr>
            </w:pPr>
          </w:p>
          <w:p w14:paraId="7CC5F8B5" w14:textId="72856240" w:rsidR="00F14743" w:rsidRPr="00F14743" w:rsidRDefault="00F14743" w:rsidP="00AC0457">
            <w:pPr>
              <w:rPr>
                <w:rFonts w:ascii="Arial" w:hAnsi="Arial" w:cs="Arial"/>
                <w:color w:val="000000" w:themeColor="text1"/>
              </w:rPr>
            </w:pPr>
            <w:r>
              <w:rPr>
                <w:rFonts w:ascii="Arial" w:hAnsi="Arial" w:cs="Arial"/>
                <w:color w:val="000000" w:themeColor="text1"/>
              </w:rPr>
              <w:t>Risk of contamination &amp; lack of social distancing</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257E845A" w14:textId="77777777" w:rsidR="00F14743" w:rsidRPr="00F14743" w:rsidRDefault="00F14743" w:rsidP="00F14743">
            <w:pPr>
              <w:rPr>
                <w:rFonts w:ascii="Arial" w:hAnsi="Arial" w:cs="Arial"/>
                <w:color w:val="FF0000"/>
              </w:rPr>
            </w:pPr>
          </w:p>
          <w:p w14:paraId="51E33ABA" w14:textId="01A832DC" w:rsidR="00AF60FD" w:rsidRPr="00F14743" w:rsidRDefault="00F14743" w:rsidP="00F14743">
            <w:pPr>
              <w:rPr>
                <w:rFonts w:ascii="Arial" w:hAnsi="Arial" w:cs="Arial"/>
                <w:color w:val="FF0000"/>
              </w:rPr>
            </w:pPr>
            <w:r w:rsidRPr="00F14743">
              <w:rPr>
                <w:rFonts w:ascii="Arial" w:hAnsi="Arial" w:cs="Arial"/>
                <w:color w:val="FF0000"/>
              </w:rPr>
              <w:t>M to L</w:t>
            </w:r>
          </w:p>
        </w:tc>
        <w:tc>
          <w:tcPr>
            <w:tcW w:w="3265" w:type="dxa"/>
            <w:tcBorders>
              <w:top w:val="single" w:sz="6" w:space="0" w:color="auto"/>
              <w:left w:val="single" w:sz="6" w:space="0" w:color="auto"/>
              <w:bottom w:val="single" w:sz="6" w:space="0" w:color="auto"/>
              <w:right w:val="single" w:sz="6" w:space="0" w:color="auto"/>
            </w:tcBorders>
            <w:shd w:val="clear" w:color="auto" w:fill="auto"/>
          </w:tcPr>
          <w:p w14:paraId="5F7BD06C" w14:textId="77777777" w:rsidR="00AF60FD" w:rsidRPr="00F14743" w:rsidRDefault="00F14743" w:rsidP="00AC0457">
            <w:pPr>
              <w:pStyle w:val="NormalWeb"/>
              <w:rPr>
                <w:rFonts w:ascii="Arial" w:eastAsiaTheme="minorHAnsi" w:hAnsi="Arial" w:cs="Arial"/>
                <w:color w:val="000000" w:themeColor="text1"/>
                <w:sz w:val="22"/>
                <w:szCs w:val="22"/>
                <w:lang w:eastAsia="en-US"/>
              </w:rPr>
            </w:pPr>
            <w:r w:rsidRPr="00F14743">
              <w:rPr>
                <w:rFonts w:ascii="Arial" w:eastAsiaTheme="minorHAnsi" w:hAnsi="Arial" w:cs="Arial"/>
                <w:color w:val="000000" w:themeColor="text1"/>
                <w:sz w:val="22"/>
                <w:szCs w:val="22"/>
                <w:lang w:eastAsia="en-US"/>
              </w:rPr>
              <w:t>Staff Meetings will either be held in the hall or via zoom in classrooms.</w:t>
            </w:r>
          </w:p>
          <w:p w14:paraId="1550DEE5" w14:textId="3533280A" w:rsidR="00F14743" w:rsidRPr="00F14743" w:rsidRDefault="00F14743" w:rsidP="00AC0457">
            <w:pPr>
              <w:pStyle w:val="NormalWeb"/>
              <w:rPr>
                <w:rFonts w:ascii="Arial" w:eastAsiaTheme="minorHAnsi" w:hAnsi="Arial" w:cs="Arial"/>
                <w:i/>
                <w:iCs/>
                <w:color w:val="000000" w:themeColor="text1"/>
                <w:sz w:val="22"/>
                <w:szCs w:val="22"/>
                <w:lang w:eastAsia="en-US"/>
              </w:rPr>
            </w:pPr>
            <w:r w:rsidRPr="00F14743">
              <w:rPr>
                <w:rFonts w:ascii="Arial" w:eastAsiaTheme="minorHAnsi" w:hAnsi="Arial" w:cs="Arial"/>
                <w:color w:val="000000" w:themeColor="text1"/>
                <w:sz w:val="22"/>
                <w:szCs w:val="22"/>
                <w:lang w:eastAsia="en-US"/>
              </w:rPr>
              <w:t>Staff Meetings will be kept as short as possible.</w:t>
            </w:r>
          </w:p>
        </w:tc>
        <w:tc>
          <w:tcPr>
            <w:tcW w:w="1417" w:type="dxa"/>
            <w:tcBorders>
              <w:top w:val="single" w:sz="6" w:space="0" w:color="auto"/>
              <w:left w:val="single" w:sz="6" w:space="0" w:color="auto"/>
              <w:bottom w:val="single" w:sz="6" w:space="0" w:color="auto"/>
              <w:right w:val="single" w:sz="6" w:space="0" w:color="auto"/>
            </w:tcBorders>
          </w:tcPr>
          <w:p w14:paraId="72F4386A" w14:textId="77777777" w:rsidR="00AF60FD" w:rsidRPr="00F14743" w:rsidRDefault="00AF60FD" w:rsidP="00AC0457">
            <w:pPr>
              <w:rPr>
                <w:rFonts w:ascii="Arial" w:hAnsi="Arial" w:cs="Arial"/>
                <w:color w:val="000000" w:themeColor="text1"/>
              </w:rPr>
            </w:pPr>
          </w:p>
          <w:p w14:paraId="21DDC56C" w14:textId="77777777" w:rsidR="00F14743" w:rsidRPr="00F14743" w:rsidRDefault="00F14743" w:rsidP="00AC0457">
            <w:pPr>
              <w:rPr>
                <w:rFonts w:ascii="Arial" w:hAnsi="Arial" w:cs="Arial"/>
                <w:color w:val="000000" w:themeColor="text1"/>
              </w:rPr>
            </w:pPr>
            <w:r w:rsidRPr="00F14743">
              <w:rPr>
                <w:rFonts w:ascii="Arial" w:hAnsi="Arial" w:cs="Arial"/>
                <w:color w:val="000000" w:themeColor="text1"/>
              </w:rPr>
              <w:t>HT</w:t>
            </w:r>
          </w:p>
          <w:p w14:paraId="36FCB7BE" w14:textId="77777777" w:rsidR="00F14743" w:rsidRPr="00F14743" w:rsidRDefault="00F14743" w:rsidP="00AC0457">
            <w:pPr>
              <w:rPr>
                <w:rFonts w:ascii="Arial" w:hAnsi="Arial" w:cs="Arial"/>
                <w:color w:val="000000" w:themeColor="text1"/>
              </w:rPr>
            </w:pPr>
            <w:r w:rsidRPr="00F14743">
              <w:rPr>
                <w:rFonts w:ascii="Arial" w:hAnsi="Arial" w:cs="Arial"/>
                <w:color w:val="000000" w:themeColor="text1"/>
              </w:rPr>
              <w:t>SLT</w:t>
            </w:r>
          </w:p>
          <w:p w14:paraId="5A83AB31" w14:textId="29D6D4C3" w:rsidR="00F14743" w:rsidRPr="00F14743" w:rsidRDefault="00F14743" w:rsidP="00AC0457">
            <w:pPr>
              <w:rPr>
                <w:rFonts w:ascii="Arial" w:hAnsi="Arial" w:cs="Arial"/>
                <w:color w:val="000000" w:themeColor="text1"/>
              </w:rPr>
            </w:pPr>
            <w:r w:rsidRPr="00F14743">
              <w:rPr>
                <w:rFonts w:ascii="Arial" w:hAnsi="Arial" w:cs="Arial"/>
                <w:color w:val="000000" w:themeColor="text1"/>
              </w:rPr>
              <w:t>Visitors</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569416AB" w14:textId="77777777" w:rsidR="00AF60FD" w:rsidRPr="00F14743" w:rsidRDefault="00AF60FD" w:rsidP="00AC0457">
            <w:pPr>
              <w:rPr>
                <w:rFonts w:ascii="Arial" w:hAnsi="Arial" w:cs="Arial"/>
                <w:color w:val="000000" w:themeColor="text1"/>
              </w:rPr>
            </w:pPr>
          </w:p>
          <w:p w14:paraId="084B52E4" w14:textId="374816BD" w:rsidR="00F14743" w:rsidRPr="00F14743" w:rsidRDefault="0086427E" w:rsidP="00AC0457">
            <w:pPr>
              <w:rPr>
                <w:rFonts w:ascii="Arial" w:hAnsi="Arial" w:cs="Arial"/>
                <w:color w:val="000000" w:themeColor="text1"/>
              </w:rPr>
            </w:pPr>
            <w:r>
              <w:rPr>
                <w:rFonts w:ascii="Arial" w:hAnsi="Arial" w:cs="Arial"/>
                <w:color w:val="808080" w:themeColor="background1" w:themeShade="80"/>
              </w:rPr>
              <w:t>5.3.21</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A31FAF9" w14:textId="77777777" w:rsidR="00AF60FD" w:rsidRDefault="00AF60FD" w:rsidP="00AC0457">
            <w:pPr>
              <w:rPr>
                <w:rFonts w:ascii="Arial" w:hAnsi="Arial" w:cs="Arial"/>
                <w:color w:val="FF0000"/>
              </w:rPr>
            </w:pPr>
          </w:p>
          <w:p w14:paraId="4CB7B15F" w14:textId="4A761279" w:rsidR="00F14743" w:rsidRPr="00F14743" w:rsidRDefault="00F14743" w:rsidP="00AC0457">
            <w:pPr>
              <w:rPr>
                <w:rFonts w:ascii="Arial" w:hAnsi="Arial" w:cs="Arial"/>
                <w:color w:val="FF0000"/>
              </w:rPr>
            </w:pPr>
            <w:r>
              <w:rPr>
                <w:rFonts w:ascii="Arial" w:hAnsi="Arial" w:cs="Arial"/>
                <w:color w:val="FF0000"/>
              </w:rPr>
              <w:t>L</w:t>
            </w:r>
          </w:p>
        </w:tc>
      </w:tr>
      <w:tr w:rsidR="00EF5214" w:rsidRPr="00DB37D3" w14:paraId="3BF4C02A" w14:textId="77777777" w:rsidTr="00814DE2">
        <w:trPr>
          <w:jc w:val="center"/>
        </w:trPr>
        <w:tc>
          <w:tcPr>
            <w:tcW w:w="846" w:type="dxa"/>
            <w:tcBorders>
              <w:top w:val="single" w:sz="6" w:space="0" w:color="auto"/>
              <w:left w:val="single" w:sz="6" w:space="0" w:color="auto"/>
              <w:bottom w:val="single" w:sz="6" w:space="0" w:color="auto"/>
              <w:right w:val="single" w:sz="6" w:space="0" w:color="auto"/>
            </w:tcBorders>
          </w:tcPr>
          <w:p w14:paraId="60C354E2" w14:textId="77777777" w:rsidR="00EF5214" w:rsidRPr="00E76431" w:rsidRDefault="00EF5214" w:rsidP="00AC0457">
            <w:pPr>
              <w:rPr>
                <w:rFonts w:ascii="Arial" w:hAnsi="Arial" w:cs="Arial"/>
              </w:rPr>
            </w:pPr>
            <w:r w:rsidRPr="00E76431">
              <w:rPr>
                <w:rFonts w:ascii="Arial" w:hAnsi="Arial" w:cs="Arial"/>
              </w:rPr>
              <w:t>6i</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49C1E407" w14:textId="1B7CC463" w:rsidR="00EF5214" w:rsidRPr="00DB37D3" w:rsidRDefault="007E257D" w:rsidP="00AC0457">
            <w:pPr>
              <w:rPr>
                <w:rFonts w:ascii="Arial" w:hAnsi="Arial" w:cs="Arial"/>
              </w:rPr>
            </w:pPr>
            <w:r w:rsidRPr="00975471">
              <w:rPr>
                <w:rFonts w:ascii="Arial" w:hAnsi="Arial" w:cs="Arial"/>
              </w:rPr>
              <w:t xml:space="preserve">Consideration given to staffing roles and responsibilities </w:t>
            </w:r>
            <w:r w:rsidRPr="00870FB3">
              <w:rPr>
                <w:rFonts w:ascii="Arial" w:hAnsi="Arial" w:cs="Arial"/>
                <w:color w:val="FF0000"/>
              </w:rPr>
              <w:t xml:space="preserve">and workload </w:t>
            </w:r>
            <w:r w:rsidRPr="00975471">
              <w:rPr>
                <w:rFonts w:ascii="Arial" w:hAnsi="Arial" w:cs="Arial"/>
              </w:rPr>
              <w:t xml:space="preserve">with regards to the </w:t>
            </w:r>
            <w:r w:rsidRPr="00F56D20">
              <w:rPr>
                <w:rFonts w:ascii="Arial" w:hAnsi="Arial" w:cs="Arial"/>
                <w:color w:val="FF0000"/>
              </w:rPr>
              <w:t>contingency remote for children self-i</w:t>
            </w:r>
            <w:r>
              <w:rPr>
                <w:rFonts w:ascii="Arial" w:hAnsi="Arial" w:cs="Arial"/>
                <w:color w:val="FF0000"/>
              </w:rPr>
              <w:t>solating/ shielding</w:t>
            </w:r>
            <w:r w:rsidRPr="00DB37D3">
              <w:rPr>
                <w:rFonts w:ascii="Arial" w:hAnsi="Arial" w:cs="Arial"/>
              </w:rPr>
              <w:t xml:space="preserve"> </w:t>
            </w:r>
          </w:p>
        </w:tc>
        <w:tc>
          <w:tcPr>
            <w:tcW w:w="1980" w:type="dxa"/>
            <w:vMerge w:val="restart"/>
            <w:tcBorders>
              <w:top w:val="single" w:sz="6" w:space="0" w:color="auto"/>
              <w:left w:val="single" w:sz="6" w:space="0" w:color="auto"/>
              <w:right w:val="single" w:sz="6" w:space="0" w:color="auto"/>
            </w:tcBorders>
            <w:shd w:val="clear" w:color="auto" w:fill="auto"/>
          </w:tcPr>
          <w:p w14:paraId="48F1729F" w14:textId="77777777" w:rsidR="00EF5214" w:rsidRDefault="00EF5214" w:rsidP="00AC0457">
            <w:pPr>
              <w:rPr>
                <w:rFonts w:ascii="Arial" w:hAnsi="Arial" w:cs="Arial"/>
                <w:color w:val="000000" w:themeColor="text1"/>
              </w:rPr>
            </w:pPr>
          </w:p>
          <w:p w14:paraId="7E31BCFE" w14:textId="77777777" w:rsidR="00EF5214" w:rsidRDefault="00EF5214" w:rsidP="00AC0457">
            <w:pPr>
              <w:rPr>
                <w:rFonts w:ascii="Arial" w:hAnsi="Arial" w:cs="Arial"/>
                <w:color w:val="000000" w:themeColor="text1"/>
              </w:rPr>
            </w:pPr>
          </w:p>
          <w:p w14:paraId="21CD871B" w14:textId="77777777" w:rsidR="00EF5214" w:rsidRDefault="00EF5214" w:rsidP="00AC0457">
            <w:pPr>
              <w:rPr>
                <w:rFonts w:ascii="Arial" w:hAnsi="Arial" w:cs="Arial"/>
                <w:color w:val="000000" w:themeColor="text1"/>
              </w:rPr>
            </w:pPr>
          </w:p>
          <w:p w14:paraId="1D216D73" w14:textId="65B35EAD" w:rsidR="00EF5214" w:rsidRDefault="00EF5214" w:rsidP="00AC0457">
            <w:pPr>
              <w:rPr>
                <w:rFonts w:ascii="Arial" w:hAnsi="Arial" w:cs="Arial"/>
                <w:color w:val="000000" w:themeColor="text1"/>
              </w:rPr>
            </w:pPr>
            <w:r>
              <w:rPr>
                <w:rFonts w:ascii="Arial" w:hAnsi="Arial" w:cs="Arial"/>
                <w:color w:val="000000" w:themeColor="text1"/>
              </w:rPr>
              <w:t>Risk of contamination &amp; lack of social distancing</w:t>
            </w:r>
          </w:p>
          <w:p w14:paraId="2D43F2D5" w14:textId="22C7A302" w:rsidR="00526D3F" w:rsidRDefault="00526D3F" w:rsidP="00AC0457">
            <w:pPr>
              <w:rPr>
                <w:rFonts w:ascii="Arial" w:hAnsi="Arial" w:cs="Arial"/>
                <w:color w:val="000000" w:themeColor="text1"/>
              </w:rPr>
            </w:pPr>
          </w:p>
          <w:p w14:paraId="5FC53E18" w14:textId="2CEC0BAA" w:rsidR="00526D3F" w:rsidRDefault="00526D3F" w:rsidP="00AC0457">
            <w:pPr>
              <w:rPr>
                <w:rFonts w:ascii="Arial" w:hAnsi="Arial" w:cs="Arial"/>
                <w:color w:val="000000" w:themeColor="text1"/>
              </w:rPr>
            </w:pPr>
          </w:p>
          <w:p w14:paraId="768856A4" w14:textId="6770C245" w:rsidR="00526D3F" w:rsidRDefault="00526D3F" w:rsidP="00AC0457">
            <w:pPr>
              <w:rPr>
                <w:rFonts w:ascii="Arial" w:hAnsi="Arial" w:cs="Arial"/>
                <w:color w:val="000000" w:themeColor="text1"/>
              </w:rPr>
            </w:pPr>
          </w:p>
          <w:p w14:paraId="6BD9B219" w14:textId="19924B8A" w:rsidR="00526D3F" w:rsidRDefault="00526D3F" w:rsidP="00AC0457">
            <w:pPr>
              <w:rPr>
                <w:rFonts w:ascii="Arial" w:hAnsi="Arial" w:cs="Arial"/>
                <w:color w:val="000000" w:themeColor="text1"/>
              </w:rPr>
            </w:pPr>
          </w:p>
          <w:p w14:paraId="1C68BAB0" w14:textId="78CEA556" w:rsidR="00526D3F" w:rsidRDefault="00526D3F" w:rsidP="00AC0457">
            <w:pPr>
              <w:rPr>
                <w:rFonts w:ascii="Arial" w:hAnsi="Arial" w:cs="Arial"/>
                <w:color w:val="000000" w:themeColor="text1"/>
              </w:rPr>
            </w:pPr>
          </w:p>
          <w:p w14:paraId="2AA9C550" w14:textId="63100072" w:rsidR="00526D3F" w:rsidRPr="00F14743" w:rsidRDefault="00526D3F" w:rsidP="00AC0457">
            <w:pPr>
              <w:rPr>
                <w:rFonts w:ascii="Arial" w:hAnsi="Arial" w:cs="Arial"/>
                <w:color w:val="000000" w:themeColor="text1"/>
              </w:rPr>
            </w:pPr>
            <w:r>
              <w:rPr>
                <w:rFonts w:ascii="Arial" w:hAnsi="Arial" w:cs="Arial"/>
                <w:color w:val="000000" w:themeColor="text1"/>
              </w:rPr>
              <w:t>As above</w:t>
            </w:r>
          </w:p>
          <w:p w14:paraId="2E55ACE5" w14:textId="2670A208" w:rsidR="00EF5214" w:rsidRPr="00F14743" w:rsidRDefault="00EF5214" w:rsidP="00AC0457">
            <w:pPr>
              <w:rPr>
                <w:rFonts w:ascii="Arial" w:hAnsi="Arial" w:cs="Arial"/>
                <w:color w:val="000000" w:themeColor="text1"/>
              </w:rPr>
            </w:pPr>
            <w:r w:rsidRPr="00F14743">
              <w:rPr>
                <w:rFonts w:ascii="Arial" w:hAnsi="Arial" w:cs="Arial"/>
                <w:strike/>
                <w:color w:val="000000" w:themeColor="text1"/>
              </w:rPr>
              <w:t xml:space="preserve"> </w:t>
            </w:r>
          </w:p>
        </w:tc>
        <w:tc>
          <w:tcPr>
            <w:tcW w:w="1417" w:type="dxa"/>
            <w:vMerge w:val="restart"/>
            <w:tcBorders>
              <w:top w:val="single" w:sz="6" w:space="0" w:color="auto"/>
              <w:left w:val="single" w:sz="6" w:space="0" w:color="auto"/>
              <w:right w:val="single" w:sz="6" w:space="0" w:color="auto"/>
            </w:tcBorders>
            <w:shd w:val="clear" w:color="auto" w:fill="auto"/>
          </w:tcPr>
          <w:p w14:paraId="0E9E3546" w14:textId="77777777" w:rsidR="00EF5214" w:rsidRPr="00F14743" w:rsidRDefault="00EF5214" w:rsidP="00F14743">
            <w:pPr>
              <w:rPr>
                <w:rFonts w:ascii="Arial" w:hAnsi="Arial" w:cs="Arial"/>
                <w:color w:val="FF0000"/>
              </w:rPr>
            </w:pPr>
          </w:p>
          <w:p w14:paraId="2BFF00F0" w14:textId="77777777" w:rsidR="00EF5214" w:rsidRDefault="00EF5214" w:rsidP="00F14743">
            <w:pPr>
              <w:rPr>
                <w:rFonts w:ascii="Arial" w:hAnsi="Arial" w:cs="Arial"/>
                <w:color w:val="FF0000"/>
              </w:rPr>
            </w:pPr>
          </w:p>
          <w:p w14:paraId="084ED37F" w14:textId="77777777" w:rsidR="00EF5214" w:rsidRDefault="00EF5214" w:rsidP="00F14743">
            <w:pPr>
              <w:rPr>
                <w:rFonts w:ascii="Arial" w:hAnsi="Arial" w:cs="Arial"/>
                <w:color w:val="FF0000"/>
              </w:rPr>
            </w:pPr>
          </w:p>
          <w:p w14:paraId="4F547B80" w14:textId="77777777" w:rsidR="00EF5214" w:rsidRDefault="00EF5214" w:rsidP="00F14743">
            <w:pPr>
              <w:rPr>
                <w:rFonts w:ascii="Arial" w:hAnsi="Arial" w:cs="Arial"/>
                <w:color w:val="FF0000"/>
              </w:rPr>
            </w:pPr>
          </w:p>
          <w:p w14:paraId="01647B3C" w14:textId="77777777" w:rsidR="00EF5214" w:rsidRDefault="00EF5214" w:rsidP="00F14743">
            <w:pPr>
              <w:rPr>
                <w:rFonts w:ascii="Arial" w:hAnsi="Arial" w:cs="Arial"/>
                <w:color w:val="FF0000"/>
              </w:rPr>
            </w:pPr>
            <w:r w:rsidRPr="00F14743">
              <w:rPr>
                <w:rFonts w:ascii="Arial" w:hAnsi="Arial" w:cs="Arial"/>
                <w:color w:val="FF0000"/>
              </w:rPr>
              <w:t>M to L</w:t>
            </w:r>
          </w:p>
          <w:p w14:paraId="33574D1B" w14:textId="77777777" w:rsidR="00526D3F" w:rsidRDefault="00526D3F" w:rsidP="00F14743">
            <w:pPr>
              <w:rPr>
                <w:rFonts w:ascii="Arial" w:hAnsi="Arial" w:cs="Arial"/>
                <w:color w:val="FF0000"/>
              </w:rPr>
            </w:pPr>
          </w:p>
          <w:p w14:paraId="29E05A13" w14:textId="77777777" w:rsidR="00526D3F" w:rsidRDefault="00526D3F" w:rsidP="00F14743">
            <w:pPr>
              <w:rPr>
                <w:rFonts w:ascii="Arial" w:hAnsi="Arial" w:cs="Arial"/>
                <w:color w:val="FF0000"/>
              </w:rPr>
            </w:pPr>
          </w:p>
          <w:p w14:paraId="6D8882B4" w14:textId="77777777" w:rsidR="00526D3F" w:rsidRDefault="00526D3F" w:rsidP="00F14743">
            <w:pPr>
              <w:rPr>
                <w:rFonts w:ascii="Arial" w:hAnsi="Arial" w:cs="Arial"/>
                <w:color w:val="FF0000"/>
              </w:rPr>
            </w:pPr>
          </w:p>
          <w:p w14:paraId="29DBED2D" w14:textId="77777777" w:rsidR="00526D3F" w:rsidRDefault="00526D3F" w:rsidP="00F14743">
            <w:pPr>
              <w:rPr>
                <w:rFonts w:ascii="Arial" w:hAnsi="Arial" w:cs="Arial"/>
                <w:color w:val="FF0000"/>
              </w:rPr>
            </w:pPr>
          </w:p>
          <w:p w14:paraId="677F7A95" w14:textId="77777777" w:rsidR="00526D3F" w:rsidRDefault="00526D3F" w:rsidP="00F14743">
            <w:pPr>
              <w:rPr>
                <w:rFonts w:ascii="Arial" w:hAnsi="Arial" w:cs="Arial"/>
                <w:color w:val="FF0000"/>
              </w:rPr>
            </w:pPr>
          </w:p>
          <w:p w14:paraId="19C9B0FD" w14:textId="77777777" w:rsidR="00526D3F" w:rsidRDefault="00526D3F" w:rsidP="00F14743">
            <w:pPr>
              <w:rPr>
                <w:rFonts w:ascii="Arial" w:hAnsi="Arial" w:cs="Arial"/>
                <w:color w:val="FF0000"/>
              </w:rPr>
            </w:pPr>
          </w:p>
          <w:p w14:paraId="75DE6338" w14:textId="77777777" w:rsidR="00526D3F" w:rsidRDefault="00526D3F" w:rsidP="00F14743">
            <w:pPr>
              <w:rPr>
                <w:rFonts w:ascii="Arial" w:hAnsi="Arial" w:cs="Arial"/>
                <w:color w:val="FF0000"/>
              </w:rPr>
            </w:pPr>
          </w:p>
          <w:p w14:paraId="27D6AA8E" w14:textId="7456479D" w:rsidR="00526D3F" w:rsidRPr="00F14743" w:rsidRDefault="00526D3F" w:rsidP="00F14743">
            <w:pPr>
              <w:rPr>
                <w:rFonts w:ascii="Arial" w:hAnsi="Arial" w:cs="Arial"/>
                <w:color w:val="FF0000"/>
              </w:rPr>
            </w:pPr>
            <w:r>
              <w:rPr>
                <w:rFonts w:ascii="Arial" w:hAnsi="Arial" w:cs="Arial"/>
                <w:color w:val="FF0000"/>
              </w:rPr>
              <w:t>As above</w:t>
            </w:r>
          </w:p>
        </w:tc>
        <w:tc>
          <w:tcPr>
            <w:tcW w:w="3265" w:type="dxa"/>
            <w:vMerge w:val="restart"/>
            <w:tcBorders>
              <w:top w:val="single" w:sz="6" w:space="0" w:color="auto"/>
              <w:left w:val="single" w:sz="6" w:space="0" w:color="auto"/>
              <w:right w:val="single" w:sz="6" w:space="0" w:color="auto"/>
            </w:tcBorders>
            <w:shd w:val="clear" w:color="auto" w:fill="auto"/>
          </w:tcPr>
          <w:p w14:paraId="13B7C4F3" w14:textId="78A86383" w:rsidR="00EF5214" w:rsidRDefault="007E257D" w:rsidP="00AC0457">
            <w:pPr>
              <w:pStyle w:val="NormalWeb"/>
              <w:rPr>
                <w:rFonts w:ascii="Arial" w:eastAsiaTheme="minorHAnsi" w:hAnsi="Arial" w:cs="Arial"/>
                <w:color w:val="FF0000"/>
                <w:sz w:val="22"/>
                <w:szCs w:val="22"/>
                <w:lang w:eastAsia="en-US"/>
              </w:rPr>
            </w:pPr>
            <w:r>
              <w:rPr>
                <w:rFonts w:ascii="Arial" w:eastAsiaTheme="minorHAnsi" w:hAnsi="Arial" w:cs="Arial"/>
                <w:color w:val="FF0000"/>
                <w:sz w:val="22"/>
                <w:szCs w:val="22"/>
                <w:lang w:eastAsia="en-US"/>
              </w:rPr>
              <w:t>Reduced expectation of marking.</w:t>
            </w:r>
          </w:p>
          <w:p w14:paraId="3741409E" w14:textId="5D58B09C" w:rsidR="007E257D" w:rsidRPr="007E257D" w:rsidRDefault="007E257D" w:rsidP="00AC0457">
            <w:pPr>
              <w:pStyle w:val="NormalWeb"/>
              <w:rPr>
                <w:rFonts w:ascii="Arial" w:eastAsiaTheme="minorHAnsi" w:hAnsi="Arial" w:cs="Arial"/>
                <w:color w:val="FF0000"/>
                <w:sz w:val="22"/>
                <w:szCs w:val="22"/>
                <w:lang w:eastAsia="en-US"/>
              </w:rPr>
            </w:pPr>
            <w:r>
              <w:rPr>
                <w:rFonts w:ascii="Arial" w:eastAsiaTheme="minorHAnsi" w:hAnsi="Arial" w:cs="Arial"/>
                <w:color w:val="FF0000"/>
                <w:sz w:val="22"/>
                <w:szCs w:val="22"/>
                <w:lang w:eastAsia="en-US"/>
              </w:rPr>
              <w:t>Microsoft Teams in place for children shielding.</w:t>
            </w:r>
          </w:p>
          <w:p w14:paraId="663D4387" w14:textId="77777777" w:rsidR="00EF5214" w:rsidRDefault="00EF5214" w:rsidP="00AC0457">
            <w:pPr>
              <w:pStyle w:val="NormalWeb"/>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Be reactive to local infection rates / government research.</w:t>
            </w:r>
          </w:p>
          <w:p w14:paraId="2E826978" w14:textId="77777777" w:rsidR="00526D3F" w:rsidRDefault="00526D3F" w:rsidP="00AC0457">
            <w:pPr>
              <w:pStyle w:val="NormalWeb"/>
              <w:rPr>
                <w:rFonts w:ascii="Arial" w:eastAsiaTheme="minorHAnsi" w:hAnsi="Arial" w:cs="Arial"/>
                <w:color w:val="000000" w:themeColor="text1"/>
                <w:sz w:val="22"/>
                <w:szCs w:val="22"/>
                <w:lang w:eastAsia="en-US"/>
              </w:rPr>
            </w:pPr>
          </w:p>
          <w:p w14:paraId="7159C97F" w14:textId="5FD23F3F" w:rsidR="00526D3F" w:rsidRPr="00F14743" w:rsidRDefault="00526D3F" w:rsidP="00AC0457">
            <w:pPr>
              <w:pStyle w:val="NormalWeb"/>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As above</w:t>
            </w:r>
          </w:p>
        </w:tc>
        <w:tc>
          <w:tcPr>
            <w:tcW w:w="1417" w:type="dxa"/>
            <w:vMerge w:val="restart"/>
            <w:tcBorders>
              <w:top w:val="single" w:sz="6" w:space="0" w:color="auto"/>
              <w:left w:val="single" w:sz="6" w:space="0" w:color="auto"/>
              <w:right w:val="single" w:sz="6" w:space="0" w:color="auto"/>
            </w:tcBorders>
          </w:tcPr>
          <w:p w14:paraId="24DB4FAD" w14:textId="77777777" w:rsidR="00EF5214" w:rsidRDefault="00EF5214" w:rsidP="00AC0457">
            <w:pPr>
              <w:rPr>
                <w:rFonts w:ascii="Arial" w:hAnsi="Arial" w:cs="Arial"/>
                <w:color w:val="000000" w:themeColor="text1"/>
              </w:rPr>
            </w:pPr>
          </w:p>
          <w:p w14:paraId="46B31A0C" w14:textId="77777777" w:rsidR="00EF5214" w:rsidRDefault="00EF5214" w:rsidP="00AC0457">
            <w:pPr>
              <w:rPr>
                <w:rFonts w:ascii="Arial" w:hAnsi="Arial" w:cs="Arial"/>
                <w:color w:val="000000" w:themeColor="text1"/>
              </w:rPr>
            </w:pPr>
            <w:r>
              <w:rPr>
                <w:rFonts w:ascii="Arial" w:hAnsi="Arial" w:cs="Arial"/>
                <w:color w:val="000000" w:themeColor="text1"/>
              </w:rPr>
              <w:t xml:space="preserve">HT </w:t>
            </w:r>
          </w:p>
          <w:p w14:paraId="3ED66E75" w14:textId="77777777" w:rsidR="00EF5214" w:rsidRDefault="00EF5214" w:rsidP="00AC0457">
            <w:pPr>
              <w:rPr>
                <w:rFonts w:ascii="Arial" w:hAnsi="Arial" w:cs="Arial"/>
                <w:color w:val="000000" w:themeColor="text1"/>
              </w:rPr>
            </w:pPr>
            <w:r>
              <w:rPr>
                <w:rFonts w:ascii="Arial" w:hAnsi="Arial" w:cs="Arial"/>
                <w:color w:val="000000" w:themeColor="text1"/>
              </w:rPr>
              <w:t>SBM</w:t>
            </w:r>
          </w:p>
          <w:p w14:paraId="39DC2753" w14:textId="77777777" w:rsidR="00EF5214" w:rsidRDefault="00EF5214" w:rsidP="00AC0457">
            <w:pPr>
              <w:rPr>
                <w:rFonts w:ascii="Arial" w:hAnsi="Arial" w:cs="Arial"/>
                <w:color w:val="000000" w:themeColor="text1"/>
              </w:rPr>
            </w:pPr>
            <w:r>
              <w:rPr>
                <w:rFonts w:ascii="Arial" w:hAnsi="Arial" w:cs="Arial"/>
                <w:color w:val="000000" w:themeColor="text1"/>
              </w:rPr>
              <w:t>PM</w:t>
            </w:r>
          </w:p>
          <w:p w14:paraId="43C706FB" w14:textId="77777777" w:rsidR="00526D3F" w:rsidRDefault="00526D3F" w:rsidP="00AC0457">
            <w:pPr>
              <w:rPr>
                <w:rFonts w:ascii="Arial" w:hAnsi="Arial" w:cs="Arial"/>
                <w:color w:val="000000" w:themeColor="text1"/>
              </w:rPr>
            </w:pPr>
          </w:p>
          <w:p w14:paraId="19DE72F1" w14:textId="77777777" w:rsidR="00526D3F" w:rsidRDefault="00526D3F" w:rsidP="00AC0457">
            <w:pPr>
              <w:rPr>
                <w:rFonts w:ascii="Arial" w:hAnsi="Arial" w:cs="Arial"/>
                <w:color w:val="000000" w:themeColor="text1"/>
              </w:rPr>
            </w:pPr>
          </w:p>
          <w:p w14:paraId="54BDB4E7" w14:textId="77777777" w:rsidR="00526D3F" w:rsidRDefault="00526D3F" w:rsidP="00AC0457">
            <w:pPr>
              <w:rPr>
                <w:rFonts w:ascii="Arial" w:hAnsi="Arial" w:cs="Arial"/>
                <w:color w:val="000000" w:themeColor="text1"/>
              </w:rPr>
            </w:pPr>
          </w:p>
          <w:p w14:paraId="68B7C0DB" w14:textId="77777777" w:rsidR="00526D3F" w:rsidRDefault="00526D3F" w:rsidP="00AC0457">
            <w:pPr>
              <w:rPr>
                <w:rFonts w:ascii="Arial" w:hAnsi="Arial" w:cs="Arial"/>
                <w:color w:val="000000" w:themeColor="text1"/>
              </w:rPr>
            </w:pPr>
          </w:p>
          <w:p w14:paraId="6542E0E5" w14:textId="77777777" w:rsidR="00526D3F" w:rsidRDefault="00526D3F" w:rsidP="00AC0457">
            <w:pPr>
              <w:rPr>
                <w:rFonts w:ascii="Arial" w:hAnsi="Arial" w:cs="Arial"/>
                <w:color w:val="000000" w:themeColor="text1"/>
              </w:rPr>
            </w:pPr>
          </w:p>
          <w:p w14:paraId="7E90EB43" w14:textId="77777777" w:rsidR="00526D3F" w:rsidRDefault="00526D3F" w:rsidP="00AC0457">
            <w:pPr>
              <w:rPr>
                <w:rFonts w:ascii="Arial" w:hAnsi="Arial" w:cs="Arial"/>
                <w:color w:val="000000" w:themeColor="text1"/>
              </w:rPr>
            </w:pPr>
          </w:p>
          <w:p w14:paraId="0F1318F4" w14:textId="77777777" w:rsidR="00526D3F" w:rsidRDefault="00526D3F" w:rsidP="00AC0457">
            <w:pPr>
              <w:rPr>
                <w:rFonts w:ascii="Arial" w:hAnsi="Arial" w:cs="Arial"/>
                <w:color w:val="000000" w:themeColor="text1"/>
              </w:rPr>
            </w:pPr>
          </w:p>
          <w:p w14:paraId="25F817B7" w14:textId="77777777" w:rsidR="00526D3F" w:rsidRDefault="00526D3F" w:rsidP="00AC0457">
            <w:pPr>
              <w:rPr>
                <w:rFonts w:ascii="Arial" w:hAnsi="Arial" w:cs="Arial"/>
                <w:color w:val="000000" w:themeColor="text1"/>
              </w:rPr>
            </w:pPr>
          </w:p>
          <w:p w14:paraId="1C940B05" w14:textId="61B7E2D1" w:rsidR="00526D3F" w:rsidRPr="00F14743" w:rsidRDefault="00526D3F" w:rsidP="00AC0457">
            <w:pPr>
              <w:rPr>
                <w:rFonts w:ascii="Arial" w:hAnsi="Arial" w:cs="Arial"/>
                <w:color w:val="000000" w:themeColor="text1"/>
              </w:rPr>
            </w:pPr>
            <w:r>
              <w:rPr>
                <w:rFonts w:ascii="Arial" w:hAnsi="Arial" w:cs="Arial"/>
                <w:color w:val="000000" w:themeColor="text1"/>
              </w:rPr>
              <w:t>As above</w:t>
            </w:r>
          </w:p>
        </w:tc>
        <w:tc>
          <w:tcPr>
            <w:tcW w:w="1417" w:type="dxa"/>
            <w:vMerge w:val="restart"/>
            <w:tcBorders>
              <w:top w:val="single" w:sz="6" w:space="0" w:color="auto"/>
              <w:left w:val="single" w:sz="6" w:space="0" w:color="auto"/>
              <w:right w:val="single" w:sz="6" w:space="0" w:color="auto"/>
            </w:tcBorders>
            <w:shd w:val="clear" w:color="auto" w:fill="auto"/>
          </w:tcPr>
          <w:p w14:paraId="6832C6B6" w14:textId="77777777" w:rsidR="00EF5214" w:rsidRDefault="00EF5214" w:rsidP="00AC0457">
            <w:pPr>
              <w:rPr>
                <w:rFonts w:ascii="Arial" w:hAnsi="Arial" w:cs="Arial"/>
                <w:color w:val="000000" w:themeColor="text1"/>
              </w:rPr>
            </w:pPr>
          </w:p>
          <w:p w14:paraId="7860C883" w14:textId="77777777" w:rsidR="00EF5214" w:rsidRDefault="00EF5214" w:rsidP="00AC0457">
            <w:pPr>
              <w:rPr>
                <w:rFonts w:ascii="Arial" w:hAnsi="Arial" w:cs="Arial"/>
                <w:color w:val="000000" w:themeColor="text1"/>
              </w:rPr>
            </w:pPr>
          </w:p>
          <w:p w14:paraId="0C28E989" w14:textId="77777777" w:rsidR="00EF5214" w:rsidRDefault="00EF5214" w:rsidP="00AC0457">
            <w:pPr>
              <w:rPr>
                <w:rFonts w:ascii="Arial" w:hAnsi="Arial" w:cs="Arial"/>
                <w:color w:val="000000" w:themeColor="text1"/>
              </w:rPr>
            </w:pPr>
          </w:p>
          <w:p w14:paraId="4334F2CC" w14:textId="639D1E82" w:rsidR="00526D3F" w:rsidRDefault="0086427E" w:rsidP="00AC0457">
            <w:pPr>
              <w:rPr>
                <w:rFonts w:ascii="Arial" w:hAnsi="Arial" w:cs="Arial"/>
                <w:color w:val="000000" w:themeColor="text1"/>
              </w:rPr>
            </w:pPr>
            <w:r>
              <w:rPr>
                <w:rFonts w:ascii="Arial" w:hAnsi="Arial" w:cs="Arial"/>
                <w:color w:val="808080" w:themeColor="background1" w:themeShade="80"/>
              </w:rPr>
              <w:t>5.3.21</w:t>
            </w:r>
          </w:p>
          <w:p w14:paraId="54DE7F68" w14:textId="77777777" w:rsidR="00526D3F" w:rsidRDefault="00526D3F" w:rsidP="00AC0457">
            <w:pPr>
              <w:rPr>
                <w:rFonts w:ascii="Arial" w:hAnsi="Arial" w:cs="Arial"/>
                <w:color w:val="000000" w:themeColor="text1"/>
              </w:rPr>
            </w:pPr>
          </w:p>
          <w:p w14:paraId="5492CD7E" w14:textId="77777777" w:rsidR="00526D3F" w:rsidRDefault="00526D3F" w:rsidP="00AC0457">
            <w:pPr>
              <w:rPr>
                <w:rFonts w:ascii="Arial" w:hAnsi="Arial" w:cs="Arial"/>
                <w:color w:val="000000" w:themeColor="text1"/>
              </w:rPr>
            </w:pPr>
          </w:p>
          <w:p w14:paraId="6936E39E" w14:textId="77777777" w:rsidR="00526D3F" w:rsidRDefault="00526D3F" w:rsidP="00AC0457">
            <w:pPr>
              <w:rPr>
                <w:rFonts w:ascii="Arial" w:hAnsi="Arial" w:cs="Arial"/>
                <w:color w:val="000000" w:themeColor="text1"/>
              </w:rPr>
            </w:pPr>
          </w:p>
          <w:p w14:paraId="62EEB200" w14:textId="77777777" w:rsidR="00526D3F" w:rsidRDefault="00526D3F" w:rsidP="00AC0457">
            <w:pPr>
              <w:rPr>
                <w:rFonts w:ascii="Arial" w:hAnsi="Arial" w:cs="Arial"/>
                <w:color w:val="000000" w:themeColor="text1"/>
              </w:rPr>
            </w:pPr>
          </w:p>
          <w:p w14:paraId="10A469F2" w14:textId="77777777" w:rsidR="00526D3F" w:rsidRDefault="00526D3F" w:rsidP="00AC0457">
            <w:pPr>
              <w:rPr>
                <w:rFonts w:ascii="Arial" w:hAnsi="Arial" w:cs="Arial"/>
                <w:color w:val="000000" w:themeColor="text1"/>
              </w:rPr>
            </w:pPr>
          </w:p>
          <w:p w14:paraId="0CBA5C84" w14:textId="77777777" w:rsidR="00526D3F" w:rsidRDefault="00526D3F" w:rsidP="00AC0457">
            <w:pPr>
              <w:rPr>
                <w:rFonts w:ascii="Arial" w:hAnsi="Arial" w:cs="Arial"/>
                <w:color w:val="000000" w:themeColor="text1"/>
              </w:rPr>
            </w:pPr>
          </w:p>
          <w:p w14:paraId="76777849" w14:textId="1DA856DE" w:rsidR="00526D3F" w:rsidRPr="00F14743" w:rsidRDefault="00526D3F" w:rsidP="00AC0457">
            <w:pPr>
              <w:rPr>
                <w:rFonts w:ascii="Arial" w:hAnsi="Arial" w:cs="Arial"/>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1DA302F" w14:textId="77777777" w:rsidR="00EF5214" w:rsidRDefault="00EF5214" w:rsidP="00AC0457">
            <w:pPr>
              <w:rPr>
                <w:rFonts w:ascii="Arial" w:hAnsi="Arial" w:cs="Arial"/>
                <w:color w:val="FF0000"/>
              </w:rPr>
            </w:pPr>
          </w:p>
          <w:p w14:paraId="604E6E92" w14:textId="6FC3B3AB" w:rsidR="00EF5214" w:rsidRPr="00F14743" w:rsidRDefault="00EF5214" w:rsidP="00AC0457">
            <w:pPr>
              <w:rPr>
                <w:rFonts w:ascii="Arial" w:hAnsi="Arial" w:cs="Arial"/>
                <w:color w:val="FF0000"/>
              </w:rPr>
            </w:pPr>
            <w:r>
              <w:rPr>
                <w:rFonts w:ascii="Arial" w:hAnsi="Arial" w:cs="Arial"/>
                <w:color w:val="FF0000"/>
              </w:rPr>
              <w:t>L</w:t>
            </w:r>
          </w:p>
        </w:tc>
      </w:tr>
      <w:tr w:rsidR="00EF5214" w:rsidRPr="00DB37D3" w14:paraId="3BB95968" w14:textId="77777777" w:rsidTr="00814DE2">
        <w:trPr>
          <w:jc w:val="center"/>
        </w:trPr>
        <w:tc>
          <w:tcPr>
            <w:tcW w:w="846" w:type="dxa"/>
            <w:tcBorders>
              <w:top w:val="single" w:sz="6" w:space="0" w:color="auto"/>
              <w:left w:val="single" w:sz="6" w:space="0" w:color="auto"/>
              <w:bottom w:val="single" w:sz="6" w:space="0" w:color="auto"/>
              <w:right w:val="single" w:sz="6" w:space="0" w:color="auto"/>
            </w:tcBorders>
          </w:tcPr>
          <w:p w14:paraId="377CDF07" w14:textId="77777777" w:rsidR="00EF5214" w:rsidRPr="00DB37D3" w:rsidRDefault="00EF5214" w:rsidP="00AC0457">
            <w:pPr>
              <w:ind w:left="32"/>
              <w:rPr>
                <w:rFonts w:ascii="Arial" w:hAnsi="Arial" w:cs="Arial"/>
              </w:rPr>
            </w:pPr>
            <w:r w:rsidRPr="00DB37D3">
              <w:rPr>
                <w:rFonts w:ascii="Arial" w:hAnsi="Arial" w:cs="Arial"/>
              </w:rPr>
              <w:t>6j</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4C84EC3B" w14:textId="77777777" w:rsidR="00EF5214" w:rsidRPr="00DB37D3" w:rsidRDefault="00EF5214" w:rsidP="00AC0457">
            <w:pPr>
              <w:ind w:left="32"/>
              <w:rPr>
                <w:rFonts w:ascii="Arial" w:hAnsi="Arial" w:cs="Arial"/>
              </w:rPr>
            </w:pPr>
            <w:r w:rsidRPr="00DB37D3">
              <w:rPr>
                <w:rFonts w:ascii="Arial" w:hAnsi="Arial" w:cs="Arial"/>
              </w:rPr>
              <w:t>Consideration given and consultation with staff regarding options for redeployment, changes to work times of staff to support the effective working of the school.</w:t>
            </w:r>
          </w:p>
          <w:p w14:paraId="2267615C" w14:textId="77777777" w:rsidR="00EF5214" w:rsidRPr="00DB37D3" w:rsidRDefault="00EF5214" w:rsidP="00AC0457">
            <w:pPr>
              <w:ind w:left="32"/>
              <w:rPr>
                <w:rFonts w:ascii="Arial" w:hAnsi="Arial" w:cs="Arial"/>
              </w:rPr>
            </w:pPr>
          </w:p>
          <w:p w14:paraId="730EDCA9" w14:textId="77777777" w:rsidR="00EF5214" w:rsidRPr="00DB37D3" w:rsidRDefault="00EF5214" w:rsidP="00AC0457">
            <w:pPr>
              <w:rPr>
                <w:rFonts w:ascii="Arial" w:hAnsi="Arial" w:cs="Arial"/>
              </w:rPr>
            </w:pPr>
            <w:r w:rsidRPr="00DB37D3">
              <w:rPr>
                <w:rFonts w:ascii="Arial" w:hAnsi="Arial" w:cs="Arial"/>
              </w:rPr>
              <w:t>If redeployment is taking place staff are aware of controls and processes in respect of tasks they are unfamiliar with.</w:t>
            </w:r>
          </w:p>
        </w:tc>
        <w:tc>
          <w:tcPr>
            <w:tcW w:w="1980" w:type="dxa"/>
            <w:vMerge/>
            <w:tcBorders>
              <w:left w:val="single" w:sz="6" w:space="0" w:color="auto"/>
              <w:bottom w:val="single" w:sz="6" w:space="0" w:color="auto"/>
              <w:right w:val="single" w:sz="6" w:space="0" w:color="auto"/>
            </w:tcBorders>
            <w:shd w:val="clear" w:color="auto" w:fill="auto"/>
          </w:tcPr>
          <w:p w14:paraId="1C344239" w14:textId="76906938" w:rsidR="00EF5214" w:rsidRPr="00F14743" w:rsidRDefault="00EF5214" w:rsidP="00AC0457">
            <w:pPr>
              <w:rPr>
                <w:rFonts w:ascii="Arial" w:hAnsi="Arial" w:cs="Arial"/>
                <w:strike/>
                <w:color w:val="000000" w:themeColor="text1"/>
              </w:rPr>
            </w:pPr>
          </w:p>
        </w:tc>
        <w:tc>
          <w:tcPr>
            <w:tcW w:w="1417" w:type="dxa"/>
            <w:vMerge/>
            <w:tcBorders>
              <w:left w:val="single" w:sz="6" w:space="0" w:color="auto"/>
              <w:bottom w:val="single" w:sz="6" w:space="0" w:color="auto"/>
              <w:right w:val="single" w:sz="6" w:space="0" w:color="auto"/>
            </w:tcBorders>
            <w:shd w:val="clear" w:color="auto" w:fill="auto"/>
          </w:tcPr>
          <w:p w14:paraId="1BDD3DE1" w14:textId="77777777" w:rsidR="00EF5214" w:rsidRPr="00F14743" w:rsidRDefault="00EF5214" w:rsidP="00AC0457">
            <w:pPr>
              <w:rPr>
                <w:rFonts w:ascii="Arial" w:hAnsi="Arial" w:cs="Arial"/>
                <w:color w:val="FF0000"/>
              </w:rPr>
            </w:pPr>
          </w:p>
        </w:tc>
        <w:tc>
          <w:tcPr>
            <w:tcW w:w="3265" w:type="dxa"/>
            <w:vMerge/>
            <w:tcBorders>
              <w:left w:val="single" w:sz="6" w:space="0" w:color="auto"/>
              <w:bottom w:val="single" w:sz="6" w:space="0" w:color="auto"/>
              <w:right w:val="single" w:sz="6" w:space="0" w:color="auto"/>
            </w:tcBorders>
            <w:shd w:val="clear" w:color="auto" w:fill="auto"/>
          </w:tcPr>
          <w:p w14:paraId="119BAAEC" w14:textId="77777777" w:rsidR="00EF5214" w:rsidRPr="00F14743" w:rsidRDefault="00EF5214" w:rsidP="00AC0457">
            <w:pPr>
              <w:pStyle w:val="NormalWeb"/>
              <w:rPr>
                <w:rFonts w:ascii="Arial" w:eastAsiaTheme="minorHAnsi" w:hAnsi="Arial" w:cs="Arial"/>
                <w:color w:val="000000" w:themeColor="text1"/>
                <w:sz w:val="22"/>
                <w:szCs w:val="22"/>
                <w:lang w:eastAsia="en-US"/>
              </w:rPr>
            </w:pPr>
          </w:p>
        </w:tc>
        <w:tc>
          <w:tcPr>
            <w:tcW w:w="1417" w:type="dxa"/>
            <w:vMerge/>
            <w:tcBorders>
              <w:left w:val="single" w:sz="6" w:space="0" w:color="auto"/>
              <w:bottom w:val="single" w:sz="6" w:space="0" w:color="auto"/>
              <w:right w:val="single" w:sz="6" w:space="0" w:color="auto"/>
            </w:tcBorders>
          </w:tcPr>
          <w:p w14:paraId="1BF8CC78" w14:textId="77777777" w:rsidR="00EF5214" w:rsidRPr="00F14743" w:rsidRDefault="00EF5214" w:rsidP="00AC0457">
            <w:pPr>
              <w:rPr>
                <w:rFonts w:ascii="Arial" w:hAnsi="Arial" w:cs="Arial"/>
                <w:color w:val="000000" w:themeColor="text1"/>
              </w:rPr>
            </w:pPr>
          </w:p>
        </w:tc>
        <w:tc>
          <w:tcPr>
            <w:tcW w:w="1417" w:type="dxa"/>
            <w:vMerge/>
            <w:tcBorders>
              <w:left w:val="single" w:sz="6" w:space="0" w:color="auto"/>
              <w:bottom w:val="single" w:sz="6" w:space="0" w:color="auto"/>
              <w:right w:val="single" w:sz="6" w:space="0" w:color="auto"/>
            </w:tcBorders>
            <w:shd w:val="clear" w:color="auto" w:fill="auto"/>
          </w:tcPr>
          <w:p w14:paraId="32C8DBEE" w14:textId="77777777" w:rsidR="00EF5214" w:rsidRPr="00F14743" w:rsidRDefault="00EF5214" w:rsidP="00AC0457">
            <w:pPr>
              <w:rPr>
                <w:rFonts w:ascii="Arial" w:hAnsi="Arial" w:cs="Arial"/>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A9944F3" w14:textId="77777777" w:rsidR="00EF5214" w:rsidRDefault="00EF5214" w:rsidP="00AC0457">
            <w:pPr>
              <w:rPr>
                <w:rFonts w:ascii="Arial" w:hAnsi="Arial" w:cs="Arial"/>
                <w:color w:val="FF0000"/>
              </w:rPr>
            </w:pPr>
          </w:p>
          <w:p w14:paraId="0BEF484F" w14:textId="77777777" w:rsidR="00EF5214" w:rsidRDefault="00EF5214" w:rsidP="00AC0457">
            <w:pPr>
              <w:rPr>
                <w:rFonts w:ascii="Arial" w:hAnsi="Arial" w:cs="Arial"/>
                <w:color w:val="FF0000"/>
              </w:rPr>
            </w:pPr>
            <w:r>
              <w:rPr>
                <w:rFonts w:ascii="Arial" w:hAnsi="Arial" w:cs="Arial"/>
                <w:color w:val="FF0000"/>
              </w:rPr>
              <w:t>L</w:t>
            </w:r>
          </w:p>
          <w:p w14:paraId="576A0F8B" w14:textId="77777777" w:rsidR="00526D3F" w:rsidRDefault="00526D3F" w:rsidP="00AC0457">
            <w:pPr>
              <w:rPr>
                <w:rFonts w:ascii="Arial" w:hAnsi="Arial" w:cs="Arial"/>
                <w:color w:val="FF0000"/>
              </w:rPr>
            </w:pPr>
          </w:p>
          <w:p w14:paraId="182C1EC7" w14:textId="77777777" w:rsidR="00526D3F" w:rsidRDefault="00526D3F" w:rsidP="00AC0457">
            <w:pPr>
              <w:rPr>
                <w:rFonts w:ascii="Arial" w:hAnsi="Arial" w:cs="Arial"/>
                <w:color w:val="FF0000"/>
              </w:rPr>
            </w:pPr>
          </w:p>
          <w:p w14:paraId="38A8704A" w14:textId="77777777" w:rsidR="00526D3F" w:rsidRDefault="00526D3F" w:rsidP="00AC0457">
            <w:pPr>
              <w:rPr>
                <w:rFonts w:ascii="Arial" w:hAnsi="Arial" w:cs="Arial"/>
                <w:color w:val="FF0000"/>
              </w:rPr>
            </w:pPr>
          </w:p>
          <w:p w14:paraId="67AFA7C6" w14:textId="77777777" w:rsidR="00526D3F" w:rsidRDefault="00526D3F" w:rsidP="00AC0457">
            <w:pPr>
              <w:rPr>
                <w:rFonts w:ascii="Arial" w:hAnsi="Arial" w:cs="Arial"/>
                <w:color w:val="FF0000"/>
              </w:rPr>
            </w:pPr>
          </w:p>
          <w:p w14:paraId="7BEB6C14" w14:textId="77777777" w:rsidR="00526D3F" w:rsidRDefault="00526D3F" w:rsidP="00AC0457">
            <w:pPr>
              <w:rPr>
                <w:rFonts w:ascii="Arial" w:hAnsi="Arial" w:cs="Arial"/>
                <w:color w:val="FF0000"/>
              </w:rPr>
            </w:pPr>
          </w:p>
          <w:p w14:paraId="5EAA061C" w14:textId="49315CE0" w:rsidR="00526D3F" w:rsidRPr="00F14743" w:rsidRDefault="00526D3F" w:rsidP="00AC0457">
            <w:pPr>
              <w:rPr>
                <w:rFonts w:ascii="Arial" w:hAnsi="Arial" w:cs="Arial"/>
                <w:color w:val="FF0000"/>
              </w:rPr>
            </w:pPr>
            <w:r>
              <w:rPr>
                <w:rFonts w:ascii="Arial" w:hAnsi="Arial" w:cs="Arial"/>
                <w:color w:val="FF0000"/>
              </w:rPr>
              <w:t>As above</w:t>
            </w:r>
          </w:p>
        </w:tc>
      </w:tr>
      <w:tr w:rsidR="00AF60FD" w:rsidRPr="00DB37D3" w14:paraId="3DED7FB1" w14:textId="77777777" w:rsidTr="00AF60FD">
        <w:trPr>
          <w:jc w:val="center"/>
        </w:trPr>
        <w:tc>
          <w:tcPr>
            <w:tcW w:w="846" w:type="dxa"/>
            <w:tcBorders>
              <w:top w:val="single" w:sz="6" w:space="0" w:color="auto"/>
              <w:left w:val="single" w:sz="6" w:space="0" w:color="auto"/>
              <w:bottom w:val="single" w:sz="6" w:space="0" w:color="auto"/>
              <w:right w:val="single" w:sz="6" w:space="0" w:color="auto"/>
            </w:tcBorders>
          </w:tcPr>
          <w:p w14:paraId="50A7C093" w14:textId="77777777" w:rsidR="00AF60FD" w:rsidRPr="00DB37D3" w:rsidRDefault="008D146E" w:rsidP="00AC0457">
            <w:pPr>
              <w:rPr>
                <w:rFonts w:ascii="Arial" w:hAnsi="Arial" w:cs="Arial"/>
              </w:rPr>
            </w:pPr>
            <w:r w:rsidRPr="00DB37D3">
              <w:rPr>
                <w:rFonts w:ascii="Arial" w:hAnsi="Arial" w:cs="Arial"/>
              </w:rPr>
              <w:t>6</w:t>
            </w:r>
            <w:r w:rsidR="002850FA" w:rsidRPr="00DB37D3">
              <w:rPr>
                <w:rFonts w:ascii="Arial" w:hAnsi="Arial" w:cs="Arial"/>
              </w:rPr>
              <w:t>k</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4E93A06B" w14:textId="77777777" w:rsidR="00AF60FD" w:rsidRPr="00DB37D3" w:rsidRDefault="00AF60FD" w:rsidP="00AC0457">
            <w:pPr>
              <w:rPr>
                <w:rFonts w:ascii="Arial" w:hAnsi="Arial" w:cs="Arial"/>
              </w:rPr>
            </w:pPr>
            <w:r w:rsidRPr="00DB37D3">
              <w:rPr>
                <w:rFonts w:ascii="Arial" w:hAnsi="Arial" w:cs="Arial"/>
              </w:rPr>
              <w:t>Approach to support wellbeing, mental health and resilience in place, including bereavement support</w:t>
            </w:r>
            <w:r w:rsidR="00A9293A">
              <w:rPr>
                <w:rFonts w:ascii="Arial" w:hAnsi="Arial" w:cs="Arial"/>
              </w:rPr>
              <w:t>.</w:t>
            </w:r>
            <w:r w:rsidRPr="00DB37D3">
              <w:rPr>
                <w:rFonts w:ascii="Arial" w:hAnsi="Arial" w:cs="Arial"/>
              </w:rPr>
              <w:t xml:space="preserve"> </w:t>
            </w:r>
          </w:p>
          <w:p w14:paraId="107DFA9F" w14:textId="77777777" w:rsidR="00AF60FD" w:rsidRPr="00DB37D3" w:rsidRDefault="00AF60FD" w:rsidP="00AC0457">
            <w:pPr>
              <w:rPr>
                <w:rFonts w:ascii="Arial" w:hAnsi="Arial" w:cs="Arial"/>
              </w:rPr>
            </w:pPr>
          </w:p>
          <w:p w14:paraId="4C045FC1" w14:textId="77777777" w:rsidR="00AF60FD" w:rsidRPr="00DB37D3" w:rsidRDefault="00AF60FD" w:rsidP="00AC0457">
            <w:pPr>
              <w:ind w:left="32"/>
              <w:rPr>
                <w:rFonts w:ascii="Arial" w:hAnsi="Arial" w:cs="Arial"/>
              </w:rPr>
            </w:pPr>
            <w:r w:rsidRPr="00DB37D3">
              <w:rPr>
                <w:rFonts w:ascii="Arial" w:hAnsi="Arial" w:cs="Arial"/>
              </w:rPr>
              <w:t>How staff are supported to follow this within their own situations and that of pupils and colleagues is clear.</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3B923205" w14:textId="77777777" w:rsidR="00AF60FD" w:rsidRDefault="00AF60FD" w:rsidP="00AC0457">
            <w:pPr>
              <w:rPr>
                <w:rFonts w:ascii="Arial" w:hAnsi="Arial" w:cs="Arial"/>
                <w:color w:val="000000" w:themeColor="text1"/>
              </w:rPr>
            </w:pPr>
          </w:p>
          <w:p w14:paraId="5EDA5F94" w14:textId="7ADDD4FB" w:rsidR="00A64385" w:rsidRPr="00526D3F" w:rsidRDefault="00A64385" w:rsidP="00AC0457">
            <w:pPr>
              <w:rPr>
                <w:rFonts w:ascii="Arial" w:hAnsi="Arial" w:cs="Arial"/>
                <w:color w:val="000000" w:themeColor="text1"/>
              </w:rPr>
            </w:pPr>
            <w:r>
              <w:rPr>
                <w:rFonts w:ascii="Arial" w:hAnsi="Arial" w:cs="Arial"/>
                <w:color w:val="000000" w:themeColor="text1"/>
              </w:rPr>
              <w:t>Staff affected by bereavement, anxiety or stress</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699EA328" w14:textId="77777777" w:rsidR="00AF60FD" w:rsidRDefault="00AF60FD" w:rsidP="00AC0457">
            <w:pPr>
              <w:rPr>
                <w:rFonts w:ascii="Arial" w:hAnsi="Arial" w:cs="Arial"/>
                <w:color w:val="FF0000"/>
              </w:rPr>
            </w:pPr>
          </w:p>
          <w:p w14:paraId="7A91A341" w14:textId="645BD2C2" w:rsidR="00A64385" w:rsidRPr="00526D3F" w:rsidRDefault="00A64385" w:rsidP="00AC0457">
            <w:pPr>
              <w:rPr>
                <w:rFonts w:ascii="Arial" w:hAnsi="Arial" w:cs="Arial"/>
                <w:color w:val="FF0000"/>
              </w:rPr>
            </w:pPr>
            <w:r>
              <w:rPr>
                <w:rFonts w:ascii="Arial" w:hAnsi="Arial" w:cs="Arial"/>
                <w:color w:val="FF0000"/>
              </w:rPr>
              <w:t>M to L</w:t>
            </w:r>
          </w:p>
        </w:tc>
        <w:tc>
          <w:tcPr>
            <w:tcW w:w="3265" w:type="dxa"/>
            <w:tcBorders>
              <w:top w:val="single" w:sz="6" w:space="0" w:color="auto"/>
              <w:left w:val="single" w:sz="6" w:space="0" w:color="auto"/>
              <w:bottom w:val="single" w:sz="6" w:space="0" w:color="auto"/>
              <w:right w:val="single" w:sz="6" w:space="0" w:color="auto"/>
            </w:tcBorders>
            <w:shd w:val="clear" w:color="auto" w:fill="auto"/>
          </w:tcPr>
          <w:p w14:paraId="2E91E5AD" w14:textId="40878059" w:rsidR="00AF60FD" w:rsidRPr="00526D3F" w:rsidRDefault="00AF60FD" w:rsidP="00AC0457">
            <w:pPr>
              <w:rPr>
                <w:rFonts w:ascii="Arial" w:hAnsi="Arial" w:cs="Arial"/>
                <w:color w:val="000000" w:themeColor="text1"/>
              </w:rPr>
            </w:pPr>
            <w:proofErr w:type="gramStart"/>
            <w:r w:rsidRPr="00526D3F">
              <w:rPr>
                <w:rFonts w:ascii="Arial" w:hAnsi="Arial" w:cs="Arial"/>
                <w:color w:val="000000" w:themeColor="text1"/>
              </w:rPr>
              <w:t>Staff are</w:t>
            </w:r>
            <w:proofErr w:type="gramEnd"/>
            <w:r w:rsidRPr="00526D3F">
              <w:rPr>
                <w:rFonts w:ascii="Arial" w:hAnsi="Arial" w:cs="Arial"/>
                <w:color w:val="000000" w:themeColor="text1"/>
              </w:rPr>
              <w:t xml:space="preserve"> aware of available support and advice for schools and pupils available from </w:t>
            </w:r>
            <w:r w:rsidR="00134091" w:rsidRPr="00526D3F">
              <w:rPr>
                <w:rFonts w:ascii="Arial" w:hAnsi="Arial" w:cs="Arial"/>
                <w:color w:val="000000" w:themeColor="text1"/>
              </w:rPr>
              <w:t>LBL</w:t>
            </w:r>
            <w:r w:rsidRPr="00526D3F">
              <w:rPr>
                <w:rFonts w:ascii="Arial" w:hAnsi="Arial" w:cs="Arial"/>
                <w:color w:val="000000" w:themeColor="text1"/>
              </w:rPr>
              <w:t xml:space="preserve"> including the Educational Psychology service</w:t>
            </w:r>
            <w:r w:rsidR="00A9293A" w:rsidRPr="00526D3F">
              <w:rPr>
                <w:rFonts w:ascii="Arial" w:hAnsi="Arial" w:cs="Arial"/>
                <w:color w:val="000000" w:themeColor="text1"/>
              </w:rPr>
              <w:t>.</w:t>
            </w:r>
            <w:r w:rsidRPr="00526D3F">
              <w:rPr>
                <w:rFonts w:ascii="Arial" w:eastAsia="Times New Roman" w:hAnsi="Arial" w:cs="Arial"/>
                <w:color w:val="000000" w:themeColor="text1"/>
                <w:spacing w:val="3"/>
                <w:lang w:eastAsia="en-GB"/>
              </w:rPr>
              <w:t xml:space="preserve"> </w:t>
            </w:r>
            <w:r w:rsidRPr="00526D3F">
              <w:rPr>
                <w:rFonts w:ascii="Arial" w:hAnsi="Arial" w:cs="Arial"/>
                <w:color w:val="000000" w:themeColor="text1"/>
              </w:rPr>
              <w:t xml:space="preserve"> </w:t>
            </w:r>
          </w:p>
          <w:p w14:paraId="5BC60688" w14:textId="2953A96E" w:rsidR="00AF60FD" w:rsidRPr="00526D3F" w:rsidRDefault="00AF60FD" w:rsidP="00AC0457">
            <w:pPr>
              <w:rPr>
                <w:rFonts w:ascii="Arial" w:hAnsi="Arial" w:cs="Arial"/>
                <w:color w:val="000000" w:themeColor="text1"/>
                <w:spacing w:val="3"/>
                <w:lang w:eastAsia="en-GB"/>
              </w:rPr>
            </w:pPr>
            <w:r w:rsidRPr="00526D3F">
              <w:rPr>
                <w:rFonts w:ascii="Arial" w:hAnsi="Arial" w:cs="Arial"/>
                <w:color w:val="000000" w:themeColor="text1"/>
              </w:rPr>
              <w:t>The Bereavement Policy has been reviewed to ensure it reflects current circumstances and arrangements</w:t>
            </w:r>
            <w:r w:rsidR="00A9293A" w:rsidRPr="00526D3F">
              <w:rPr>
                <w:rFonts w:ascii="Arial" w:hAnsi="Arial" w:cs="Arial"/>
                <w:color w:val="000000" w:themeColor="text1"/>
              </w:rPr>
              <w:t>.</w:t>
            </w:r>
            <w:r w:rsidRPr="00526D3F">
              <w:rPr>
                <w:rFonts w:ascii="Arial" w:hAnsi="Arial" w:cs="Arial"/>
                <w:color w:val="000000" w:themeColor="text1"/>
                <w:spacing w:val="3"/>
                <w:lang w:eastAsia="en-GB"/>
              </w:rPr>
              <w:t xml:space="preserve"> </w:t>
            </w:r>
          </w:p>
          <w:p w14:paraId="56F566EC" w14:textId="77777777" w:rsidR="00AF60FD" w:rsidRPr="00526D3F" w:rsidRDefault="00AF60FD" w:rsidP="00AC0457">
            <w:pPr>
              <w:rPr>
                <w:rFonts w:ascii="Arial" w:hAnsi="Arial" w:cs="Arial"/>
                <w:color w:val="000000" w:themeColor="text1"/>
              </w:rPr>
            </w:pPr>
            <w:proofErr w:type="gramStart"/>
            <w:r w:rsidRPr="00526D3F">
              <w:rPr>
                <w:rFonts w:ascii="Arial" w:hAnsi="Arial" w:cs="Arial"/>
                <w:color w:val="000000" w:themeColor="text1"/>
                <w:spacing w:val="3"/>
                <w:lang w:eastAsia="en-GB"/>
              </w:rPr>
              <w:lastRenderedPageBreak/>
              <w:t>Staff are</w:t>
            </w:r>
            <w:proofErr w:type="gramEnd"/>
            <w:r w:rsidRPr="00526D3F">
              <w:rPr>
                <w:rFonts w:ascii="Arial" w:hAnsi="Arial" w:cs="Arial"/>
                <w:color w:val="000000" w:themeColor="text1"/>
                <w:spacing w:val="3"/>
                <w:lang w:eastAsia="en-GB"/>
              </w:rPr>
              <w:t xml:space="preserve"> aware of where to access support for their own wellbeing. (e.g. Lewisham Council mental wellbeing support</w:t>
            </w:r>
            <w:r w:rsidR="00A9293A" w:rsidRPr="00526D3F">
              <w:rPr>
                <w:rFonts w:ascii="Arial" w:hAnsi="Arial" w:cs="Arial"/>
                <w:color w:val="000000" w:themeColor="text1"/>
                <w:spacing w:val="3"/>
                <w:lang w:eastAsia="en-GB"/>
              </w:rPr>
              <w:t>:</w:t>
            </w:r>
            <w:r w:rsidRPr="00526D3F">
              <w:rPr>
                <w:rFonts w:ascii="Arial" w:hAnsi="Arial" w:cs="Arial"/>
                <w:color w:val="000000" w:themeColor="text1"/>
                <w:spacing w:val="3"/>
                <w:lang w:eastAsia="en-GB"/>
              </w:rPr>
              <w:t xml:space="preserve"> </w:t>
            </w:r>
            <w:hyperlink r:id="rId30" w:history="1">
              <w:r w:rsidRPr="00526D3F">
                <w:rPr>
                  <w:rStyle w:val="Hyperlink"/>
                  <w:rFonts w:ascii="Arial" w:hAnsi="Arial" w:cs="Arial"/>
                  <w:color w:val="000000" w:themeColor="text1"/>
                  <w:spacing w:val="3"/>
                  <w:lang w:eastAsia="en-GB"/>
                </w:rPr>
                <w:t>https://lewisham.gov.uk/information-for-staff/staff-support-hub/</w:t>
              </w:r>
            </w:hyperlink>
            <w:r w:rsidRPr="00526D3F">
              <w:rPr>
                <w:rFonts w:ascii="Arial" w:hAnsi="Arial" w:cs="Arial"/>
                <w:color w:val="000000" w:themeColor="text1"/>
                <w:spacing w:val="3"/>
                <w:lang w:eastAsia="en-GB"/>
              </w:rPr>
              <w:t>)</w:t>
            </w:r>
          </w:p>
        </w:tc>
        <w:tc>
          <w:tcPr>
            <w:tcW w:w="1417" w:type="dxa"/>
            <w:tcBorders>
              <w:top w:val="single" w:sz="6" w:space="0" w:color="auto"/>
              <w:left w:val="single" w:sz="6" w:space="0" w:color="auto"/>
              <w:bottom w:val="single" w:sz="6" w:space="0" w:color="auto"/>
              <w:right w:val="single" w:sz="6" w:space="0" w:color="auto"/>
            </w:tcBorders>
          </w:tcPr>
          <w:p w14:paraId="77AB6584" w14:textId="77777777" w:rsidR="00AF60FD" w:rsidRDefault="00AF60FD" w:rsidP="00AC0457">
            <w:pPr>
              <w:rPr>
                <w:rFonts w:ascii="Arial" w:hAnsi="Arial" w:cs="Arial"/>
                <w:color w:val="000000" w:themeColor="text1"/>
              </w:rPr>
            </w:pPr>
          </w:p>
          <w:p w14:paraId="0CDAFEF4" w14:textId="77777777" w:rsidR="00A64385" w:rsidRDefault="00A64385" w:rsidP="00AC0457">
            <w:pPr>
              <w:rPr>
                <w:rFonts w:ascii="Arial" w:hAnsi="Arial" w:cs="Arial"/>
                <w:color w:val="000000" w:themeColor="text1"/>
              </w:rPr>
            </w:pPr>
            <w:r>
              <w:rPr>
                <w:rFonts w:ascii="Arial" w:hAnsi="Arial" w:cs="Arial"/>
                <w:color w:val="000000" w:themeColor="text1"/>
              </w:rPr>
              <w:t>HT</w:t>
            </w:r>
          </w:p>
          <w:p w14:paraId="462850A0" w14:textId="77777777" w:rsidR="00A64385" w:rsidRDefault="00A64385" w:rsidP="00AC0457">
            <w:pPr>
              <w:rPr>
                <w:rFonts w:ascii="Arial" w:hAnsi="Arial" w:cs="Arial"/>
                <w:color w:val="000000" w:themeColor="text1"/>
              </w:rPr>
            </w:pPr>
            <w:r>
              <w:rPr>
                <w:rFonts w:ascii="Arial" w:hAnsi="Arial" w:cs="Arial"/>
                <w:color w:val="000000" w:themeColor="text1"/>
              </w:rPr>
              <w:t>SBM</w:t>
            </w:r>
          </w:p>
          <w:p w14:paraId="40ECCCC5" w14:textId="77777777" w:rsidR="00A64385" w:rsidRDefault="00A64385" w:rsidP="00AC0457">
            <w:pPr>
              <w:rPr>
                <w:rFonts w:ascii="Arial" w:hAnsi="Arial" w:cs="Arial"/>
                <w:color w:val="000000" w:themeColor="text1"/>
              </w:rPr>
            </w:pPr>
            <w:r>
              <w:rPr>
                <w:rFonts w:ascii="Arial" w:hAnsi="Arial" w:cs="Arial"/>
                <w:color w:val="000000" w:themeColor="text1"/>
              </w:rPr>
              <w:t>PM</w:t>
            </w:r>
          </w:p>
          <w:p w14:paraId="1F7A4B92" w14:textId="675DCF95" w:rsidR="00A64385" w:rsidRPr="00526D3F" w:rsidRDefault="00A64385" w:rsidP="00AC0457">
            <w:pPr>
              <w:rPr>
                <w:rFonts w:ascii="Arial" w:hAnsi="Arial" w:cs="Arial"/>
                <w:color w:val="000000" w:themeColor="text1"/>
              </w:rPr>
            </w:pPr>
            <w:r>
              <w:rPr>
                <w:rFonts w:ascii="Arial" w:hAnsi="Arial" w:cs="Arial"/>
                <w:color w:val="000000" w:themeColor="text1"/>
              </w:rPr>
              <w:t>AHT</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0FF0246B" w14:textId="77777777" w:rsidR="00AF60FD" w:rsidRDefault="00AF60FD" w:rsidP="00AC0457">
            <w:pPr>
              <w:rPr>
                <w:rFonts w:ascii="Arial" w:hAnsi="Arial" w:cs="Arial"/>
                <w:color w:val="000000" w:themeColor="text1"/>
              </w:rPr>
            </w:pPr>
          </w:p>
          <w:p w14:paraId="62A3F73A" w14:textId="77777777" w:rsidR="00A64385" w:rsidRDefault="00A64385" w:rsidP="00AC0457">
            <w:pPr>
              <w:rPr>
                <w:rFonts w:ascii="Arial" w:hAnsi="Arial" w:cs="Arial"/>
                <w:color w:val="000000" w:themeColor="text1"/>
              </w:rPr>
            </w:pPr>
          </w:p>
          <w:p w14:paraId="6F90B68D" w14:textId="5E193CDE" w:rsidR="00A64385" w:rsidRDefault="0086427E" w:rsidP="00AC0457">
            <w:pPr>
              <w:rPr>
                <w:rFonts w:ascii="Arial" w:hAnsi="Arial" w:cs="Arial"/>
                <w:color w:val="808080" w:themeColor="background1" w:themeShade="80"/>
              </w:rPr>
            </w:pPr>
            <w:r>
              <w:rPr>
                <w:rFonts w:ascii="Arial" w:hAnsi="Arial" w:cs="Arial"/>
                <w:color w:val="808080" w:themeColor="background1" w:themeShade="80"/>
              </w:rPr>
              <w:t>5.3.21</w:t>
            </w:r>
          </w:p>
          <w:p w14:paraId="0940EFA9" w14:textId="77777777" w:rsidR="0086427E" w:rsidRDefault="0086427E" w:rsidP="00AC0457">
            <w:pPr>
              <w:rPr>
                <w:rFonts w:ascii="Arial" w:hAnsi="Arial" w:cs="Arial"/>
                <w:color w:val="000000" w:themeColor="text1"/>
              </w:rPr>
            </w:pPr>
          </w:p>
          <w:p w14:paraId="31B1DFBB" w14:textId="1CCA0325" w:rsidR="00A64385" w:rsidRPr="00526D3F" w:rsidRDefault="00A64385" w:rsidP="00AC0457">
            <w:pPr>
              <w:rPr>
                <w:rFonts w:ascii="Arial" w:hAnsi="Arial" w:cs="Arial"/>
                <w:color w:val="000000" w:themeColor="text1"/>
              </w:rPr>
            </w:pPr>
            <w:r>
              <w:rPr>
                <w:rFonts w:ascii="Arial" w:hAnsi="Arial" w:cs="Arial"/>
                <w:color w:val="000000" w:themeColor="text1"/>
              </w:rPr>
              <w:t>On going</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4E5C6DE" w14:textId="77777777" w:rsidR="00AF60FD" w:rsidRDefault="00AF60FD" w:rsidP="00AC0457">
            <w:pPr>
              <w:rPr>
                <w:rFonts w:ascii="Arial" w:hAnsi="Arial" w:cs="Arial"/>
                <w:color w:val="FF0000"/>
              </w:rPr>
            </w:pPr>
          </w:p>
          <w:p w14:paraId="2797B858" w14:textId="77777777" w:rsidR="00A64385" w:rsidRDefault="00A64385" w:rsidP="00AC0457">
            <w:pPr>
              <w:rPr>
                <w:rFonts w:ascii="Arial" w:hAnsi="Arial" w:cs="Arial"/>
                <w:color w:val="FF0000"/>
              </w:rPr>
            </w:pPr>
          </w:p>
          <w:p w14:paraId="30002A1E" w14:textId="77777777" w:rsidR="00A64385" w:rsidRDefault="00A64385" w:rsidP="00AC0457">
            <w:pPr>
              <w:rPr>
                <w:rFonts w:ascii="Arial" w:hAnsi="Arial" w:cs="Arial"/>
                <w:color w:val="FF0000"/>
              </w:rPr>
            </w:pPr>
          </w:p>
          <w:p w14:paraId="259590C6" w14:textId="77777777" w:rsidR="00A64385" w:rsidRDefault="00A64385" w:rsidP="00AC0457">
            <w:pPr>
              <w:rPr>
                <w:rFonts w:ascii="Arial" w:hAnsi="Arial" w:cs="Arial"/>
                <w:color w:val="FF0000"/>
              </w:rPr>
            </w:pPr>
          </w:p>
          <w:p w14:paraId="0FE0CB8C" w14:textId="75DFB685" w:rsidR="00A64385" w:rsidRPr="00526D3F" w:rsidRDefault="00A64385" w:rsidP="00AC0457">
            <w:pPr>
              <w:rPr>
                <w:rFonts w:ascii="Arial" w:hAnsi="Arial" w:cs="Arial"/>
                <w:color w:val="FF0000"/>
              </w:rPr>
            </w:pPr>
            <w:r>
              <w:rPr>
                <w:rFonts w:ascii="Arial" w:hAnsi="Arial" w:cs="Arial"/>
                <w:color w:val="FF0000"/>
              </w:rPr>
              <w:t>L</w:t>
            </w:r>
          </w:p>
        </w:tc>
      </w:tr>
      <w:tr w:rsidR="00A64385" w:rsidRPr="00DB37D3" w14:paraId="14F4DAEE" w14:textId="77777777" w:rsidTr="00814DE2">
        <w:trPr>
          <w:jc w:val="center"/>
        </w:trPr>
        <w:tc>
          <w:tcPr>
            <w:tcW w:w="846" w:type="dxa"/>
            <w:tcBorders>
              <w:top w:val="single" w:sz="6" w:space="0" w:color="auto"/>
              <w:left w:val="single" w:sz="6" w:space="0" w:color="auto"/>
              <w:bottom w:val="single" w:sz="6" w:space="0" w:color="auto"/>
              <w:right w:val="single" w:sz="6" w:space="0" w:color="auto"/>
            </w:tcBorders>
          </w:tcPr>
          <w:p w14:paraId="5B488E3A" w14:textId="77777777" w:rsidR="00A64385" w:rsidRPr="00DB37D3" w:rsidRDefault="00A64385" w:rsidP="00AC0457">
            <w:pPr>
              <w:rPr>
                <w:rFonts w:ascii="Arial" w:hAnsi="Arial" w:cs="Arial"/>
              </w:rPr>
            </w:pPr>
            <w:r w:rsidRPr="00DB37D3">
              <w:rPr>
                <w:rFonts w:ascii="Arial" w:hAnsi="Arial" w:cs="Arial"/>
              </w:rPr>
              <w:lastRenderedPageBreak/>
              <w:t>6l</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09853A9D" w14:textId="77777777" w:rsidR="00A64385" w:rsidRPr="00DB37D3" w:rsidRDefault="00A64385" w:rsidP="00AC0457">
            <w:pPr>
              <w:rPr>
                <w:rFonts w:ascii="Arial" w:hAnsi="Arial" w:cs="Arial"/>
              </w:rPr>
            </w:pPr>
            <w:r w:rsidRPr="00DB37D3">
              <w:rPr>
                <w:rFonts w:ascii="Arial" w:hAnsi="Arial" w:cs="Arial"/>
              </w:rPr>
              <w:t>Arrangements for accessing testing, if and when necessary, are in place. Staff are clear on returning to work guidance.</w:t>
            </w:r>
          </w:p>
          <w:p w14:paraId="57264FF5" w14:textId="77777777" w:rsidR="00A64385" w:rsidRPr="00DB37D3" w:rsidRDefault="00A64385" w:rsidP="00AC0457">
            <w:pPr>
              <w:rPr>
                <w:rFonts w:ascii="Arial" w:hAnsi="Arial" w:cs="Arial"/>
              </w:rPr>
            </w:pPr>
            <w:r w:rsidRPr="00E76431">
              <w:rPr>
                <w:rFonts w:ascii="Arial" w:hAnsi="Arial" w:cs="Arial"/>
              </w:rPr>
              <w:t>Process in place for use of limited number of self-testing kits.</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73D6494F" w14:textId="735893BC" w:rsidR="00A64385" w:rsidRPr="00526D3F" w:rsidRDefault="00A64385" w:rsidP="00AC0457">
            <w:pPr>
              <w:rPr>
                <w:rFonts w:ascii="Arial" w:hAnsi="Arial" w:cs="Arial"/>
                <w:color w:val="000000" w:themeColor="text1"/>
              </w:rPr>
            </w:pPr>
            <w:r>
              <w:rPr>
                <w:rFonts w:ascii="Arial" w:hAnsi="Arial" w:cs="Arial"/>
                <w:color w:val="000000" w:themeColor="text1"/>
              </w:rPr>
              <w:t>See latest government advice</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7758383B" w14:textId="77777777" w:rsidR="00A64385" w:rsidRDefault="00A64385" w:rsidP="00AC0457">
            <w:pPr>
              <w:rPr>
                <w:rFonts w:ascii="Arial" w:hAnsi="Arial" w:cs="Arial"/>
                <w:color w:val="FF0000"/>
              </w:rPr>
            </w:pPr>
          </w:p>
          <w:p w14:paraId="7EC75DB2" w14:textId="47969829" w:rsidR="00A64385" w:rsidRPr="00526D3F" w:rsidRDefault="00A64385" w:rsidP="00AC0457">
            <w:pPr>
              <w:rPr>
                <w:rFonts w:ascii="Arial" w:hAnsi="Arial" w:cs="Arial"/>
                <w:color w:val="FF0000"/>
              </w:rPr>
            </w:pPr>
            <w:r>
              <w:rPr>
                <w:rFonts w:ascii="Arial" w:hAnsi="Arial" w:cs="Arial"/>
                <w:color w:val="FF0000"/>
              </w:rPr>
              <w:t>M to L</w:t>
            </w:r>
          </w:p>
        </w:tc>
        <w:tc>
          <w:tcPr>
            <w:tcW w:w="3265" w:type="dxa"/>
            <w:tcBorders>
              <w:top w:val="single" w:sz="6" w:space="0" w:color="auto"/>
              <w:left w:val="single" w:sz="6" w:space="0" w:color="auto"/>
              <w:bottom w:val="single" w:sz="6" w:space="0" w:color="auto"/>
              <w:right w:val="single" w:sz="6" w:space="0" w:color="auto"/>
            </w:tcBorders>
            <w:shd w:val="clear" w:color="auto" w:fill="auto"/>
          </w:tcPr>
          <w:p w14:paraId="3022F1AA" w14:textId="77777777" w:rsidR="00A64385" w:rsidRDefault="00A64385" w:rsidP="00AC0457">
            <w:pPr>
              <w:rPr>
                <w:rFonts w:ascii="Arial" w:eastAsia="Times New Roman" w:hAnsi="Arial" w:cs="Arial"/>
                <w:color w:val="000000" w:themeColor="text1"/>
                <w:spacing w:val="3"/>
                <w:lang w:eastAsia="en-GB"/>
              </w:rPr>
            </w:pPr>
          </w:p>
          <w:p w14:paraId="41627B90" w14:textId="234A3631" w:rsidR="00A64385" w:rsidRPr="00526D3F" w:rsidRDefault="00A64385" w:rsidP="00AC0457">
            <w:pPr>
              <w:rPr>
                <w:rFonts w:ascii="Arial" w:eastAsia="Times New Roman" w:hAnsi="Arial" w:cs="Arial"/>
                <w:color w:val="000000" w:themeColor="text1"/>
                <w:spacing w:val="3"/>
                <w:lang w:eastAsia="en-GB"/>
              </w:rPr>
            </w:pPr>
            <w:r>
              <w:rPr>
                <w:rFonts w:ascii="Arial" w:eastAsia="Times New Roman" w:hAnsi="Arial" w:cs="Arial"/>
                <w:color w:val="000000" w:themeColor="text1"/>
                <w:spacing w:val="3"/>
                <w:lang w:eastAsia="en-GB"/>
              </w:rPr>
              <w:t>Signpost staff through documentation and INSET</w:t>
            </w:r>
          </w:p>
        </w:tc>
        <w:tc>
          <w:tcPr>
            <w:tcW w:w="1417" w:type="dxa"/>
            <w:tcBorders>
              <w:top w:val="single" w:sz="6" w:space="0" w:color="auto"/>
              <w:left w:val="single" w:sz="6" w:space="0" w:color="auto"/>
              <w:bottom w:val="single" w:sz="6" w:space="0" w:color="auto"/>
              <w:right w:val="single" w:sz="6" w:space="0" w:color="auto"/>
            </w:tcBorders>
          </w:tcPr>
          <w:p w14:paraId="0E536FE9" w14:textId="77777777" w:rsidR="00A64385" w:rsidRDefault="00A64385" w:rsidP="00AC0457">
            <w:pPr>
              <w:rPr>
                <w:rFonts w:ascii="Arial" w:hAnsi="Arial" w:cs="Arial"/>
                <w:color w:val="000000" w:themeColor="text1"/>
              </w:rPr>
            </w:pPr>
          </w:p>
          <w:p w14:paraId="31F8FC83" w14:textId="77777777" w:rsidR="00A64385" w:rsidRDefault="00A64385" w:rsidP="00A64385">
            <w:pPr>
              <w:rPr>
                <w:rFonts w:ascii="Arial" w:hAnsi="Arial" w:cs="Arial"/>
                <w:color w:val="000000" w:themeColor="text1"/>
              </w:rPr>
            </w:pPr>
            <w:r>
              <w:rPr>
                <w:rFonts w:ascii="Arial" w:hAnsi="Arial" w:cs="Arial"/>
                <w:color w:val="000000" w:themeColor="text1"/>
              </w:rPr>
              <w:t>HT</w:t>
            </w:r>
          </w:p>
          <w:p w14:paraId="37FBF047" w14:textId="77777777" w:rsidR="00A64385" w:rsidRDefault="00A64385" w:rsidP="00A64385">
            <w:pPr>
              <w:rPr>
                <w:rFonts w:ascii="Arial" w:hAnsi="Arial" w:cs="Arial"/>
                <w:color w:val="000000" w:themeColor="text1"/>
              </w:rPr>
            </w:pPr>
            <w:r>
              <w:rPr>
                <w:rFonts w:ascii="Arial" w:hAnsi="Arial" w:cs="Arial"/>
                <w:color w:val="000000" w:themeColor="text1"/>
              </w:rPr>
              <w:t>SBM</w:t>
            </w:r>
          </w:p>
          <w:p w14:paraId="573DA098" w14:textId="77777777" w:rsidR="00A64385" w:rsidRDefault="00A64385" w:rsidP="00A64385">
            <w:pPr>
              <w:rPr>
                <w:rFonts w:ascii="Arial" w:hAnsi="Arial" w:cs="Arial"/>
                <w:color w:val="000000" w:themeColor="text1"/>
              </w:rPr>
            </w:pPr>
            <w:r>
              <w:rPr>
                <w:rFonts w:ascii="Arial" w:hAnsi="Arial" w:cs="Arial"/>
                <w:color w:val="000000" w:themeColor="text1"/>
              </w:rPr>
              <w:t>PM</w:t>
            </w:r>
          </w:p>
          <w:p w14:paraId="7A2B0D90" w14:textId="03CDEEEB" w:rsidR="00A64385" w:rsidRPr="00526D3F" w:rsidRDefault="00A64385" w:rsidP="00AC0457">
            <w:pPr>
              <w:rPr>
                <w:rFonts w:ascii="Arial" w:hAnsi="Arial" w:cs="Arial"/>
                <w:color w:val="000000" w:themeColor="text1"/>
              </w:rPr>
            </w:pPr>
          </w:p>
        </w:tc>
        <w:tc>
          <w:tcPr>
            <w:tcW w:w="1417" w:type="dxa"/>
            <w:vMerge w:val="restart"/>
            <w:tcBorders>
              <w:top w:val="single" w:sz="6" w:space="0" w:color="auto"/>
              <w:left w:val="single" w:sz="6" w:space="0" w:color="auto"/>
              <w:right w:val="single" w:sz="6" w:space="0" w:color="auto"/>
            </w:tcBorders>
            <w:shd w:val="clear" w:color="auto" w:fill="auto"/>
          </w:tcPr>
          <w:p w14:paraId="30AFAC8F" w14:textId="77777777" w:rsidR="00A64385" w:rsidRDefault="00A64385" w:rsidP="00AC0457">
            <w:pPr>
              <w:rPr>
                <w:rFonts w:ascii="Arial" w:hAnsi="Arial" w:cs="Arial"/>
                <w:color w:val="000000" w:themeColor="text1"/>
              </w:rPr>
            </w:pPr>
          </w:p>
          <w:p w14:paraId="2A38DF46" w14:textId="77777777" w:rsidR="00A64385" w:rsidRDefault="00A64385" w:rsidP="00AC0457">
            <w:pPr>
              <w:rPr>
                <w:rFonts w:ascii="Arial" w:hAnsi="Arial" w:cs="Arial"/>
                <w:color w:val="000000" w:themeColor="text1"/>
              </w:rPr>
            </w:pPr>
          </w:p>
          <w:p w14:paraId="6CFCA3CA" w14:textId="77777777" w:rsidR="00A64385" w:rsidRDefault="00A64385" w:rsidP="00AC0457">
            <w:pPr>
              <w:rPr>
                <w:rFonts w:ascii="Arial" w:hAnsi="Arial" w:cs="Arial"/>
                <w:color w:val="000000" w:themeColor="text1"/>
              </w:rPr>
            </w:pPr>
          </w:p>
          <w:p w14:paraId="60B44DBD" w14:textId="62DA5506" w:rsidR="00A64385" w:rsidRPr="00526D3F" w:rsidRDefault="00A64385" w:rsidP="00AC0457">
            <w:pPr>
              <w:rPr>
                <w:rFonts w:ascii="Arial" w:hAnsi="Arial" w:cs="Arial"/>
                <w:color w:val="000000" w:themeColor="text1"/>
              </w:rPr>
            </w:pPr>
            <w:r>
              <w:rPr>
                <w:rFonts w:ascii="Arial" w:hAnsi="Arial" w:cs="Arial"/>
                <w:color w:val="000000" w:themeColor="text1"/>
              </w:rPr>
              <w:t>On going</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A449872" w14:textId="77777777" w:rsidR="00A64385" w:rsidRDefault="00A64385" w:rsidP="00AC0457">
            <w:pPr>
              <w:rPr>
                <w:rFonts w:ascii="Arial" w:hAnsi="Arial" w:cs="Arial"/>
                <w:color w:val="FF0000"/>
              </w:rPr>
            </w:pPr>
          </w:p>
          <w:p w14:paraId="00173264" w14:textId="137B44ED" w:rsidR="00A64385" w:rsidRPr="00526D3F" w:rsidRDefault="00A64385" w:rsidP="00AC0457">
            <w:pPr>
              <w:rPr>
                <w:rFonts w:ascii="Arial" w:hAnsi="Arial" w:cs="Arial"/>
                <w:color w:val="FF0000"/>
              </w:rPr>
            </w:pPr>
            <w:r>
              <w:rPr>
                <w:rFonts w:ascii="Arial" w:hAnsi="Arial" w:cs="Arial"/>
                <w:color w:val="FF0000"/>
              </w:rPr>
              <w:t>M to L</w:t>
            </w:r>
          </w:p>
        </w:tc>
      </w:tr>
      <w:tr w:rsidR="00A64385" w:rsidRPr="00DB37D3" w14:paraId="077A9ECA" w14:textId="77777777" w:rsidTr="00814DE2">
        <w:trPr>
          <w:jc w:val="center"/>
        </w:trPr>
        <w:tc>
          <w:tcPr>
            <w:tcW w:w="846" w:type="dxa"/>
            <w:tcBorders>
              <w:top w:val="single" w:sz="6" w:space="0" w:color="auto"/>
              <w:left w:val="single" w:sz="6" w:space="0" w:color="auto"/>
              <w:bottom w:val="single" w:sz="6" w:space="0" w:color="auto"/>
              <w:right w:val="single" w:sz="6" w:space="0" w:color="auto"/>
            </w:tcBorders>
          </w:tcPr>
          <w:p w14:paraId="107FA393" w14:textId="77777777" w:rsidR="00A64385" w:rsidRPr="00DB37D3" w:rsidRDefault="00A64385" w:rsidP="00AC0457">
            <w:pPr>
              <w:rPr>
                <w:rFonts w:ascii="Arial" w:hAnsi="Arial" w:cs="Arial"/>
              </w:rPr>
            </w:pPr>
            <w:r w:rsidRPr="00DB37D3">
              <w:rPr>
                <w:rFonts w:ascii="Arial" w:hAnsi="Arial" w:cs="Arial"/>
              </w:rPr>
              <w:t>6m</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0BB2E7A3" w14:textId="77777777" w:rsidR="00A64385" w:rsidRPr="00DB37D3" w:rsidRDefault="00A64385" w:rsidP="00AC0457">
            <w:pPr>
              <w:rPr>
                <w:rFonts w:ascii="Arial" w:hAnsi="Arial" w:cs="Arial"/>
              </w:rPr>
            </w:pPr>
            <w:r w:rsidRPr="00DB37D3">
              <w:rPr>
                <w:rFonts w:ascii="Arial" w:hAnsi="Arial" w:cs="Arial"/>
              </w:rPr>
              <w:t>The approach for inducting new starters has been reviewed and updated in line with current situation.</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696D0018" w14:textId="4C6FEEB3" w:rsidR="00A64385" w:rsidRPr="00526D3F" w:rsidRDefault="00A64385" w:rsidP="00AC0457">
            <w:pPr>
              <w:rPr>
                <w:rFonts w:ascii="Arial" w:hAnsi="Arial" w:cs="Arial"/>
                <w:color w:val="000000" w:themeColor="text1"/>
              </w:rPr>
            </w:pPr>
            <w:r>
              <w:rPr>
                <w:rFonts w:ascii="Arial" w:hAnsi="Arial" w:cs="Arial"/>
                <w:color w:val="000000" w:themeColor="text1"/>
              </w:rPr>
              <w:t>Parents of new children cannot be shown around the school</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135B9FF9" w14:textId="77777777" w:rsidR="00A64385" w:rsidRDefault="00A64385" w:rsidP="00AC0457">
            <w:pPr>
              <w:rPr>
                <w:rFonts w:ascii="Arial" w:hAnsi="Arial" w:cs="Arial"/>
                <w:color w:val="FF0000"/>
              </w:rPr>
            </w:pPr>
          </w:p>
          <w:p w14:paraId="15A982FD" w14:textId="5EBC12D3" w:rsidR="00A64385" w:rsidRPr="00526D3F" w:rsidRDefault="00A64385" w:rsidP="00AC0457">
            <w:pPr>
              <w:rPr>
                <w:rFonts w:ascii="Arial" w:hAnsi="Arial" w:cs="Arial"/>
                <w:color w:val="FF0000"/>
              </w:rPr>
            </w:pPr>
            <w:r>
              <w:rPr>
                <w:rFonts w:ascii="Arial" w:hAnsi="Arial" w:cs="Arial"/>
                <w:color w:val="FF0000"/>
              </w:rPr>
              <w:t>H to M</w:t>
            </w:r>
          </w:p>
        </w:tc>
        <w:tc>
          <w:tcPr>
            <w:tcW w:w="3265" w:type="dxa"/>
            <w:tcBorders>
              <w:top w:val="single" w:sz="6" w:space="0" w:color="auto"/>
              <w:left w:val="single" w:sz="6" w:space="0" w:color="auto"/>
              <w:bottom w:val="single" w:sz="6" w:space="0" w:color="auto"/>
              <w:right w:val="single" w:sz="6" w:space="0" w:color="auto"/>
            </w:tcBorders>
            <w:shd w:val="clear" w:color="auto" w:fill="auto"/>
          </w:tcPr>
          <w:p w14:paraId="422A3279" w14:textId="77777777" w:rsidR="00A64385" w:rsidRDefault="00A64385" w:rsidP="00AC0457">
            <w:pPr>
              <w:rPr>
                <w:rFonts w:ascii="Arial" w:eastAsia="Times New Roman" w:hAnsi="Arial" w:cs="Arial"/>
                <w:color w:val="000000" w:themeColor="text1"/>
                <w:spacing w:val="3"/>
                <w:lang w:eastAsia="en-GB"/>
              </w:rPr>
            </w:pPr>
          </w:p>
          <w:p w14:paraId="2312E540" w14:textId="4881E04F" w:rsidR="00A64385" w:rsidRPr="00526D3F" w:rsidRDefault="00A64385" w:rsidP="00AC0457">
            <w:pPr>
              <w:rPr>
                <w:rFonts w:ascii="Arial" w:eastAsia="Times New Roman" w:hAnsi="Arial" w:cs="Arial"/>
                <w:color w:val="000000" w:themeColor="text1"/>
                <w:spacing w:val="3"/>
                <w:lang w:eastAsia="en-GB"/>
              </w:rPr>
            </w:pPr>
            <w:r>
              <w:rPr>
                <w:rFonts w:ascii="Arial" w:eastAsia="Times New Roman" w:hAnsi="Arial" w:cs="Arial"/>
                <w:color w:val="000000" w:themeColor="text1"/>
                <w:spacing w:val="3"/>
                <w:lang w:eastAsia="en-GB"/>
              </w:rPr>
              <w:t>Phone call / e-mail conversation</w:t>
            </w:r>
          </w:p>
        </w:tc>
        <w:tc>
          <w:tcPr>
            <w:tcW w:w="1417" w:type="dxa"/>
            <w:tcBorders>
              <w:top w:val="single" w:sz="6" w:space="0" w:color="auto"/>
              <w:left w:val="single" w:sz="6" w:space="0" w:color="auto"/>
              <w:bottom w:val="single" w:sz="6" w:space="0" w:color="auto"/>
              <w:right w:val="single" w:sz="6" w:space="0" w:color="auto"/>
            </w:tcBorders>
          </w:tcPr>
          <w:p w14:paraId="0BA9A5CB" w14:textId="77777777" w:rsidR="00A64385" w:rsidRDefault="00A64385" w:rsidP="00AC0457">
            <w:pPr>
              <w:rPr>
                <w:rFonts w:ascii="Arial" w:hAnsi="Arial" w:cs="Arial"/>
                <w:color w:val="000000" w:themeColor="text1"/>
              </w:rPr>
            </w:pPr>
          </w:p>
          <w:p w14:paraId="46B649CC" w14:textId="77777777" w:rsidR="00A64385" w:rsidRDefault="00A64385" w:rsidP="00AC0457">
            <w:pPr>
              <w:rPr>
                <w:rFonts w:ascii="Arial" w:hAnsi="Arial" w:cs="Arial"/>
                <w:color w:val="000000" w:themeColor="text1"/>
              </w:rPr>
            </w:pPr>
            <w:r>
              <w:rPr>
                <w:rFonts w:ascii="Arial" w:hAnsi="Arial" w:cs="Arial"/>
                <w:color w:val="000000" w:themeColor="text1"/>
              </w:rPr>
              <w:t>HT</w:t>
            </w:r>
          </w:p>
          <w:p w14:paraId="26F18AB7" w14:textId="1992F666" w:rsidR="00A64385" w:rsidRPr="00526D3F" w:rsidRDefault="00A64385" w:rsidP="00AC0457">
            <w:pPr>
              <w:rPr>
                <w:rFonts w:ascii="Arial" w:hAnsi="Arial" w:cs="Arial"/>
                <w:color w:val="000000" w:themeColor="text1"/>
              </w:rPr>
            </w:pPr>
            <w:r>
              <w:rPr>
                <w:rFonts w:ascii="Arial" w:hAnsi="Arial" w:cs="Arial"/>
                <w:color w:val="000000" w:themeColor="text1"/>
              </w:rPr>
              <w:t>SBM</w:t>
            </w:r>
          </w:p>
        </w:tc>
        <w:tc>
          <w:tcPr>
            <w:tcW w:w="1417" w:type="dxa"/>
            <w:vMerge/>
            <w:tcBorders>
              <w:left w:val="single" w:sz="6" w:space="0" w:color="auto"/>
              <w:bottom w:val="single" w:sz="6" w:space="0" w:color="auto"/>
              <w:right w:val="single" w:sz="6" w:space="0" w:color="auto"/>
            </w:tcBorders>
            <w:shd w:val="clear" w:color="auto" w:fill="auto"/>
          </w:tcPr>
          <w:p w14:paraId="1B634661" w14:textId="77777777" w:rsidR="00A64385" w:rsidRPr="00526D3F" w:rsidRDefault="00A64385" w:rsidP="00AC0457">
            <w:pPr>
              <w:rPr>
                <w:rFonts w:ascii="Arial" w:hAnsi="Arial" w:cs="Arial"/>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6F7F8D5" w14:textId="77777777" w:rsidR="00A64385" w:rsidRDefault="00A64385" w:rsidP="00AC0457">
            <w:pPr>
              <w:rPr>
                <w:rFonts w:ascii="Arial" w:hAnsi="Arial" w:cs="Arial"/>
                <w:color w:val="FF0000"/>
              </w:rPr>
            </w:pPr>
          </w:p>
          <w:p w14:paraId="4A8FBE0C" w14:textId="370A171D" w:rsidR="00A64385" w:rsidRPr="00526D3F" w:rsidRDefault="00A64385" w:rsidP="00AC0457">
            <w:pPr>
              <w:rPr>
                <w:rFonts w:ascii="Arial" w:hAnsi="Arial" w:cs="Arial"/>
                <w:color w:val="FF0000"/>
              </w:rPr>
            </w:pPr>
            <w:r>
              <w:rPr>
                <w:rFonts w:ascii="Arial" w:hAnsi="Arial" w:cs="Arial"/>
                <w:color w:val="FF0000"/>
              </w:rPr>
              <w:t>M to L</w:t>
            </w:r>
          </w:p>
        </w:tc>
      </w:tr>
      <w:tr w:rsidR="00A64385" w:rsidRPr="00DB37D3" w14:paraId="0003B87C" w14:textId="77777777" w:rsidTr="00AF60FD">
        <w:trPr>
          <w:jc w:val="center"/>
        </w:trPr>
        <w:tc>
          <w:tcPr>
            <w:tcW w:w="846" w:type="dxa"/>
            <w:tcBorders>
              <w:top w:val="single" w:sz="6" w:space="0" w:color="auto"/>
              <w:left w:val="single" w:sz="6" w:space="0" w:color="auto"/>
              <w:bottom w:val="single" w:sz="6" w:space="0" w:color="auto"/>
              <w:right w:val="single" w:sz="6" w:space="0" w:color="auto"/>
            </w:tcBorders>
          </w:tcPr>
          <w:p w14:paraId="062A695A" w14:textId="77777777" w:rsidR="00A64385" w:rsidRPr="00DB37D3" w:rsidRDefault="00A64385" w:rsidP="00A64385">
            <w:pPr>
              <w:rPr>
                <w:rFonts w:ascii="Arial" w:hAnsi="Arial" w:cs="Arial"/>
              </w:rPr>
            </w:pPr>
            <w:r w:rsidRPr="00DB37D3">
              <w:rPr>
                <w:rFonts w:ascii="Arial" w:hAnsi="Arial" w:cs="Arial"/>
              </w:rPr>
              <w:t>6n</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24185D7D" w14:textId="77777777" w:rsidR="00A64385" w:rsidRPr="00DB37D3" w:rsidRDefault="00A64385" w:rsidP="00A64385">
            <w:pPr>
              <w:rPr>
                <w:rFonts w:ascii="Arial" w:hAnsi="Arial" w:cs="Arial"/>
              </w:rPr>
            </w:pPr>
            <w:r w:rsidRPr="00DB37D3">
              <w:rPr>
                <w:rFonts w:ascii="Arial" w:hAnsi="Arial" w:cs="Arial"/>
              </w:rPr>
              <w:t>Return to school procedures are clear for all staff.</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55C75C4D" w14:textId="51A90178" w:rsidR="00A64385" w:rsidRPr="00526D3F" w:rsidRDefault="00A64385" w:rsidP="00A64385">
            <w:pPr>
              <w:rPr>
                <w:rFonts w:ascii="Arial" w:hAnsi="Arial" w:cs="Arial"/>
                <w:color w:val="000000" w:themeColor="text1"/>
              </w:rPr>
            </w:pPr>
            <w:r>
              <w:rPr>
                <w:rFonts w:ascii="Arial" w:hAnsi="Arial" w:cs="Arial"/>
                <w:color w:val="000000" w:themeColor="text1"/>
              </w:rPr>
              <w:t>See latest government advice</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5BAA398D" w14:textId="77777777" w:rsidR="00A64385" w:rsidRPr="00A64385" w:rsidRDefault="00A64385" w:rsidP="00A64385">
            <w:pPr>
              <w:rPr>
                <w:rFonts w:ascii="Arial" w:hAnsi="Arial" w:cs="Arial"/>
                <w:color w:val="FF0000"/>
              </w:rPr>
            </w:pPr>
          </w:p>
          <w:p w14:paraId="5C2CD248" w14:textId="2C6EB1B6" w:rsidR="00A64385" w:rsidRPr="00A64385" w:rsidRDefault="00A64385" w:rsidP="00A64385">
            <w:pPr>
              <w:rPr>
                <w:rFonts w:ascii="Arial" w:hAnsi="Arial" w:cs="Arial"/>
                <w:color w:val="FF0000"/>
              </w:rPr>
            </w:pPr>
            <w:r w:rsidRPr="00A64385">
              <w:rPr>
                <w:rFonts w:ascii="Arial" w:hAnsi="Arial" w:cs="Arial"/>
                <w:color w:val="FF0000"/>
              </w:rPr>
              <w:t>M to L</w:t>
            </w:r>
          </w:p>
        </w:tc>
        <w:tc>
          <w:tcPr>
            <w:tcW w:w="3265" w:type="dxa"/>
            <w:tcBorders>
              <w:top w:val="single" w:sz="6" w:space="0" w:color="auto"/>
              <w:left w:val="single" w:sz="6" w:space="0" w:color="auto"/>
              <w:bottom w:val="single" w:sz="6" w:space="0" w:color="auto"/>
              <w:right w:val="single" w:sz="6" w:space="0" w:color="auto"/>
            </w:tcBorders>
            <w:shd w:val="clear" w:color="auto" w:fill="auto"/>
          </w:tcPr>
          <w:p w14:paraId="3E8C0BF8" w14:textId="77777777" w:rsidR="00A64385" w:rsidRPr="00526D3F" w:rsidRDefault="00A64385" w:rsidP="00A64385">
            <w:pPr>
              <w:rPr>
                <w:rFonts w:ascii="Arial" w:eastAsia="Times New Roman" w:hAnsi="Arial" w:cs="Arial"/>
                <w:color w:val="000000" w:themeColor="text1"/>
                <w:spacing w:val="3"/>
                <w:lang w:eastAsia="en-GB"/>
              </w:rPr>
            </w:pPr>
            <w:r w:rsidRPr="00526D3F">
              <w:rPr>
                <w:rFonts w:ascii="Arial" w:hAnsi="Arial" w:cs="Arial"/>
                <w:color w:val="000000" w:themeColor="text1"/>
              </w:rPr>
              <w:t>Programme for SLT to walk groups of staff through measures.</w:t>
            </w:r>
          </w:p>
        </w:tc>
        <w:tc>
          <w:tcPr>
            <w:tcW w:w="1417" w:type="dxa"/>
            <w:tcBorders>
              <w:top w:val="single" w:sz="6" w:space="0" w:color="auto"/>
              <w:left w:val="single" w:sz="6" w:space="0" w:color="auto"/>
              <w:bottom w:val="single" w:sz="6" w:space="0" w:color="auto"/>
              <w:right w:val="single" w:sz="6" w:space="0" w:color="auto"/>
            </w:tcBorders>
          </w:tcPr>
          <w:p w14:paraId="0B5AFDE2" w14:textId="77777777" w:rsidR="00A64385" w:rsidRDefault="00A64385" w:rsidP="00A64385">
            <w:pPr>
              <w:rPr>
                <w:rFonts w:ascii="Arial" w:hAnsi="Arial" w:cs="Arial"/>
                <w:color w:val="000000" w:themeColor="text1"/>
              </w:rPr>
            </w:pPr>
            <w:r>
              <w:rPr>
                <w:rFonts w:ascii="Arial" w:hAnsi="Arial" w:cs="Arial"/>
                <w:color w:val="000000" w:themeColor="text1"/>
              </w:rPr>
              <w:t>HT</w:t>
            </w:r>
          </w:p>
          <w:p w14:paraId="3CCA73C2" w14:textId="77777777" w:rsidR="00A64385" w:rsidRDefault="00A64385" w:rsidP="00A64385">
            <w:pPr>
              <w:rPr>
                <w:rFonts w:ascii="Arial" w:hAnsi="Arial" w:cs="Arial"/>
                <w:color w:val="000000" w:themeColor="text1"/>
              </w:rPr>
            </w:pPr>
            <w:r>
              <w:rPr>
                <w:rFonts w:ascii="Arial" w:hAnsi="Arial" w:cs="Arial"/>
                <w:color w:val="000000" w:themeColor="text1"/>
              </w:rPr>
              <w:t>SBM</w:t>
            </w:r>
          </w:p>
          <w:p w14:paraId="1DB3ED95" w14:textId="32B26B07" w:rsidR="00A64385" w:rsidRPr="00526D3F" w:rsidRDefault="00A64385" w:rsidP="00A64385">
            <w:pPr>
              <w:rPr>
                <w:rFonts w:ascii="Arial" w:hAnsi="Arial" w:cs="Arial"/>
                <w:color w:val="000000" w:themeColor="text1"/>
              </w:rPr>
            </w:pPr>
            <w:r>
              <w:rPr>
                <w:rFonts w:ascii="Arial" w:hAnsi="Arial" w:cs="Arial"/>
                <w:color w:val="000000" w:themeColor="text1"/>
              </w:rPr>
              <w:t>PM</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5A475EF2" w14:textId="77777777" w:rsidR="00A64385" w:rsidRDefault="00A64385" w:rsidP="00A64385">
            <w:pPr>
              <w:rPr>
                <w:rFonts w:ascii="Arial" w:hAnsi="Arial" w:cs="Arial"/>
                <w:color w:val="000000" w:themeColor="text1"/>
              </w:rPr>
            </w:pPr>
          </w:p>
          <w:p w14:paraId="1AAE215B" w14:textId="03EC28A3" w:rsidR="00A64385" w:rsidRPr="00526D3F" w:rsidRDefault="00A64385" w:rsidP="00A64385">
            <w:pPr>
              <w:rPr>
                <w:rFonts w:ascii="Arial" w:hAnsi="Arial" w:cs="Arial"/>
                <w:color w:val="000000" w:themeColor="text1"/>
              </w:rPr>
            </w:pPr>
            <w:r>
              <w:rPr>
                <w:rFonts w:ascii="Arial" w:hAnsi="Arial" w:cs="Arial"/>
                <w:color w:val="000000" w:themeColor="text1"/>
              </w:rPr>
              <w:t>On going</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D85E06F" w14:textId="77777777" w:rsidR="00A64385" w:rsidRDefault="00A64385" w:rsidP="00A64385">
            <w:pPr>
              <w:rPr>
                <w:rFonts w:ascii="Arial" w:hAnsi="Arial" w:cs="Arial"/>
                <w:color w:val="FF0000"/>
              </w:rPr>
            </w:pPr>
          </w:p>
          <w:p w14:paraId="25426AB0" w14:textId="53FFDA4A" w:rsidR="00A64385" w:rsidRPr="00526D3F" w:rsidRDefault="00A64385" w:rsidP="00A64385">
            <w:pPr>
              <w:rPr>
                <w:rFonts w:ascii="Arial" w:hAnsi="Arial" w:cs="Arial"/>
                <w:color w:val="FF0000"/>
              </w:rPr>
            </w:pPr>
            <w:r>
              <w:rPr>
                <w:rFonts w:ascii="Arial" w:hAnsi="Arial" w:cs="Arial"/>
                <w:color w:val="FF0000"/>
              </w:rPr>
              <w:t>L</w:t>
            </w:r>
          </w:p>
        </w:tc>
      </w:tr>
      <w:tr w:rsidR="00AF60FD" w:rsidRPr="00DB37D3" w14:paraId="249918D1" w14:textId="77777777" w:rsidTr="00AF60FD">
        <w:trPr>
          <w:jc w:val="center"/>
        </w:trPr>
        <w:tc>
          <w:tcPr>
            <w:tcW w:w="846" w:type="dxa"/>
            <w:tcBorders>
              <w:top w:val="single" w:sz="6" w:space="0" w:color="auto"/>
              <w:left w:val="single" w:sz="6" w:space="0" w:color="auto"/>
              <w:bottom w:val="single" w:sz="6" w:space="0" w:color="auto"/>
              <w:right w:val="single" w:sz="6" w:space="0" w:color="auto"/>
            </w:tcBorders>
          </w:tcPr>
          <w:p w14:paraId="29C918A8" w14:textId="77777777" w:rsidR="00AF60FD" w:rsidRPr="00DB37D3" w:rsidRDefault="008D146E" w:rsidP="00AC0457">
            <w:pPr>
              <w:rPr>
                <w:rFonts w:ascii="Arial" w:hAnsi="Arial" w:cs="Arial"/>
              </w:rPr>
            </w:pPr>
            <w:r w:rsidRPr="00DB37D3">
              <w:rPr>
                <w:rFonts w:ascii="Arial" w:hAnsi="Arial" w:cs="Arial"/>
              </w:rPr>
              <w:t>6</w:t>
            </w:r>
            <w:r w:rsidR="002850FA" w:rsidRPr="00DB37D3">
              <w:rPr>
                <w:rFonts w:ascii="Arial" w:hAnsi="Arial" w:cs="Arial"/>
              </w:rPr>
              <w:t>o</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22C3B3EF" w14:textId="7AB60678" w:rsidR="00AF60FD" w:rsidRPr="00DB37D3" w:rsidRDefault="007E257D" w:rsidP="00AC0457">
            <w:pPr>
              <w:rPr>
                <w:rFonts w:ascii="Arial" w:hAnsi="Arial" w:cs="Arial"/>
              </w:rPr>
            </w:pPr>
            <w:r w:rsidRPr="005907BB">
              <w:rPr>
                <w:rFonts w:ascii="Arial" w:hAnsi="Arial" w:cs="Arial"/>
                <w:color w:val="FF0000"/>
              </w:rPr>
              <w:t>Arrangements to return any furloughed staff</w:t>
            </w:r>
            <w:r>
              <w:rPr>
                <w:rFonts w:ascii="Arial" w:hAnsi="Arial" w:cs="Arial"/>
                <w:color w:val="FF0000"/>
              </w:rPr>
              <w:t>.</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7FB91495" w14:textId="77777777" w:rsidR="00AF60FD" w:rsidRPr="00A64385" w:rsidRDefault="00AF60FD" w:rsidP="00AC0457">
            <w:pPr>
              <w:rPr>
                <w:rFonts w:ascii="Arial" w:hAnsi="Arial" w:cs="Arial"/>
                <w:color w:val="000000" w:themeColor="text1"/>
              </w:rPr>
            </w:pPr>
          </w:p>
          <w:p w14:paraId="48DAA364" w14:textId="0A56EAD7" w:rsidR="00A64385" w:rsidRPr="00A64385" w:rsidRDefault="00A64385" w:rsidP="00AC0457">
            <w:pPr>
              <w:rPr>
                <w:rFonts w:ascii="Arial" w:hAnsi="Arial" w:cs="Arial"/>
                <w:color w:val="000000" w:themeColor="text1"/>
              </w:rPr>
            </w:pPr>
            <w:r w:rsidRPr="00A64385">
              <w:rPr>
                <w:rFonts w:ascii="Arial" w:hAnsi="Arial" w:cs="Arial"/>
                <w:color w:val="000000" w:themeColor="text1"/>
              </w:rPr>
              <w:t>NA</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1EE909DF" w14:textId="77777777" w:rsidR="00A64385" w:rsidRPr="00A64385" w:rsidRDefault="00A64385" w:rsidP="00A64385">
            <w:pPr>
              <w:rPr>
                <w:rFonts w:ascii="Arial" w:hAnsi="Arial" w:cs="Arial"/>
                <w:color w:val="FF0000"/>
              </w:rPr>
            </w:pPr>
          </w:p>
          <w:p w14:paraId="06BB0112" w14:textId="6D2C6176" w:rsidR="00AF60FD" w:rsidRPr="00A64385" w:rsidRDefault="00A64385" w:rsidP="00A64385">
            <w:pPr>
              <w:rPr>
                <w:rFonts w:ascii="Arial" w:hAnsi="Arial" w:cs="Arial"/>
                <w:color w:val="FF0000"/>
              </w:rPr>
            </w:pPr>
            <w:r w:rsidRPr="00A64385">
              <w:rPr>
                <w:rFonts w:ascii="Arial" w:hAnsi="Arial" w:cs="Arial"/>
                <w:color w:val="FF0000"/>
              </w:rPr>
              <w:t>NA</w:t>
            </w:r>
          </w:p>
        </w:tc>
        <w:tc>
          <w:tcPr>
            <w:tcW w:w="3265" w:type="dxa"/>
            <w:tcBorders>
              <w:top w:val="single" w:sz="6" w:space="0" w:color="auto"/>
              <w:left w:val="single" w:sz="6" w:space="0" w:color="auto"/>
              <w:bottom w:val="single" w:sz="6" w:space="0" w:color="auto"/>
              <w:right w:val="single" w:sz="6" w:space="0" w:color="auto"/>
            </w:tcBorders>
            <w:shd w:val="clear" w:color="auto" w:fill="auto"/>
          </w:tcPr>
          <w:p w14:paraId="5AA3E793" w14:textId="77777777" w:rsidR="00A64385" w:rsidRPr="00A64385" w:rsidRDefault="00A64385" w:rsidP="00A64385">
            <w:pPr>
              <w:rPr>
                <w:rFonts w:ascii="Arial" w:hAnsi="Arial" w:cs="Arial"/>
                <w:color w:val="000000" w:themeColor="text1"/>
              </w:rPr>
            </w:pPr>
          </w:p>
          <w:p w14:paraId="4F24C124" w14:textId="5CF7C80B" w:rsidR="00AF60FD" w:rsidRPr="00A64385" w:rsidRDefault="00A64385" w:rsidP="00A64385">
            <w:pPr>
              <w:rPr>
                <w:rFonts w:ascii="Arial" w:eastAsia="Times New Roman" w:hAnsi="Arial" w:cs="Arial"/>
                <w:color w:val="000000" w:themeColor="text1"/>
                <w:spacing w:val="3"/>
                <w:lang w:eastAsia="en-GB"/>
              </w:rPr>
            </w:pPr>
            <w:r w:rsidRPr="00A64385">
              <w:rPr>
                <w:rFonts w:ascii="Arial" w:hAnsi="Arial" w:cs="Arial"/>
                <w:color w:val="000000" w:themeColor="text1"/>
              </w:rPr>
              <w:t>NA</w:t>
            </w:r>
          </w:p>
        </w:tc>
        <w:tc>
          <w:tcPr>
            <w:tcW w:w="1417" w:type="dxa"/>
            <w:tcBorders>
              <w:top w:val="single" w:sz="6" w:space="0" w:color="auto"/>
              <w:left w:val="single" w:sz="6" w:space="0" w:color="auto"/>
              <w:bottom w:val="single" w:sz="6" w:space="0" w:color="auto"/>
              <w:right w:val="single" w:sz="6" w:space="0" w:color="auto"/>
            </w:tcBorders>
          </w:tcPr>
          <w:p w14:paraId="28C23F70" w14:textId="77777777" w:rsidR="00A64385" w:rsidRPr="00A64385" w:rsidRDefault="00A64385" w:rsidP="00A64385">
            <w:pPr>
              <w:rPr>
                <w:rFonts w:ascii="Arial" w:hAnsi="Arial" w:cs="Arial"/>
                <w:color w:val="000000" w:themeColor="text1"/>
              </w:rPr>
            </w:pPr>
          </w:p>
          <w:p w14:paraId="5012655C" w14:textId="3F0885AD" w:rsidR="00AF60FD" w:rsidRPr="00A64385" w:rsidRDefault="00A64385" w:rsidP="00A64385">
            <w:pPr>
              <w:rPr>
                <w:rFonts w:ascii="Arial" w:hAnsi="Arial" w:cs="Arial"/>
                <w:color w:val="000000" w:themeColor="text1"/>
              </w:rPr>
            </w:pPr>
            <w:r w:rsidRPr="00A64385">
              <w:rPr>
                <w:rFonts w:ascii="Arial" w:hAnsi="Arial" w:cs="Arial"/>
                <w:color w:val="000000" w:themeColor="text1"/>
              </w:rPr>
              <w:t>NA</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44FD1D75" w14:textId="77777777" w:rsidR="00A64385" w:rsidRPr="00A64385" w:rsidRDefault="00A64385" w:rsidP="00A64385">
            <w:pPr>
              <w:rPr>
                <w:rFonts w:ascii="Arial" w:hAnsi="Arial" w:cs="Arial"/>
                <w:color w:val="000000" w:themeColor="text1"/>
              </w:rPr>
            </w:pPr>
          </w:p>
          <w:p w14:paraId="6CC747BF" w14:textId="3D5FE2A7" w:rsidR="00AF60FD" w:rsidRPr="00A64385" w:rsidRDefault="00A64385" w:rsidP="00A64385">
            <w:pPr>
              <w:rPr>
                <w:rFonts w:ascii="Arial" w:hAnsi="Arial" w:cs="Arial"/>
                <w:color w:val="000000" w:themeColor="text1"/>
              </w:rPr>
            </w:pPr>
            <w:r w:rsidRPr="00A64385">
              <w:rPr>
                <w:rFonts w:ascii="Arial" w:hAnsi="Arial" w:cs="Arial"/>
                <w:color w:val="000000" w:themeColor="text1"/>
              </w:rPr>
              <w:t>NA</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286EFA5" w14:textId="77777777" w:rsidR="00A64385" w:rsidRPr="00A64385" w:rsidRDefault="00A64385" w:rsidP="00A64385">
            <w:pPr>
              <w:rPr>
                <w:rFonts w:ascii="Arial" w:hAnsi="Arial" w:cs="Arial"/>
                <w:color w:val="FF0000"/>
              </w:rPr>
            </w:pPr>
          </w:p>
          <w:p w14:paraId="3418559C" w14:textId="2DA451A7" w:rsidR="00AF60FD" w:rsidRPr="00A64385" w:rsidRDefault="00A64385" w:rsidP="00A64385">
            <w:pPr>
              <w:rPr>
                <w:rFonts w:ascii="Arial" w:hAnsi="Arial" w:cs="Arial"/>
                <w:color w:val="FF0000"/>
              </w:rPr>
            </w:pPr>
            <w:r w:rsidRPr="00A64385">
              <w:rPr>
                <w:rFonts w:ascii="Arial" w:hAnsi="Arial" w:cs="Arial"/>
                <w:color w:val="FF0000"/>
              </w:rPr>
              <w:t>NA</w:t>
            </w:r>
          </w:p>
        </w:tc>
      </w:tr>
      <w:tr w:rsidR="00892B32" w:rsidRPr="00DB37D3" w14:paraId="5475346A" w14:textId="77777777" w:rsidTr="00814DE2">
        <w:trPr>
          <w:jc w:val="center"/>
        </w:trPr>
        <w:tc>
          <w:tcPr>
            <w:tcW w:w="846" w:type="dxa"/>
            <w:tcBorders>
              <w:top w:val="single" w:sz="6" w:space="0" w:color="auto"/>
              <w:left w:val="single" w:sz="6" w:space="0" w:color="auto"/>
              <w:bottom w:val="single" w:sz="6" w:space="0" w:color="auto"/>
              <w:right w:val="single" w:sz="6" w:space="0" w:color="auto"/>
            </w:tcBorders>
          </w:tcPr>
          <w:p w14:paraId="2059C6EB" w14:textId="77777777" w:rsidR="00892B32" w:rsidRPr="00DB37D3" w:rsidRDefault="00892B32" w:rsidP="00AC0457">
            <w:pPr>
              <w:rPr>
                <w:rFonts w:ascii="Arial" w:hAnsi="Arial" w:cs="Arial"/>
              </w:rPr>
            </w:pPr>
            <w:r w:rsidRPr="00DB37D3">
              <w:rPr>
                <w:rFonts w:ascii="Arial" w:hAnsi="Arial" w:cs="Arial"/>
              </w:rPr>
              <w:t>6p</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2F30F9AB" w14:textId="77777777" w:rsidR="00892B32" w:rsidRPr="00DB37D3" w:rsidRDefault="00892B32" w:rsidP="00AC0457">
            <w:pPr>
              <w:rPr>
                <w:rFonts w:ascii="Arial" w:hAnsi="Arial" w:cs="Arial"/>
              </w:rPr>
            </w:pPr>
            <w:r w:rsidRPr="00DB37D3">
              <w:rPr>
                <w:rFonts w:ascii="Arial" w:hAnsi="Arial" w:cs="Arial"/>
              </w:rPr>
              <w:t xml:space="preserve">Any staff contracts that need to be issued, extended or amended considering the current situation have been. </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04E6D5DD" w14:textId="4C0E57B8" w:rsidR="00892B32" w:rsidRPr="00A64385" w:rsidRDefault="00892B32" w:rsidP="00AC0457">
            <w:pPr>
              <w:rPr>
                <w:rFonts w:ascii="Arial" w:hAnsi="Arial" w:cs="Arial"/>
                <w:color w:val="000000" w:themeColor="text1"/>
              </w:rPr>
            </w:pPr>
            <w:r>
              <w:rPr>
                <w:rFonts w:ascii="Arial" w:hAnsi="Arial" w:cs="Arial"/>
                <w:color w:val="000000" w:themeColor="text1"/>
              </w:rPr>
              <w:t>Review to take place</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26F32D0" w14:textId="77777777" w:rsidR="00892B32" w:rsidRDefault="00892B32" w:rsidP="00AC0457">
            <w:pPr>
              <w:rPr>
                <w:rFonts w:ascii="Arial" w:hAnsi="Arial" w:cs="Arial"/>
                <w:color w:val="FF0000"/>
              </w:rPr>
            </w:pPr>
          </w:p>
          <w:p w14:paraId="26A7305D" w14:textId="03869094" w:rsidR="00892B32" w:rsidRPr="00A64385" w:rsidRDefault="00892B32" w:rsidP="00AC0457">
            <w:pPr>
              <w:rPr>
                <w:rFonts w:ascii="Arial" w:hAnsi="Arial" w:cs="Arial"/>
                <w:color w:val="FF0000"/>
              </w:rPr>
            </w:pPr>
            <w:r>
              <w:rPr>
                <w:rFonts w:ascii="Arial" w:hAnsi="Arial" w:cs="Arial"/>
                <w:color w:val="FF0000"/>
              </w:rPr>
              <w:t>M to L</w:t>
            </w:r>
          </w:p>
        </w:tc>
        <w:tc>
          <w:tcPr>
            <w:tcW w:w="3265" w:type="dxa"/>
            <w:tcBorders>
              <w:top w:val="single" w:sz="6" w:space="0" w:color="auto"/>
              <w:left w:val="single" w:sz="6" w:space="0" w:color="auto"/>
              <w:bottom w:val="single" w:sz="6" w:space="0" w:color="auto"/>
              <w:right w:val="single" w:sz="6" w:space="0" w:color="auto"/>
            </w:tcBorders>
            <w:shd w:val="clear" w:color="auto" w:fill="auto"/>
          </w:tcPr>
          <w:p w14:paraId="315E265A" w14:textId="77777777" w:rsidR="00892B32" w:rsidRDefault="00892B32" w:rsidP="00AC0457">
            <w:pPr>
              <w:rPr>
                <w:rFonts w:ascii="Arial" w:eastAsia="Times New Roman" w:hAnsi="Arial" w:cs="Arial"/>
                <w:color w:val="000000" w:themeColor="text1"/>
                <w:spacing w:val="3"/>
                <w:lang w:eastAsia="en-GB"/>
              </w:rPr>
            </w:pPr>
          </w:p>
          <w:p w14:paraId="76F738A6" w14:textId="32AD29FA" w:rsidR="00892B32" w:rsidRPr="00A64385" w:rsidRDefault="00892B32" w:rsidP="00AC0457">
            <w:pPr>
              <w:rPr>
                <w:rFonts w:ascii="Arial" w:eastAsia="Times New Roman" w:hAnsi="Arial" w:cs="Arial"/>
                <w:color w:val="000000" w:themeColor="text1"/>
                <w:spacing w:val="3"/>
                <w:lang w:eastAsia="en-GB"/>
              </w:rPr>
            </w:pPr>
            <w:r>
              <w:rPr>
                <w:rFonts w:ascii="Arial" w:eastAsia="Times New Roman" w:hAnsi="Arial" w:cs="Arial"/>
                <w:color w:val="000000" w:themeColor="text1"/>
                <w:spacing w:val="3"/>
                <w:lang w:eastAsia="en-GB"/>
              </w:rPr>
              <w:t>Review issues have been addressed</w:t>
            </w:r>
          </w:p>
        </w:tc>
        <w:tc>
          <w:tcPr>
            <w:tcW w:w="1417" w:type="dxa"/>
            <w:tcBorders>
              <w:top w:val="single" w:sz="6" w:space="0" w:color="auto"/>
              <w:left w:val="single" w:sz="6" w:space="0" w:color="auto"/>
              <w:bottom w:val="single" w:sz="6" w:space="0" w:color="auto"/>
              <w:right w:val="single" w:sz="6" w:space="0" w:color="auto"/>
            </w:tcBorders>
          </w:tcPr>
          <w:p w14:paraId="2B879194" w14:textId="77777777" w:rsidR="00892B32" w:rsidRDefault="00892B32" w:rsidP="00AC0457">
            <w:pPr>
              <w:rPr>
                <w:rFonts w:ascii="Arial" w:hAnsi="Arial" w:cs="Arial"/>
                <w:color w:val="000000" w:themeColor="text1"/>
              </w:rPr>
            </w:pPr>
          </w:p>
          <w:p w14:paraId="7FB67BC9" w14:textId="77777777" w:rsidR="00892B32" w:rsidRDefault="00892B32" w:rsidP="00AC0457">
            <w:pPr>
              <w:rPr>
                <w:rFonts w:ascii="Arial" w:hAnsi="Arial" w:cs="Arial"/>
                <w:color w:val="000000" w:themeColor="text1"/>
              </w:rPr>
            </w:pPr>
            <w:r>
              <w:rPr>
                <w:rFonts w:ascii="Arial" w:hAnsi="Arial" w:cs="Arial"/>
                <w:color w:val="000000" w:themeColor="text1"/>
              </w:rPr>
              <w:t>HT</w:t>
            </w:r>
          </w:p>
          <w:p w14:paraId="0545227B" w14:textId="06618178" w:rsidR="00892B32" w:rsidRPr="00A64385" w:rsidRDefault="00892B32" w:rsidP="00AC0457">
            <w:pPr>
              <w:rPr>
                <w:rFonts w:ascii="Arial" w:hAnsi="Arial" w:cs="Arial"/>
                <w:color w:val="000000" w:themeColor="text1"/>
              </w:rPr>
            </w:pPr>
            <w:r>
              <w:rPr>
                <w:rFonts w:ascii="Arial" w:hAnsi="Arial" w:cs="Arial"/>
                <w:color w:val="000000" w:themeColor="text1"/>
              </w:rPr>
              <w:t>SBM</w:t>
            </w:r>
          </w:p>
        </w:tc>
        <w:tc>
          <w:tcPr>
            <w:tcW w:w="1417" w:type="dxa"/>
            <w:vMerge w:val="restart"/>
            <w:tcBorders>
              <w:top w:val="single" w:sz="6" w:space="0" w:color="auto"/>
              <w:left w:val="single" w:sz="6" w:space="0" w:color="auto"/>
              <w:right w:val="single" w:sz="6" w:space="0" w:color="auto"/>
            </w:tcBorders>
            <w:shd w:val="clear" w:color="auto" w:fill="auto"/>
          </w:tcPr>
          <w:p w14:paraId="3FC3EE2E" w14:textId="094A6944" w:rsidR="00892B32" w:rsidRDefault="00892B32" w:rsidP="00AC0457">
            <w:pPr>
              <w:rPr>
                <w:rFonts w:ascii="Arial" w:hAnsi="Arial" w:cs="Arial"/>
                <w:color w:val="000000" w:themeColor="text1"/>
              </w:rPr>
            </w:pPr>
          </w:p>
          <w:p w14:paraId="06B50B95" w14:textId="6A89F73E" w:rsidR="00892B32" w:rsidRDefault="00892B32" w:rsidP="00AC0457">
            <w:pPr>
              <w:rPr>
                <w:rFonts w:ascii="Arial" w:hAnsi="Arial" w:cs="Arial"/>
                <w:color w:val="000000" w:themeColor="text1"/>
              </w:rPr>
            </w:pPr>
          </w:p>
          <w:p w14:paraId="49DEF47E" w14:textId="77777777" w:rsidR="00892B32" w:rsidRDefault="00892B32" w:rsidP="00AC0457">
            <w:pPr>
              <w:rPr>
                <w:rFonts w:ascii="Arial" w:hAnsi="Arial" w:cs="Arial"/>
                <w:color w:val="000000" w:themeColor="text1"/>
              </w:rPr>
            </w:pPr>
          </w:p>
          <w:p w14:paraId="48488AFF" w14:textId="24287C7A" w:rsidR="00892B32" w:rsidRPr="00A64385" w:rsidRDefault="0086427E" w:rsidP="00AC0457">
            <w:pPr>
              <w:rPr>
                <w:rFonts w:ascii="Arial" w:hAnsi="Arial" w:cs="Arial"/>
                <w:color w:val="000000" w:themeColor="text1"/>
              </w:rPr>
            </w:pPr>
            <w:r>
              <w:rPr>
                <w:rFonts w:ascii="Arial" w:hAnsi="Arial" w:cs="Arial"/>
                <w:color w:val="808080" w:themeColor="background1" w:themeShade="80"/>
              </w:rPr>
              <w:t>5.3.21</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E9486D7" w14:textId="77777777" w:rsidR="00892B32" w:rsidRDefault="00892B32" w:rsidP="00AC0457">
            <w:pPr>
              <w:rPr>
                <w:rFonts w:ascii="Arial" w:hAnsi="Arial" w:cs="Arial"/>
                <w:color w:val="FF0000"/>
              </w:rPr>
            </w:pPr>
          </w:p>
          <w:p w14:paraId="220928F6" w14:textId="0305DE38" w:rsidR="00892B32" w:rsidRPr="00A64385" w:rsidRDefault="00892B32" w:rsidP="00AC0457">
            <w:pPr>
              <w:rPr>
                <w:rFonts w:ascii="Arial" w:hAnsi="Arial" w:cs="Arial"/>
                <w:color w:val="FF0000"/>
              </w:rPr>
            </w:pPr>
            <w:r>
              <w:rPr>
                <w:rFonts w:ascii="Arial" w:hAnsi="Arial" w:cs="Arial"/>
                <w:color w:val="FF0000"/>
              </w:rPr>
              <w:t>L</w:t>
            </w:r>
          </w:p>
        </w:tc>
      </w:tr>
      <w:tr w:rsidR="00892B32" w:rsidRPr="00DB37D3" w14:paraId="4FE24580" w14:textId="77777777" w:rsidTr="00814DE2">
        <w:trPr>
          <w:jc w:val="center"/>
        </w:trPr>
        <w:tc>
          <w:tcPr>
            <w:tcW w:w="846" w:type="dxa"/>
            <w:tcBorders>
              <w:top w:val="single" w:sz="6" w:space="0" w:color="auto"/>
              <w:left w:val="single" w:sz="6" w:space="0" w:color="auto"/>
              <w:bottom w:val="single" w:sz="6" w:space="0" w:color="auto"/>
              <w:right w:val="single" w:sz="6" w:space="0" w:color="auto"/>
            </w:tcBorders>
          </w:tcPr>
          <w:p w14:paraId="2F68B88D" w14:textId="77777777" w:rsidR="00892B32" w:rsidRPr="00DB37D3" w:rsidRDefault="00892B32" w:rsidP="00AC0457">
            <w:pPr>
              <w:rPr>
                <w:rFonts w:ascii="Arial" w:hAnsi="Arial" w:cs="Arial"/>
              </w:rPr>
            </w:pPr>
            <w:r w:rsidRPr="00DB37D3">
              <w:rPr>
                <w:rFonts w:ascii="Arial" w:hAnsi="Arial" w:cs="Arial"/>
              </w:rPr>
              <w:t>6q</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5F7CBE3B" w14:textId="77777777" w:rsidR="00892B32" w:rsidRPr="00DB37D3" w:rsidRDefault="00892B32" w:rsidP="00AC0457">
            <w:pPr>
              <w:rPr>
                <w:rFonts w:ascii="Arial" w:hAnsi="Arial" w:cs="Arial"/>
              </w:rPr>
            </w:pPr>
            <w:r w:rsidRPr="00DB37D3">
              <w:rPr>
                <w:rFonts w:ascii="Arial" w:hAnsi="Arial" w:cs="Arial"/>
              </w:rPr>
              <w:t>Any HR processes that were in-train prior to or put on hold due to the COVID19 emergency, have been appropriately resolved or plan in place to resolve</w:t>
            </w:r>
            <w:r>
              <w:rPr>
                <w:rFonts w:ascii="Arial" w:hAnsi="Arial" w:cs="Arial"/>
              </w:rPr>
              <w:t>.</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6ABB07B6" w14:textId="77777777" w:rsidR="00892B32" w:rsidRDefault="00892B32" w:rsidP="00AC0457">
            <w:pPr>
              <w:rPr>
                <w:rFonts w:ascii="Arial" w:hAnsi="Arial" w:cs="Arial"/>
                <w:color w:val="000000" w:themeColor="text1"/>
              </w:rPr>
            </w:pPr>
          </w:p>
          <w:p w14:paraId="4F9AC270" w14:textId="518FBCA3" w:rsidR="00892B32" w:rsidRPr="00A64385" w:rsidRDefault="00892B32" w:rsidP="00AC0457">
            <w:pPr>
              <w:rPr>
                <w:rFonts w:ascii="Arial" w:hAnsi="Arial" w:cs="Arial"/>
                <w:color w:val="000000" w:themeColor="text1"/>
              </w:rPr>
            </w:pPr>
            <w:r>
              <w:rPr>
                <w:rFonts w:ascii="Arial" w:hAnsi="Arial" w:cs="Arial"/>
                <w:color w:val="000000" w:themeColor="text1"/>
              </w:rPr>
              <w:t>None taking place</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6DD57A38" w14:textId="77777777" w:rsidR="00892B32" w:rsidRDefault="00892B32" w:rsidP="00AC0457">
            <w:pPr>
              <w:rPr>
                <w:rFonts w:ascii="Arial" w:hAnsi="Arial" w:cs="Arial"/>
                <w:color w:val="FF0000"/>
              </w:rPr>
            </w:pPr>
          </w:p>
          <w:p w14:paraId="79320FD9" w14:textId="77777777" w:rsidR="00892B32" w:rsidRDefault="00892B32" w:rsidP="00AC0457">
            <w:pPr>
              <w:rPr>
                <w:rFonts w:ascii="Arial" w:hAnsi="Arial" w:cs="Arial"/>
                <w:color w:val="FF0000"/>
              </w:rPr>
            </w:pPr>
          </w:p>
          <w:p w14:paraId="7F2216D4" w14:textId="1096FC29" w:rsidR="00892B32" w:rsidRPr="00A64385" w:rsidRDefault="00892B32" w:rsidP="00AC0457">
            <w:pPr>
              <w:rPr>
                <w:rFonts w:ascii="Arial" w:hAnsi="Arial" w:cs="Arial"/>
                <w:color w:val="FF0000"/>
              </w:rPr>
            </w:pPr>
            <w:r>
              <w:rPr>
                <w:rFonts w:ascii="Arial" w:hAnsi="Arial" w:cs="Arial"/>
                <w:color w:val="FF0000"/>
              </w:rPr>
              <w:t>L</w:t>
            </w:r>
          </w:p>
        </w:tc>
        <w:tc>
          <w:tcPr>
            <w:tcW w:w="3265" w:type="dxa"/>
            <w:tcBorders>
              <w:top w:val="single" w:sz="6" w:space="0" w:color="auto"/>
              <w:left w:val="single" w:sz="6" w:space="0" w:color="auto"/>
              <w:bottom w:val="single" w:sz="6" w:space="0" w:color="auto"/>
              <w:right w:val="single" w:sz="6" w:space="0" w:color="auto"/>
            </w:tcBorders>
            <w:shd w:val="clear" w:color="auto" w:fill="auto"/>
          </w:tcPr>
          <w:p w14:paraId="2999C44E" w14:textId="77777777" w:rsidR="00892B32" w:rsidRDefault="00892B32" w:rsidP="00AC0457">
            <w:pPr>
              <w:rPr>
                <w:rFonts w:ascii="Arial" w:eastAsia="Times New Roman" w:hAnsi="Arial" w:cs="Arial"/>
                <w:color w:val="000000" w:themeColor="text1"/>
                <w:spacing w:val="3"/>
                <w:lang w:eastAsia="en-GB"/>
              </w:rPr>
            </w:pPr>
          </w:p>
          <w:p w14:paraId="59D2C28B" w14:textId="3C22CAF6" w:rsidR="00892B32" w:rsidRPr="00A64385" w:rsidRDefault="00892B32" w:rsidP="00AC0457">
            <w:pPr>
              <w:rPr>
                <w:rFonts w:ascii="Arial" w:eastAsia="Times New Roman" w:hAnsi="Arial" w:cs="Arial"/>
                <w:color w:val="000000" w:themeColor="text1"/>
                <w:spacing w:val="3"/>
                <w:lang w:eastAsia="en-GB"/>
              </w:rPr>
            </w:pPr>
            <w:r>
              <w:rPr>
                <w:rFonts w:ascii="Arial" w:eastAsia="Times New Roman" w:hAnsi="Arial" w:cs="Arial"/>
                <w:color w:val="000000" w:themeColor="text1"/>
                <w:spacing w:val="3"/>
                <w:lang w:eastAsia="en-GB"/>
              </w:rPr>
              <w:t>Monitor</w:t>
            </w:r>
          </w:p>
        </w:tc>
        <w:tc>
          <w:tcPr>
            <w:tcW w:w="1417" w:type="dxa"/>
            <w:tcBorders>
              <w:top w:val="single" w:sz="6" w:space="0" w:color="auto"/>
              <w:left w:val="single" w:sz="6" w:space="0" w:color="auto"/>
              <w:bottom w:val="single" w:sz="6" w:space="0" w:color="auto"/>
              <w:right w:val="single" w:sz="6" w:space="0" w:color="auto"/>
            </w:tcBorders>
          </w:tcPr>
          <w:p w14:paraId="627A12E2" w14:textId="77777777" w:rsidR="00892B32" w:rsidRDefault="00892B32" w:rsidP="00AC0457">
            <w:pPr>
              <w:rPr>
                <w:rFonts w:ascii="Arial" w:hAnsi="Arial" w:cs="Arial"/>
                <w:color w:val="000000" w:themeColor="text1"/>
              </w:rPr>
            </w:pPr>
          </w:p>
          <w:p w14:paraId="003362B0" w14:textId="77777777" w:rsidR="00892B32" w:rsidRDefault="00892B32" w:rsidP="00892B32">
            <w:pPr>
              <w:rPr>
                <w:rFonts w:ascii="Arial" w:hAnsi="Arial" w:cs="Arial"/>
                <w:color w:val="000000" w:themeColor="text1"/>
              </w:rPr>
            </w:pPr>
            <w:r>
              <w:rPr>
                <w:rFonts w:ascii="Arial" w:hAnsi="Arial" w:cs="Arial"/>
                <w:color w:val="000000" w:themeColor="text1"/>
              </w:rPr>
              <w:t>HT</w:t>
            </w:r>
          </w:p>
          <w:p w14:paraId="057E2E55" w14:textId="4E5DB3B5" w:rsidR="00892B32" w:rsidRPr="00A64385" w:rsidRDefault="00892B32" w:rsidP="00892B32">
            <w:pPr>
              <w:rPr>
                <w:rFonts w:ascii="Arial" w:hAnsi="Arial" w:cs="Arial"/>
                <w:color w:val="000000" w:themeColor="text1"/>
              </w:rPr>
            </w:pPr>
            <w:r>
              <w:rPr>
                <w:rFonts w:ascii="Arial" w:hAnsi="Arial" w:cs="Arial"/>
                <w:color w:val="000000" w:themeColor="text1"/>
              </w:rPr>
              <w:t>SBM</w:t>
            </w:r>
          </w:p>
        </w:tc>
        <w:tc>
          <w:tcPr>
            <w:tcW w:w="1417" w:type="dxa"/>
            <w:vMerge/>
            <w:tcBorders>
              <w:left w:val="single" w:sz="6" w:space="0" w:color="auto"/>
              <w:bottom w:val="single" w:sz="6" w:space="0" w:color="auto"/>
              <w:right w:val="single" w:sz="6" w:space="0" w:color="auto"/>
            </w:tcBorders>
            <w:shd w:val="clear" w:color="auto" w:fill="auto"/>
          </w:tcPr>
          <w:p w14:paraId="54C43291" w14:textId="77777777" w:rsidR="00892B32" w:rsidRPr="00A64385" w:rsidRDefault="00892B32" w:rsidP="00AC0457">
            <w:pPr>
              <w:rPr>
                <w:rFonts w:ascii="Arial" w:hAnsi="Arial" w:cs="Arial"/>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E5970AB" w14:textId="77777777" w:rsidR="00892B32" w:rsidRDefault="00892B32" w:rsidP="00AC0457">
            <w:pPr>
              <w:rPr>
                <w:rFonts w:ascii="Arial" w:hAnsi="Arial" w:cs="Arial"/>
                <w:color w:val="FF0000"/>
              </w:rPr>
            </w:pPr>
          </w:p>
          <w:p w14:paraId="05D4CDA7" w14:textId="08442AB7" w:rsidR="00892B32" w:rsidRPr="00A64385" w:rsidRDefault="00892B32" w:rsidP="00AC0457">
            <w:pPr>
              <w:rPr>
                <w:rFonts w:ascii="Arial" w:hAnsi="Arial" w:cs="Arial"/>
                <w:color w:val="FF0000"/>
              </w:rPr>
            </w:pPr>
            <w:r>
              <w:rPr>
                <w:rFonts w:ascii="Arial" w:hAnsi="Arial" w:cs="Arial"/>
                <w:color w:val="FF0000"/>
              </w:rPr>
              <w:t>L</w:t>
            </w:r>
          </w:p>
        </w:tc>
      </w:tr>
      <w:tr w:rsidR="00AF60FD" w:rsidRPr="00DB37D3" w14:paraId="6DE38C79" w14:textId="77777777" w:rsidTr="00AF60FD">
        <w:trPr>
          <w:jc w:val="center"/>
        </w:trPr>
        <w:tc>
          <w:tcPr>
            <w:tcW w:w="846" w:type="dxa"/>
            <w:tcBorders>
              <w:top w:val="single" w:sz="6" w:space="0" w:color="auto"/>
              <w:left w:val="single" w:sz="6" w:space="0" w:color="auto"/>
              <w:bottom w:val="single" w:sz="6" w:space="0" w:color="auto"/>
              <w:right w:val="single" w:sz="6" w:space="0" w:color="auto"/>
            </w:tcBorders>
          </w:tcPr>
          <w:p w14:paraId="3691246E" w14:textId="77777777" w:rsidR="00AF60FD" w:rsidRPr="00DB37D3" w:rsidRDefault="008D146E" w:rsidP="00AC0457">
            <w:pPr>
              <w:rPr>
                <w:rFonts w:ascii="Arial" w:hAnsi="Arial" w:cs="Arial"/>
              </w:rPr>
            </w:pPr>
            <w:r w:rsidRPr="00DB37D3">
              <w:rPr>
                <w:rFonts w:ascii="Arial" w:hAnsi="Arial" w:cs="Arial"/>
              </w:rPr>
              <w:t>6</w:t>
            </w:r>
            <w:r w:rsidR="002850FA" w:rsidRPr="00DB37D3">
              <w:rPr>
                <w:rFonts w:ascii="Arial" w:hAnsi="Arial" w:cs="Arial"/>
              </w:rPr>
              <w:t>r</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792F5D22" w14:textId="77777777" w:rsidR="00AF60FD" w:rsidRPr="00DB37D3" w:rsidRDefault="00AF60FD" w:rsidP="00AC0457">
            <w:pPr>
              <w:rPr>
                <w:rFonts w:ascii="Arial" w:hAnsi="Arial" w:cs="Arial"/>
              </w:rPr>
            </w:pPr>
            <w:r w:rsidRPr="00DB37D3">
              <w:rPr>
                <w:rFonts w:ascii="Arial" w:hAnsi="Arial" w:cs="Arial"/>
              </w:rPr>
              <w:t>Arrangements in place for any visitors/ contractors on site, protocols and expectations shared.</w:t>
            </w:r>
          </w:p>
          <w:p w14:paraId="2914E501" w14:textId="77777777" w:rsidR="00AF60FD" w:rsidRPr="00DB37D3" w:rsidRDefault="00AF60FD" w:rsidP="00AC0457">
            <w:pPr>
              <w:ind w:left="113"/>
              <w:rPr>
                <w:rFonts w:ascii="Arial" w:hAnsi="Arial" w:cs="Arial"/>
              </w:rPr>
            </w:pPr>
            <w:r w:rsidRPr="00DB37D3">
              <w:rPr>
                <w:rFonts w:ascii="Arial" w:hAnsi="Arial" w:cs="Arial"/>
              </w:rPr>
              <w:lastRenderedPageBreak/>
              <w:t>NB: Their employer may require them to wear PPE.  This should be documented as part of the risk assessment carried out by the Contractor.</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4A308A9C" w14:textId="77777777" w:rsidR="00892B32" w:rsidRDefault="00892B32" w:rsidP="00AC0457">
            <w:pPr>
              <w:rPr>
                <w:rFonts w:ascii="Arial" w:hAnsi="Arial" w:cs="Arial"/>
                <w:color w:val="000000" w:themeColor="text1"/>
              </w:rPr>
            </w:pPr>
          </w:p>
          <w:p w14:paraId="6481F826" w14:textId="77777777" w:rsidR="00892B32" w:rsidRDefault="00892B32" w:rsidP="00AC0457">
            <w:pPr>
              <w:rPr>
                <w:rFonts w:ascii="Arial" w:hAnsi="Arial" w:cs="Arial"/>
                <w:color w:val="000000" w:themeColor="text1"/>
              </w:rPr>
            </w:pPr>
          </w:p>
          <w:p w14:paraId="21A21063" w14:textId="434260A2" w:rsidR="00AF60FD" w:rsidRPr="00A64385" w:rsidRDefault="00892B32" w:rsidP="00AC0457">
            <w:pPr>
              <w:rPr>
                <w:rFonts w:ascii="Arial" w:hAnsi="Arial" w:cs="Arial"/>
                <w:color w:val="000000" w:themeColor="text1"/>
              </w:rPr>
            </w:pPr>
            <w:r>
              <w:rPr>
                <w:rFonts w:ascii="Arial" w:hAnsi="Arial" w:cs="Arial"/>
                <w:color w:val="000000" w:themeColor="text1"/>
              </w:rPr>
              <w:t xml:space="preserve">Risk of </w:t>
            </w:r>
            <w:r>
              <w:rPr>
                <w:rFonts w:ascii="Arial" w:hAnsi="Arial" w:cs="Arial"/>
                <w:color w:val="000000" w:themeColor="text1"/>
              </w:rPr>
              <w:lastRenderedPageBreak/>
              <w:t>contamination</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181D9D50" w14:textId="77777777" w:rsidR="00AF60FD" w:rsidRDefault="00AF60FD" w:rsidP="00AC0457">
            <w:pPr>
              <w:rPr>
                <w:rFonts w:ascii="Arial" w:hAnsi="Arial" w:cs="Arial"/>
                <w:color w:val="FF0000"/>
              </w:rPr>
            </w:pPr>
          </w:p>
          <w:p w14:paraId="0FBE2E24" w14:textId="77777777" w:rsidR="00892B32" w:rsidRDefault="00892B32" w:rsidP="00AC0457">
            <w:pPr>
              <w:rPr>
                <w:rFonts w:ascii="Arial" w:hAnsi="Arial" w:cs="Arial"/>
                <w:color w:val="FF0000"/>
              </w:rPr>
            </w:pPr>
          </w:p>
          <w:p w14:paraId="615B6235" w14:textId="77DAD39A" w:rsidR="00892B32" w:rsidRPr="00A64385" w:rsidRDefault="00892B32" w:rsidP="00AC0457">
            <w:pPr>
              <w:rPr>
                <w:rFonts w:ascii="Arial" w:hAnsi="Arial" w:cs="Arial"/>
                <w:color w:val="FF0000"/>
              </w:rPr>
            </w:pPr>
            <w:r>
              <w:rPr>
                <w:rFonts w:ascii="Arial" w:hAnsi="Arial" w:cs="Arial"/>
                <w:color w:val="FF0000"/>
              </w:rPr>
              <w:t>H to M</w:t>
            </w:r>
          </w:p>
        </w:tc>
        <w:tc>
          <w:tcPr>
            <w:tcW w:w="3265" w:type="dxa"/>
            <w:tcBorders>
              <w:top w:val="single" w:sz="6" w:space="0" w:color="auto"/>
              <w:left w:val="single" w:sz="6" w:space="0" w:color="auto"/>
              <w:bottom w:val="single" w:sz="6" w:space="0" w:color="auto"/>
              <w:right w:val="single" w:sz="6" w:space="0" w:color="auto"/>
            </w:tcBorders>
            <w:shd w:val="clear" w:color="auto" w:fill="auto"/>
          </w:tcPr>
          <w:p w14:paraId="36C5FE4C" w14:textId="77777777" w:rsidR="001C16C3" w:rsidRPr="00A64385" w:rsidRDefault="001C16C3" w:rsidP="00AC0457">
            <w:pPr>
              <w:rPr>
                <w:rFonts w:ascii="Arial" w:hAnsi="Arial" w:cs="Arial"/>
                <w:b/>
                <w:bCs/>
                <w:color w:val="000000" w:themeColor="text1"/>
              </w:rPr>
            </w:pPr>
            <w:r w:rsidRPr="00A64385">
              <w:rPr>
                <w:rFonts w:ascii="Arial" w:hAnsi="Arial" w:cs="Arial"/>
                <w:b/>
                <w:bCs/>
                <w:color w:val="000000" w:themeColor="text1"/>
              </w:rPr>
              <w:t>See visitors to site guidance</w:t>
            </w:r>
          </w:p>
          <w:p w14:paraId="20D9EA88" w14:textId="78FDC41C" w:rsidR="00AF60FD" w:rsidRPr="00A64385" w:rsidRDefault="001C16C3" w:rsidP="00AC0457">
            <w:pPr>
              <w:rPr>
                <w:rFonts w:ascii="Arial" w:hAnsi="Arial" w:cs="Arial"/>
                <w:b/>
                <w:bCs/>
                <w:color w:val="000000" w:themeColor="text1"/>
              </w:rPr>
            </w:pPr>
            <w:r w:rsidRPr="00A64385">
              <w:rPr>
                <w:rFonts w:ascii="Arial" w:hAnsi="Arial" w:cs="Arial"/>
                <w:b/>
                <w:bCs/>
                <w:color w:val="000000" w:themeColor="text1"/>
              </w:rPr>
              <w:t xml:space="preserve">See contractors risk assessment </w:t>
            </w:r>
            <w:r w:rsidR="00AF60FD" w:rsidRPr="00A64385">
              <w:rPr>
                <w:rFonts w:ascii="Arial" w:hAnsi="Arial" w:cs="Arial"/>
                <w:b/>
                <w:bCs/>
                <w:color w:val="000000" w:themeColor="text1"/>
              </w:rPr>
              <w:t xml:space="preserve">  </w:t>
            </w:r>
          </w:p>
          <w:p w14:paraId="6307391F" w14:textId="77777777" w:rsidR="00AF60FD" w:rsidRPr="00A64385" w:rsidRDefault="00AF60FD" w:rsidP="00AC0457">
            <w:pPr>
              <w:rPr>
                <w:rFonts w:ascii="Arial" w:hAnsi="Arial" w:cs="Arial"/>
                <w:b/>
                <w:bCs/>
                <w:color w:val="000000" w:themeColor="text1"/>
              </w:rPr>
            </w:pPr>
            <w:r w:rsidRPr="00A64385">
              <w:rPr>
                <w:rFonts w:ascii="Arial" w:hAnsi="Arial" w:cs="Arial"/>
                <w:b/>
                <w:bCs/>
                <w:color w:val="000000" w:themeColor="text1"/>
              </w:rPr>
              <w:lastRenderedPageBreak/>
              <w:t xml:space="preserve"> </w:t>
            </w:r>
          </w:p>
          <w:p w14:paraId="272752AC" w14:textId="77777777" w:rsidR="00AF60FD" w:rsidRPr="00A64385" w:rsidRDefault="00AF60FD" w:rsidP="00AC0457">
            <w:pPr>
              <w:rPr>
                <w:rFonts w:ascii="Arial" w:eastAsia="Times New Roman" w:hAnsi="Arial" w:cs="Arial"/>
                <w:color w:val="000000" w:themeColor="text1"/>
                <w:spacing w:val="3"/>
                <w:lang w:eastAsia="en-GB"/>
              </w:rPr>
            </w:pPr>
          </w:p>
        </w:tc>
        <w:tc>
          <w:tcPr>
            <w:tcW w:w="1417" w:type="dxa"/>
            <w:tcBorders>
              <w:top w:val="single" w:sz="6" w:space="0" w:color="auto"/>
              <w:left w:val="single" w:sz="6" w:space="0" w:color="auto"/>
              <w:bottom w:val="single" w:sz="6" w:space="0" w:color="auto"/>
              <w:right w:val="single" w:sz="6" w:space="0" w:color="auto"/>
            </w:tcBorders>
          </w:tcPr>
          <w:p w14:paraId="03D7278F" w14:textId="77777777" w:rsidR="00AF60FD" w:rsidRDefault="00AF60FD" w:rsidP="00AC0457">
            <w:pPr>
              <w:rPr>
                <w:rFonts w:ascii="Arial" w:hAnsi="Arial" w:cs="Arial"/>
                <w:color w:val="000000" w:themeColor="text1"/>
              </w:rPr>
            </w:pPr>
          </w:p>
          <w:p w14:paraId="7BF0E577" w14:textId="77777777" w:rsidR="00892B32" w:rsidRDefault="00892B32" w:rsidP="00AC0457">
            <w:pPr>
              <w:rPr>
                <w:rFonts w:ascii="Arial" w:hAnsi="Arial" w:cs="Arial"/>
                <w:color w:val="000000" w:themeColor="text1"/>
              </w:rPr>
            </w:pPr>
          </w:p>
          <w:p w14:paraId="639FFF63" w14:textId="77777777" w:rsidR="00892B32" w:rsidRDefault="00892B32" w:rsidP="00892B32">
            <w:pPr>
              <w:rPr>
                <w:rFonts w:ascii="Arial" w:hAnsi="Arial" w:cs="Arial"/>
                <w:color w:val="000000" w:themeColor="text1"/>
              </w:rPr>
            </w:pPr>
            <w:r>
              <w:rPr>
                <w:rFonts w:ascii="Arial" w:hAnsi="Arial" w:cs="Arial"/>
                <w:color w:val="000000" w:themeColor="text1"/>
              </w:rPr>
              <w:t>HT</w:t>
            </w:r>
          </w:p>
          <w:p w14:paraId="07120A9A" w14:textId="77777777" w:rsidR="00892B32" w:rsidRDefault="00892B32" w:rsidP="00892B32">
            <w:pPr>
              <w:rPr>
                <w:rFonts w:ascii="Arial" w:hAnsi="Arial" w:cs="Arial"/>
                <w:color w:val="000000" w:themeColor="text1"/>
              </w:rPr>
            </w:pPr>
            <w:r>
              <w:rPr>
                <w:rFonts w:ascii="Arial" w:hAnsi="Arial" w:cs="Arial"/>
                <w:color w:val="000000" w:themeColor="text1"/>
              </w:rPr>
              <w:lastRenderedPageBreak/>
              <w:t>SBM</w:t>
            </w:r>
          </w:p>
          <w:p w14:paraId="2A9B665B" w14:textId="1CC1B3EF" w:rsidR="00892B32" w:rsidRPr="00A64385" w:rsidRDefault="00892B32" w:rsidP="00892B32">
            <w:pPr>
              <w:rPr>
                <w:rFonts w:ascii="Arial" w:hAnsi="Arial" w:cs="Arial"/>
                <w:color w:val="000000" w:themeColor="text1"/>
              </w:rPr>
            </w:pPr>
            <w:r>
              <w:rPr>
                <w:rFonts w:ascii="Arial" w:hAnsi="Arial" w:cs="Arial"/>
                <w:color w:val="000000" w:themeColor="text1"/>
              </w:rPr>
              <w:t>PM</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51AD3B0F" w14:textId="77777777" w:rsidR="00AF60FD" w:rsidRDefault="00AF60FD" w:rsidP="00AC0457">
            <w:pPr>
              <w:rPr>
                <w:rFonts w:ascii="Arial" w:hAnsi="Arial" w:cs="Arial"/>
                <w:color w:val="000000" w:themeColor="text1"/>
              </w:rPr>
            </w:pPr>
          </w:p>
          <w:p w14:paraId="3A7452AE" w14:textId="77777777" w:rsidR="00892B32" w:rsidRDefault="00892B32" w:rsidP="00AC0457">
            <w:pPr>
              <w:rPr>
                <w:rFonts w:ascii="Arial" w:hAnsi="Arial" w:cs="Arial"/>
                <w:color w:val="000000" w:themeColor="text1"/>
              </w:rPr>
            </w:pPr>
          </w:p>
          <w:p w14:paraId="26B26AAE" w14:textId="00A2FF8E" w:rsidR="00892B32" w:rsidRPr="00A64385" w:rsidRDefault="00892B32" w:rsidP="00AC0457">
            <w:pPr>
              <w:rPr>
                <w:rFonts w:ascii="Arial" w:hAnsi="Arial" w:cs="Arial"/>
                <w:color w:val="000000" w:themeColor="text1"/>
              </w:rPr>
            </w:pPr>
            <w:r>
              <w:rPr>
                <w:rFonts w:ascii="Arial" w:hAnsi="Arial" w:cs="Arial"/>
                <w:color w:val="000000" w:themeColor="text1"/>
              </w:rPr>
              <w:t>On going</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69CFF7B" w14:textId="77777777" w:rsidR="00AF60FD" w:rsidRDefault="00AF60FD" w:rsidP="00AC0457">
            <w:pPr>
              <w:rPr>
                <w:rFonts w:ascii="Arial" w:hAnsi="Arial" w:cs="Arial"/>
                <w:color w:val="FF0000"/>
              </w:rPr>
            </w:pPr>
          </w:p>
          <w:p w14:paraId="59F3A8F5" w14:textId="77777777" w:rsidR="00892B32" w:rsidRDefault="00892B32" w:rsidP="00AC0457">
            <w:pPr>
              <w:rPr>
                <w:rFonts w:ascii="Arial" w:hAnsi="Arial" w:cs="Arial"/>
                <w:color w:val="FF0000"/>
              </w:rPr>
            </w:pPr>
          </w:p>
          <w:p w14:paraId="31DFD3E9" w14:textId="77777777" w:rsidR="00892B32" w:rsidRDefault="00892B32" w:rsidP="00AC0457">
            <w:pPr>
              <w:rPr>
                <w:rFonts w:ascii="Arial" w:hAnsi="Arial" w:cs="Arial"/>
                <w:color w:val="FF0000"/>
              </w:rPr>
            </w:pPr>
          </w:p>
          <w:p w14:paraId="25B362D7" w14:textId="151CCA70" w:rsidR="00892B32" w:rsidRPr="00A64385" w:rsidRDefault="00892B32" w:rsidP="00AC0457">
            <w:pPr>
              <w:rPr>
                <w:rFonts w:ascii="Arial" w:hAnsi="Arial" w:cs="Arial"/>
                <w:color w:val="FF0000"/>
              </w:rPr>
            </w:pPr>
            <w:r>
              <w:rPr>
                <w:rFonts w:ascii="Arial" w:hAnsi="Arial" w:cs="Arial"/>
                <w:color w:val="FF0000"/>
              </w:rPr>
              <w:lastRenderedPageBreak/>
              <w:t>M to L</w:t>
            </w:r>
          </w:p>
        </w:tc>
      </w:tr>
      <w:tr w:rsidR="00AF60FD" w:rsidRPr="00DB37D3" w14:paraId="7C0B12C8" w14:textId="77777777" w:rsidTr="00AF60FD">
        <w:trPr>
          <w:jc w:val="center"/>
        </w:trPr>
        <w:tc>
          <w:tcPr>
            <w:tcW w:w="846" w:type="dxa"/>
            <w:tcBorders>
              <w:top w:val="single" w:sz="6" w:space="0" w:color="auto"/>
              <w:left w:val="single" w:sz="6" w:space="0" w:color="auto"/>
              <w:bottom w:val="single" w:sz="4" w:space="0" w:color="000000" w:themeColor="text1"/>
              <w:right w:val="single" w:sz="6" w:space="0" w:color="auto"/>
            </w:tcBorders>
          </w:tcPr>
          <w:p w14:paraId="4D90EAE7" w14:textId="77777777" w:rsidR="00AF60FD" w:rsidRPr="00F16A09" w:rsidRDefault="008D146E" w:rsidP="008D146E">
            <w:pPr>
              <w:rPr>
                <w:rFonts w:ascii="Arial" w:hAnsi="Arial" w:cs="Arial"/>
              </w:rPr>
            </w:pPr>
            <w:r w:rsidRPr="00F16A09">
              <w:rPr>
                <w:rFonts w:ascii="Arial" w:hAnsi="Arial" w:cs="Arial"/>
              </w:rPr>
              <w:lastRenderedPageBreak/>
              <w:t>6</w:t>
            </w:r>
            <w:r w:rsidR="002850FA" w:rsidRPr="00F16A09">
              <w:rPr>
                <w:rFonts w:ascii="Arial" w:hAnsi="Arial" w:cs="Arial"/>
              </w:rPr>
              <w:t>s</w:t>
            </w:r>
          </w:p>
        </w:tc>
        <w:tc>
          <w:tcPr>
            <w:tcW w:w="4111" w:type="dxa"/>
            <w:tcBorders>
              <w:top w:val="single" w:sz="6" w:space="0" w:color="auto"/>
              <w:left w:val="single" w:sz="6" w:space="0" w:color="auto"/>
              <w:bottom w:val="single" w:sz="4" w:space="0" w:color="000000" w:themeColor="text1"/>
              <w:right w:val="single" w:sz="6" w:space="0" w:color="auto"/>
            </w:tcBorders>
            <w:shd w:val="clear" w:color="auto" w:fill="auto"/>
          </w:tcPr>
          <w:p w14:paraId="4B907DF4" w14:textId="77777777" w:rsidR="00AF60FD" w:rsidRPr="00F16A09" w:rsidRDefault="006B4247" w:rsidP="00AC0457">
            <w:pPr>
              <w:rPr>
                <w:rFonts w:ascii="Arial" w:hAnsi="Arial" w:cs="Arial"/>
              </w:rPr>
            </w:pPr>
            <w:r w:rsidRPr="00F16A09">
              <w:rPr>
                <w:rFonts w:ascii="Arial" w:hAnsi="Arial" w:cs="Arial"/>
              </w:rPr>
              <w:t>Risk assessments</w:t>
            </w:r>
            <w:r w:rsidR="00AF60FD" w:rsidRPr="00F16A09">
              <w:rPr>
                <w:rFonts w:ascii="Arial" w:hAnsi="Arial" w:cs="Arial"/>
              </w:rPr>
              <w:t xml:space="preserve"> in place for any externally employed adults delivering learning in school e.g. sports coaches, music tutors, forest school leaders.  Protocols and expectations shared.</w:t>
            </w:r>
          </w:p>
          <w:p w14:paraId="154D8A13" w14:textId="62F23FDC" w:rsidR="00AF60FD" w:rsidRPr="00F16A09" w:rsidRDefault="006B4247" w:rsidP="00AC0457">
            <w:pPr>
              <w:rPr>
                <w:rFonts w:ascii="Arial" w:hAnsi="Arial" w:cs="Arial"/>
              </w:rPr>
            </w:pPr>
            <w:r w:rsidRPr="00F16A09">
              <w:rPr>
                <w:rFonts w:ascii="Arial" w:hAnsi="Arial" w:cs="Arial"/>
              </w:rPr>
              <w:t>The deployment of such staff must not breach the safety of bubbles.</w:t>
            </w:r>
          </w:p>
        </w:tc>
        <w:tc>
          <w:tcPr>
            <w:tcW w:w="1980" w:type="dxa"/>
            <w:tcBorders>
              <w:top w:val="single" w:sz="6" w:space="0" w:color="auto"/>
              <w:left w:val="single" w:sz="6" w:space="0" w:color="auto"/>
              <w:bottom w:val="single" w:sz="4" w:space="0" w:color="000000" w:themeColor="text1"/>
              <w:right w:val="single" w:sz="6" w:space="0" w:color="auto"/>
            </w:tcBorders>
            <w:shd w:val="clear" w:color="auto" w:fill="auto"/>
          </w:tcPr>
          <w:p w14:paraId="07FB9740" w14:textId="77777777" w:rsidR="00892B32" w:rsidRDefault="00892B32" w:rsidP="00AC0457">
            <w:pPr>
              <w:rPr>
                <w:rFonts w:ascii="Arial" w:hAnsi="Arial" w:cs="Arial"/>
                <w:color w:val="000000" w:themeColor="text1"/>
              </w:rPr>
            </w:pPr>
            <w:r>
              <w:rPr>
                <w:rFonts w:ascii="Arial" w:hAnsi="Arial" w:cs="Arial"/>
                <w:color w:val="000000" w:themeColor="text1"/>
              </w:rPr>
              <w:t>Cancellation of assemblies.</w:t>
            </w:r>
          </w:p>
          <w:p w14:paraId="6F89A7FD" w14:textId="77777777" w:rsidR="00892B32" w:rsidRDefault="00892B32" w:rsidP="00AC0457">
            <w:pPr>
              <w:rPr>
                <w:rFonts w:ascii="Arial" w:hAnsi="Arial" w:cs="Arial"/>
                <w:color w:val="000000" w:themeColor="text1"/>
              </w:rPr>
            </w:pPr>
          </w:p>
          <w:p w14:paraId="5AB6B7BE" w14:textId="0997A54D" w:rsidR="00892B32" w:rsidRPr="00A64385" w:rsidRDefault="00892B32" w:rsidP="00AC0457">
            <w:pPr>
              <w:rPr>
                <w:rFonts w:ascii="Arial" w:hAnsi="Arial" w:cs="Arial"/>
                <w:color w:val="000000" w:themeColor="text1"/>
              </w:rPr>
            </w:pPr>
            <w:r>
              <w:rPr>
                <w:rFonts w:ascii="Arial" w:hAnsi="Arial" w:cs="Arial"/>
                <w:color w:val="000000" w:themeColor="text1"/>
              </w:rPr>
              <w:t>Singing only in class w/ everyone facing the same way</w:t>
            </w:r>
          </w:p>
        </w:tc>
        <w:tc>
          <w:tcPr>
            <w:tcW w:w="1417" w:type="dxa"/>
            <w:tcBorders>
              <w:top w:val="single" w:sz="6" w:space="0" w:color="auto"/>
              <w:left w:val="single" w:sz="6" w:space="0" w:color="auto"/>
              <w:bottom w:val="single" w:sz="4" w:space="0" w:color="000000" w:themeColor="text1"/>
              <w:right w:val="single" w:sz="6" w:space="0" w:color="auto"/>
            </w:tcBorders>
            <w:shd w:val="clear" w:color="auto" w:fill="auto"/>
          </w:tcPr>
          <w:p w14:paraId="54544E70" w14:textId="77777777" w:rsidR="00AF60FD" w:rsidRDefault="00AF60FD" w:rsidP="00AC0457">
            <w:pPr>
              <w:rPr>
                <w:rFonts w:ascii="Arial" w:hAnsi="Arial" w:cs="Arial"/>
                <w:color w:val="FF0000"/>
              </w:rPr>
            </w:pPr>
          </w:p>
          <w:p w14:paraId="2EB3EC3F" w14:textId="3C2EDF46" w:rsidR="00892B32" w:rsidRPr="00A64385" w:rsidRDefault="0086427E" w:rsidP="00AC0457">
            <w:pPr>
              <w:rPr>
                <w:rFonts w:ascii="Arial" w:hAnsi="Arial" w:cs="Arial"/>
                <w:color w:val="FF0000"/>
              </w:rPr>
            </w:pPr>
            <w:r>
              <w:rPr>
                <w:rFonts w:ascii="Arial" w:hAnsi="Arial" w:cs="Arial"/>
                <w:color w:val="FF0000"/>
              </w:rPr>
              <w:t xml:space="preserve">H to </w:t>
            </w:r>
            <w:r w:rsidR="00892B32">
              <w:rPr>
                <w:rFonts w:ascii="Arial" w:hAnsi="Arial" w:cs="Arial"/>
                <w:color w:val="FF0000"/>
              </w:rPr>
              <w:t>M</w:t>
            </w:r>
          </w:p>
        </w:tc>
        <w:tc>
          <w:tcPr>
            <w:tcW w:w="3265" w:type="dxa"/>
            <w:tcBorders>
              <w:top w:val="single" w:sz="6" w:space="0" w:color="auto"/>
              <w:left w:val="single" w:sz="6" w:space="0" w:color="auto"/>
              <w:bottom w:val="single" w:sz="4" w:space="0" w:color="000000" w:themeColor="text1"/>
              <w:right w:val="single" w:sz="6" w:space="0" w:color="auto"/>
            </w:tcBorders>
            <w:shd w:val="clear" w:color="auto" w:fill="auto"/>
          </w:tcPr>
          <w:p w14:paraId="2CE1B203" w14:textId="77777777" w:rsidR="004D58D8" w:rsidRPr="00A64385" w:rsidRDefault="004D58D8" w:rsidP="00AC0457">
            <w:pPr>
              <w:rPr>
                <w:rFonts w:ascii="Arial" w:hAnsi="Arial" w:cs="Arial"/>
                <w:b/>
                <w:bCs/>
                <w:color w:val="000000" w:themeColor="text1"/>
              </w:rPr>
            </w:pPr>
            <w:r w:rsidRPr="00A64385">
              <w:rPr>
                <w:rFonts w:ascii="Arial" w:hAnsi="Arial" w:cs="Arial"/>
                <w:b/>
                <w:bCs/>
                <w:color w:val="000000" w:themeColor="text1"/>
              </w:rPr>
              <w:t>See bubble risk assessment</w:t>
            </w:r>
          </w:p>
          <w:p w14:paraId="6D38491C" w14:textId="77777777" w:rsidR="0086427E" w:rsidRDefault="004D58D8" w:rsidP="00AC0457">
            <w:pPr>
              <w:rPr>
                <w:rFonts w:ascii="Arial" w:hAnsi="Arial" w:cs="Arial"/>
                <w:b/>
                <w:bCs/>
                <w:color w:val="000000" w:themeColor="text1"/>
              </w:rPr>
            </w:pPr>
            <w:r w:rsidRPr="00A64385">
              <w:rPr>
                <w:rFonts w:ascii="Arial" w:hAnsi="Arial" w:cs="Arial"/>
                <w:b/>
                <w:bCs/>
                <w:color w:val="000000" w:themeColor="text1"/>
              </w:rPr>
              <w:t>See visitors to site guidance</w:t>
            </w:r>
            <w:r w:rsidR="00AF60FD" w:rsidRPr="00A64385">
              <w:rPr>
                <w:rFonts w:ascii="Arial" w:hAnsi="Arial" w:cs="Arial"/>
                <w:b/>
                <w:bCs/>
                <w:color w:val="000000" w:themeColor="text1"/>
              </w:rPr>
              <w:t>.</w:t>
            </w:r>
          </w:p>
          <w:p w14:paraId="556A82FE" w14:textId="3F36A52A" w:rsidR="00AF60FD" w:rsidRPr="00A64385" w:rsidRDefault="0086427E" w:rsidP="00AC0457">
            <w:pPr>
              <w:rPr>
                <w:rFonts w:ascii="Arial" w:hAnsi="Arial" w:cs="Arial"/>
                <w:b/>
                <w:bCs/>
                <w:color w:val="000000" w:themeColor="text1"/>
              </w:rPr>
            </w:pPr>
            <w:r>
              <w:rPr>
                <w:rFonts w:ascii="Arial" w:hAnsi="Arial" w:cs="Arial"/>
                <w:b/>
                <w:bCs/>
                <w:color w:val="000000" w:themeColor="text1"/>
              </w:rPr>
              <w:t>Fit for Sport RA</w:t>
            </w:r>
            <w:r w:rsidR="00AF60FD" w:rsidRPr="00A64385">
              <w:rPr>
                <w:rFonts w:ascii="Arial" w:hAnsi="Arial" w:cs="Arial"/>
                <w:b/>
                <w:bCs/>
                <w:color w:val="000000" w:themeColor="text1"/>
              </w:rPr>
              <w:t xml:space="preserve">  </w:t>
            </w:r>
          </w:p>
        </w:tc>
        <w:tc>
          <w:tcPr>
            <w:tcW w:w="1417" w:type="dxa"/>
            <w:tcBorders>
              <w:top w:val="single" w:sz="6" w:space="0" w:color="auto"/>
              <w:left w:val="single" w:sz="6" w:space="0" w:color="auto"/>
              <w:bottom w:val="single" w:sz="4" w:space="0" w:color="000000" w:themeColor="text1"/>
              <w:right w:val="single" w:sz="6" w:space="0" w:color="auto"/>
            </w:tcBorders>
          </w:tcPr>
          <w:p w14:paraId="63CD72B4" w14:textId="77777777" w:rsidR="00AF60FD" w:rsidRDefault="00AF60FD" w:rsidP="00AC0457">
            <w:pPr>
              <w:rPr>
                <w:rFonts w:ascii="Arial" w:hAnsi="Arial" w:cs="Arial"/>
                <w:color w:val="000000" w:themeColor="text1"/>
              </w:rPr>
            </w:pPr>
          </w:p>
          <w:p w14:paraId="7E65D1C8" w14:textId="77777777" w:rsidR="00892B32" w:rsidRDefault="00892B32" w:rsidP="00AC0457">
            <w:pPr>
              <w:rPr>
                <w:rFonts w:ascii="Arial" w:hAnsi="Arial" w:cs="Arial"/>
                <w:color w:val="000000" w:themeColor="text1"/>
              </w:rPr>
            </w:pPr>
            <w:r>
              <w:rPr>
                <w:rFonts w:ascii="Arial" w:hAnsi="Arial" w:cs="Arial"/>
                <w:color w:val="000000" w:themeColor="text1"/>
              </w:rPr>
              <w:t>HT</w:t>
            </w:r>
          </w:p>
          <w:p w14:paraId="2DEFA0D6" w14:textId="77777777" w:rsidR="00892B32" w:rsidRDefault="00892B32" w:rsidP="00AC0457">
            <w:pPr>
              <w:rPr>
                <w:rFonts w:ascii="Arial" w:hAnsi="Arial" w:cs="Arial"/>
                <w:color w:val="000000" w:themeColor="text1"/>
              </w:rPr>
            </w:pPr>
            <w:r>
              <w:rPr>
                <w:rFonts w:ascii="Arial" w:hAnsi="Arial" w:cs="Arial"/>
                <w:color w:val="000000" w:themeColor="text1"/>
              </w:rPr>
              <w:t>SLT</w:t>
            </w:r>
          </w:p>
          <w:p w14:paraId="72302815" w14:textId="2F52D662" w:rsidR="00892B32" w:rsidRPr="00A64385" w:rsidRDefault="00892B32" w:rsidP="00AC0457">
            <w:pPr>
              <w:rPr>
                <w:rFonts w:ascii="Arial" w:hAnsi="Arial" w:cs="Arial"/>
                <w:color w:val="000000" w:themeColor="text1"/>
              </w:rPr>
            </w:pPr>
            <w:r>
              <w:rPr>
                <w:rFonts w:ascii="Arial" w:hAnsi="Arial" w:cs="Arial"/>
                <w:color w:val="000000" w:themeColor="text1"/>
              </w:rPr>
              <w:t>CT’s</w:t>
            </w:r>
          </w:p>
        </w:tc>
        <w:tc>
          <w:tcPr>
            <w:tcW w:w="1417" w:type="dxa"/>
            <w:tcBorders>
              <w:top w:val="single" w:sz="6" w:space="0" w:color="auto"/>
              <w:left w:val="single" w:sz="6" w:space="0" w:color="auto"/>
              <w:bottom w:val="single" w:sz="4" w:space="0" w:color="000000" w:themeColor="text1"/>
              <w:right w:val="single" w:sz="6" w:space="0" w:color="auto"/>
            </w:tcBorders>
            <w:shd w:val="clear" w:color="auto" w:fill="auto"/>
          </w:tcPr>
          <w:p w14:paraId="04ECA6AF" w14:textId="77777777" w:rsidR="00AF60FD" w:rsidRDefault="00AF60FD" w:rsidP="00AC0457">
            <w:pPr>
              <w:rPr>
                <w:rFonts w:ascii="Arial" w:hAnsi="Arial" w:cs="Arial"/>
                <w:color w:val="000000" w:themeColor="text1"/>
              </w:rPr>
            </w:pPr>
          </w:p>
          <w:p w14:paraId="3C7E975A" w14:textId="5C261635" w:rsidR="00892B32" w:rsidRPr="00A64385" w:rsidRDefault="0086427E" w:rsidP="00AC0457">
            <w:pPr>
              <w:rPr>
                <w:rFonts w:ascii="Arial" w:hAnsi="Arial" w:cs="Arial"/>
                <w:color w:val="000000" w:themeColor="text1"/>
              </w:rPr>
            </w:pPr>
            <w:r>
              <w:rPr>
                <w:rFonts w:ascii="Arial" w:hAnsi="Arial" w:cs="Arial"/>
                <w:color w:val="808080" w:themeColor="background1" w:themeShade="80"/>
              </w:rPr>
              <w:t>5.3.21</w:t>
            </w:r>
          </w:p>
        </w:tc>
        <w:tc>
          <w:tcPr>
            <w:tcW w:w="1701" w:type="dxa"/>
            <w:tcBorders>
              <w:top w:val="single" w:sz="6" w:space="0" w:color="auto"/>
              <w:left w:val="single" w:sz="6" w:space="0" w:color="auto"/>
              <w:bottom w:val="single" w:sz="4" w:space="0" w:color="000000" w:themeColor="text1"/>
              <w:right w:val="single" w:sz="6" w:space="0" w:color="auto"/>
            </w:tcBorders>
            <w:shd w:val="clear" w:color="auto" w:fill="auto"/>
          </w:tcPr>
          <w:p w14:paraId="24D7FF89" w14:textId="77777777" w:rsidR="00AF60FD" w:rsidRDefault="00AF60FD" w:rsidP="00AC0457">
            <w:pPr>
              <w:rPr>
                <w:rFonts w:ascii="Arial" w:hAnsi="Arial" w:cs="Arial"/>
                <w:color w:val="FF0000"/>
              </w:rPr>
            </w:pPr>
          </w:p>
          <w:p w14:paraId="0EFAD811" w14:textId="77777777" w:rsidR="00892B32" w:rsidRDefault="00892B32" w:rsidP="00AC0457">
            <w:pPr>
              <w:rPr>
                <w:rFonts w:ascii="Arial" w:hAnsi="Arial" w:cs="Arial"/>
                <w:color w:val="FF0000"/>
              </w:rPr>
            </w:pPr>
          </w:p>
          <w:p w14:paraId="5F813CEC" w14:textId="2E6B0863" w:rsidR="00892B32" w:rsidRPr="00A64385" w:rsidRDefault="0086427E" w:rsidP="00AC0457">
            <w:pPr>
              <w:rPr>
                <w:rFonts w:ascii="Arial" w:hAnsi="Arial" w:cs="Arial"/>
                <w:color w:val="FF0000"/>
              </w:rPr>
            </w:pPr>
            <w:r>
              <w:rPr>
                <w:rFonts w:ascii="Arial" w:hAnsi="Arial" w:cs="Arial"/>
                <w:color w:val="FF0000"/>
              </w:rPr>
              <w:t xml:space="preserve">M to </w:t>
            </w:r>
            <w:r w:rsidR="00892B32">
              <w:rPr>
                <w:rFonts w:ascii="Arial" w:hAnsi="Arial" w:cs="Arial"/>
                <w:color w:val="FF0000"/>
              </w:rPr>
              <w:t>L</w:t>
            </w:r>
          </w:p>
        </w:tc>
      </w:tr>
      <w:tr w:rsidR="00AF60FD" w:rsidRPr="00DB37D3" w14:paraId="57A0DA2C" w14:textId="77777777" w:rsidTr="00C64576">
        <w:trPr>
          <w:jc w:val="center"/>
        </w:trPr>
        <w:tc>
          <w:tcPr>
            <w:tcW w:w="16154" w:type="dxa"/>
            <w:gridSpan w:val="8"/>
            <w:shd w:val="clear" w:color="auto" w:fill="4472C4" w:themeFill="accent1"/>
          </w:tcPr>
          <w:p w14:paraId="4FDC75D2" w14:textId="77777777" w:rsidR="00AF60FD" w:rsidRPr="00DB37D3" w:rsidRDefault="00AF60FD" w:rsidP="00AC0457">
            <w:pPr>
              <w:pStyle w:val="ListParagraph"/>
              <w:numPr>
                <w:ilvl w:val="0"/>
                <w:numId w:val="36"/>
              </w:numPr>
              <w:rPr>
                <w:rFonts w:ascii="Arial" w:hAnsi="Arial" w:cs="Arial"/>
                <w:i/>
                <w:iCs/>
                <w:color w:val="808080" w:themeColor="background1" w:themeShade="80"/>
              </w:rPr>
            </w:pPr>
            <w:r w:rsidRPr="00DB37D3">
              <w:rPr>
                <w:rFonts w:ascii="Arial" w:hAnsi="Arial" w:cs="Arial"/>
                <w:b/>
                <w:color w:val="FFFFFF" w:themeColor="background1"/>
              </w:rPr>
              <w:t>Group Sizes</w:t>
            </w:r>
          </w:p>
        </w:tc>
      </w:tr>
      <w:tr w:rsidR="00892B32" w:rsidRPr="00E76431" w14:paraId="0E5755AE" w14:textId="77777777" w:rsidTr="00814DE2">
        <w:trPr>
          <w:jc w:val="center"/>
        </w:trPr>
        <w:tc>
          <w:tcPr>
            <w:tcW w:w="846" w:type="dxa"/>
            <w:tcBorders>
              <w:top w:val="single" w:sz="4" w:space="0" w:color="000000" w:themeColor="text1"/>
              <w:left w:val="single" w:sz="6" w:space="0" w:color="auto"/>
              <w:bottom w:val="single" w:sz="6" w:space="0" w:color="auto"/>
              <w:right w:val="single" w:sz="6" w:space="0" w:color="auto"/>
            </w:tcBorders>
          </w:tcPr>
          <w:p w14:paraId="50DE9E81" w14:textId="77777777" w:rsidR="00892B32" w:rsidRPr="00E76431" w:rsidRDefault="00892B32" w:rsidP="00AC0457">
            <w:pPr>
              <w:rPr>
                <w:rFonts w:ascii="Arial" w:hAnsi="Arial" w:cs="Arial"/>
              </w:rPr>
            </w:pPr>
            <w:r w:rsidRPr="00E76431">
              <w:rPr>
                <w:rFonts w:ascii="Arial" w:hAnsi="Arial" w:cs="Arial"/>
              </w:rPr>
              <w:t>7a</w:t>
            </w:r>
          </w:p>
        </w:tc>
        <w:tc>
          <w:tcPr>
            <w:tcW w:w="4111" w:type="dxa"/>
            <w:tcBorders>
              <w:top w:val="single" w:sz="4" w:space="0" w:color="000000" w:themeColor="text1"/>
              <w:left w:val="single" w:sz="6" w:space="0" w:color="auto"/>
              <w:bottom w:val="single" w:sz="6" w:space="0" w:color="auto"/>
              <w:right w:val="single" w:sz="6" w:space="0" w:color="auto"/>
            </w:tcBorders>
            <w:shd w:val="clear" w:color="auto" w:fill="auto"/>
          </w:tcPr>
          <w:p w14:paraId="43832DFF" w14:textId="77777777" w:rsidR="007E257D" w:rsidRPr="005907BB" w:rsidRDefault="007E257D" w:rsidP="007E257D">
            <w:pPr>
              <w:rPr>
                <w:rFonts w:ascii="Arial" w:hAnsi="Arial" w:cs="Arial"/>
                <w:color w:val="FF0000"/>
                <w:lang w:val="en"/>
              </w:rPr>
            </w:pPr>
            <w:r w:rsidRPr="005907BB">
              <w:rPr>
                <w:rFonts w:ascii="Arial" w:hAnsi="Arial" w:cs="Arial"/>
                <w:color w:val="FF0000"/>
                <w:lang w:val="en"/>
              </w:rPr>
              <w:t xml:space="preserve">All bubbles have been determined in accordance with the principle of limiting social interaction and small, consistent groups of CYP, that can remain separate from other people and groups. </w:t>
            </w:r>
          </w:p>
          <w:p w14:paraId="07739083" w14:textId="5E6AD53B" w:rsidR="00892B32" w:rsidRPr="00E76431" w:rsidRDefault="00892B32" w:rsidP="00AC0457">
            <w:pPr>
              <w:rPr>
                <w:rFonts w:ascii="Arial" w:hAnsi="Arial" w:cs="Arial"/>
              </w:rPr>
            </w:pPr>
          </w:p>
        </w:tc>
        <w:tc>
          <w:tcPr>
            <w:tcW w:w="1980" w:type="dxa"/>
            <w:tcBorders>
              <w:top w:val="single" w:sz="4" w:space="0" w:color="000000" w:themeColor="text1"/>
              <w:left w:val="single" w:sz="6" w:space="0" w:color="auto"/>
              <w:bottom w:val="single" w:sz="6" w:space="0" w:color="auto"/>
              <w:right w:val="single" w:sz="6" w:space="0" w:color="auto"/>
            </w:tcBorders>
            <w:shd w:val="clear" w:color="auto" w:fill="auto"/>
          </w:tcPr>
          <w:p w14:paraId="777B964D" w14:textId="4B459308" w:rsidR="00892B32" w:rsidRPr="00892B32" w:rsidRDefault="00892B32" w:rsidP="00AC0457">
            <w:pPr>
              <w:rPr>
                <w:rFonts w:ascii="Arial" w:hAnsi="Arial" w:cs="Arial"/>
                <w:color w:val="000000" w:themeColor="text1"/>
              </w:rPr>
            </w:pPr>
            <w:r w:rsidRPr="00892B32">
              <w:rPr>
                <w:rFonts w:ascii="Arial" w:hAnsi="Arial" w:cs="Arial"/>
                <w:color w:val="000000" w:themeColor="text1"/>
              </w:rPr>
              <w:t xml:space="preserve">In </w:t>
            </w:r>
            <w:r>
              <w:rPr>
                <w:rFonts w:ascii="Arial" w:hAnsi="Arial" w:cs="Arial"/>
                <w:color w:val="000000" w:themeColor="text1"/>
              </w:rPr>
              <w:t>one</w:t>
            </w:r>
            <w:r w:rsidRPr="00892B32">
              <w:rPr>
                <w:rFonts w:ascii="Arial" w:hAnsi="Arial" w:cs="Arial"/>
                <w:color w:val="000000" w:themeColor="text1"/>
              </w:rPr>
              <w:t xml:space="preserve"> form entry primary school, toilet block shared by </w:t>
            </w:r>
            <w:r>
              <w:rPr>
                <w:rFonts w:ascii="Arial" w:hAnsi="Arial" w:cs="Arial"/>
                <w:color w:val="000000" w:themeColor="text1"/>
              </w:rPr>
              <w:t>multiple</w:t>
            </w:r>
            <w:r w:rsidRPr="00892B32">
              <w:rPr>
                <w:rFonts w:ascii="Arial" w:hAnsi="Arial" w:cs="Arial"/>
                <w:color w:val="000000" w:themeColor="text1"/>
              </w:rPr>
              <w:t xml:space="preserve"> classes.</w:t>
            </w:r>
          </w:p>
          <w:p w14:paraId="0F4637D7" w14:textId="77777777" w:rsidR="00892B32" w:rsidRPr="00892B32" w:rsidRDefault="00892B32" w:rsidP="00AC0457">
            <w:pPr>
              <w:rPr>
                <w:rFonts w:ascii="Arial" w:hAnsi="Arial" w:cs="Arial"/>
                <w:color w:val="000000" w:themeColor="text1"/>
              </w:rPr>
            </w:pPr>
          </w:p>
        </w:tc>
        <w:tc>
          <w:tcPr>
            <w:tcW w:w="1417" w:type="dxa"/>
            <w:tcBorders>
              <w:top w:val="single" w:sz="4" w:space="0" w:color="000000" w:themeColor="text1"/>
              <w:left w:val="single" w:sz="6" w:space="0" w:color="auto"/>
              <w:bottom w:val="single" w:sz="6" w:space="0" w:color="auto"/>
              <w:right w:val="single" w:sz="6" w:space="0" w:color="auto"/>
            </w:tcBorders>
            <w:shd w:val="clear" w:color="auto" w:fill="auto"/>
          </w:tcPr>
          <w:p w14:paraId="2BE23927" w14:textId="77777777" w:rsidR="00892B32" w:rsidRDefault="00892B32" w:rsidP="00AC0457">
            <w:pPr>
              <w:rPr>
                <w:rFonts w:ascii="Arial" w:hAnsi="Arial" w:cs="Arial"/>
                <w:color w:val="FF0000"/>
              </w:rPr>
            </w:pPr>
          </w:p>
          <w:p w14:paraId="330696CB" w14:textId="77777777" w:rsidR="00892B32" w:rsidRDefault="00892B32" w:rsidP="00AC0457">
            <w:pPr>
              <w:rPr>
                <w:rFonts w:ascii="Arial" w:hAnsi="Arial" w:cs="Arial"/>
                <w:color w:val="FF0000"/>
              </w:rPr>
            </w:pPr>
          </w:p>
          <w:p w14:paraId="13D8E4DC" w14:textId="20B74CB6" w:rsidR="00892B32" w:rsidRPr="00892B32" w:rsidRDefault="00892B32" w:rsidP="00AC0457">
            <w:pPr>
              <w:rPr>
                <w:rFonts w:ascii="Arial" w:hAnsi="Arial" w:cs="Arial"/>
                <w:color w:val="FF0000"/>
              </w:rPr>
            </w:pPr>
            <w:r w:rsidRPr="00892B32">
              <w:rPr>
                <w:rFonts w:ascii="Arial" w:hAnsi="Arial" w:cs="Arial"/>
                <w:color w:val="FF0000"/>
              </w:rPr>
              <w:t>M</w:t>
            </w:r>
          </w:p>
        </w:tc>
        <w:tc>
          <w:tcPr>
            <w:tcW w:w="3265" w:type="dxa"/>
            <w:tcBorders>
              <w:top w:val="single" w:sz="4" w:space="0" w:color="000000" w:themeColor="text1"/>
              <w:left w:val="single" w:sz="6" w:space="0" w:color="auto"/>
              <w:bottom w:val="single" w:sz="6" w:space="0" w:color="auto"/>
              <w:right w:val="single" w:sz="6" w:space="0" w:color="auto"/>
            </w:tcBorders>
            <w:shd w:val="clear" w:color="auto" w:fill="auto"/>
          </w:tcPr>
          <w:p w14:paraId="02D096C8" w14:textId="49CC2212" w:rsidR="00892B32" w:rsidRPr="00892B32" w:rsidRDefault="00892B32" w:rsidP="009F3D63">
            <w:pPr>
              <w:rPr>
                <w:rFonts w:ascii="Arial" w:hAnsi="Arial" w:cs="Arial"/>
                <w:color w:val="000000" w:themeColor="text1"/>
              </w:rPr>
            </w:pPr>
            <w:r w:rsidRPr="00892B32">
              <w:rPr>
                <w:rFonts w:ascii="Arial" w:hAnsi="Arial" w:cs="Arial"/>
                <w:color w:val="000000" w:themeColor="text1"/>
              </w:rPr>
              <w:t>Bubble set at the size of two classes per phase.</w:t>
            </w:r>
          </w:p>
          <w:p w14:paraId="3743D97E" w14:textId="40FB7F28" w:rsidR="00892B32" w:rsidRPr="00892B32" w:rsidRDefault="00892B32" w:rsidP="009F3D63">
            <w:pPr>
              <w:rPr>
                <w:rFonts w:ascii="Arial" w:hAnsi="Arial" w:cs="Arial"/>
                <w:color w:val="000000" w:themeColor="text1"/>
                <w:sz w:val="10"/>
                <w:szCs w:val="10"/>
              </w:rPr>
            </w:pPr>
          </w:p>
          <w:p w14:paraId="17351561" w14:textId="7E3A9F60" w:rsidR="00892B32" w:rsidRPr="00892B32" w:rsidRDefault="007E257D" w:rsidP="00AC0457">
            <w:pPr>
              <w:rPr>
                <w:rFonts w:ascii="Arial" w:hAnsi="Arial" w:cs="Arial"/>
                <w:color w:val="000000" w:themeColor="text1"/>
              </w:rPr>
            </w:pPr>
            <w:proofErr w:type="spellStart"/>
            <w:r w:rsidRPr="007E257D">
              <w:rPr>
                <w:rFonts w:ascii="Arial" w:hAnsi="Arial" w:cs="Arial"/>
                <w:color w:val="FF0000"/>
              </w:rPr>
              <w:t>Walkie</w:t>
            </w:r>
            <w:proofErr w:type="spellEnd"/>
            <w:r w:rsidRPr="007E257D">
              <w:rPr>
                <w:rFonts w:ascii="Arial" w:hAnsi="Arial" w:cs="Arial"/>
                <w:color w:val="FF0000"/>
              </w:rPr>
              <w:t xml:space="preserve"> Talkies used to avoid bubble crossover in KS2 toilet.</w:t>
            </w:r>
          </w:p>
        </w:tc>
        <w:tc>
          <w:tcPr>
            <w:tcW w:w="1417" w:type="dxa"/>
            <w:tcBorders>
              <w:top w:val="single" w:sz="4" w:space="0" w:color="000000" w:themeColor="text1"/>
              <w:left w:val="single" w:sz="6" w:space="0" w:color="auto"/>
              <w:bottom w:val="single" w:sz="6" w:space="0" w:color="auto"/>
              <w:right w:val="single" w:sz="6" w:space="0" w:color="auto"/>
            </w:tcBorders>
          </w:tcPr>
          <w:p w14:paraId="2C7A5DBF" w14:textId="77777777" w:rsidR="00892B32" w:rsidRPr="00892B32" w:rsidRDefault="00892B32" w:rsidP="00AC0457">
            <w:pPr>
              <w:rPr>
                <w:rFonts w:ascii="Arial" w:hAnsi="Arial" w:cs="Arial"/>
                <w:color w:val="000000" w:themeColor="text1"/>
              </w:rPr>
            </w:pPr>
          </w:p>
          <w:p w14:paraId="19697724" w14:textId="77777777" w:rsidR="00892B32" w:rsidRPr="00892B32" w:rsidRDefault="00892B32" w:rsidP="00AC0457">
            <w:pPr>
              <w:rPr>
                <w:rFonts w:ascii="Arial" w:hAnsi="Arial" w:cs="Arial"/>
                <w:color w:val="000000" w:themeColor="text1"/>
              </w:rPr>
            </w:pPr>
            <w:r w:rsidRPr="00892B32">
              <w:rPr>
                <w:rFonts w:ascii="Arial" w:hAnsi="Arial" w:cs="Arial"/>
                <w:color w:val="000000" w:themeColor="text1"/>
              </w:rPr>
              <w:t>HT</w:t>
            </w:r>
          </w:p>
          <w:p w14:paraId="6A81EFD9" w14:textId="17672039" w:rsidR="00892B32" w:rsidRPr="00892B32" w:rsidRDefault="00892B32" w:rsidP="00AC0457">
            <w:pPr>
              <w:rPr>
                <w:rFonts w:ascii="Arial" w:hAnsi="Arial" w:cs="Arial"/>
                <w:color w:val="000000" w:themeColor="text1"/>
              </w:rPr>
            </w:pPr>
            <w:r w:rsidRPr="00892B32">
              <w:rPr>
                <w:rFonts w:ascii="Arial" w:hAnsi="Arial" w:cs="Arial"/>
                <w:color w:val="000000" w:themeColor="text1"/>
              </w:rPr>
              <w:t>SLT</w:t>
            </w:r>
          </w:p>
        </w:tc>
        <w:tc>
          <w:tcPr>
            <w:tcW w:w="1417" w:type="dxa"/>
            <w:vMerge w:val="restart"/>
            <w:tcBorders>
              <w:top w:val="single" w:sz="4" w:space="0" w:color="000000" w:themeColor="text1"/>
              <w:left w:val="single" w:sz="6" w:space="0" w:color="auto"/>
              <w:right w:val="single" w:sz="6" w:space="0" w:color="auto"/>
            </w:tcBorders>
            <w:shd w:val="clear" w:color="auto" w:fill="auto"/>
          </w:tcPr>
          <w:p w14:paraId="248C629E" w14:textId="77777777" w:rsidR="00892B32" w:rsidRDefault="00892B32" w:rsidP="00AC0457">
            <w:pPr>
              <w:rPr>
                <w:rFonts w:ascii="Arial" w:hAnsi="Arial" w:cs="Arial"/>
                <w:color w:val="000000" w:themeColor="text1"/>
              </w:rPr>
            </w:pPr>
          </w:p>
          <w:p w14:paraId="57B5D5CE" w14:textId="77777777" w:rsidR="00892B32" w:rsidRDefault="00892B32" w:rsidP="00AC0457">
            <w:pPr>
              <w:rPr>
                <w:rFonts w:ascii="Arial" w:hAnsi="Arial" w:cs="Arial"/>
                <w:color w:val="000000" w:themeColor="text1"/>
              </w:rPr>
            </w:pPr>
          </w:p>
          <w:p w14:paraId="11125F47" w14:textId="77777777" w:rsidR="00892B32" w:rsidRDefault="00892B32" w:rsidP="00AC0457">
            <w:pPr>
              <w:rPr>
                <w:rFonts w:ascii="Arial" w:hAnsi="Arial" w:cs="Arial"/>
                <w:color w:val="000000" w:themeColor="text1"/>
              </w:rPr>
            </w:pPr>
          </w:p>
          <w:p w14:paraId="4244D827" w14:textId="77777777" w:rsidR="00892B32" w:rsidRDefault="00892B32" w:rsidP="00AC0457">
            <w:pPr>
              <w:rPr>
                <w:rFonts w:ascii="Arial" w:hAnsi="Arial" w:cs="Arial"/>
                <w:color w:val="000000" w:themeColor="text1"/>
              </w:rPr>
            </w:pPr>
          </w:p>
          <w:p w14:paraId="15DB3EDD" w14:textId="7C8AA982" w:rsidR="00892B32" w:rsidRPr="00892B32" w:rsidRDefault="0086427E" w:rsidP="00AC0457">
            <w:pPr>
              <w:rPr>
                <w:rFonts w:ascii="Arial" w:hAnsi="Arial" w:cs="Arial"/>
                <w:color w:val="000000" w:themeColor="text1"/>
              </w:rPr>
            </w:pPr>
            <w:r>
              <w:rPr>
                <w:rFonts w:ascii="Arial" w:hAnsi="Arial" w:cs="Arial"/>
                <w:color w:val="808080" w:themeColor="background1" w:themeShade="80"/>
              </w:rPr>
              <w:t>5.3.21</w:t>
            </w:r>
          </w:p>
        </w:tc>
        <w:tc>
          <w:tcPr>
            <w:tcW w:w="1701" w:type="dxa"/>
            <w:vMerge w:val="restart"/>
            <w:tcBorders>
              <w:top w:val="single" w:sz="4" w:space="0" w:color="000000" w:themeColor="text1"/>
              <w:left w:val="single" w:sz="6" w:space="0" w:color="auto"/>
              <w:right w:val="single" w:sz="6" w:space="0" w:color="auto"/>
            </w:tcBorders>
            <w:shd w:val="clear" w:color="auto" w:fill="auto"/>
          </w:tcPr>
          <w:p w14:paraId="01015522" w14:textId="77777777" w:rsidR="00892B32" w:rsidRPr="00892B32" w:rsidRDefault="00892B32" w:rsidP="00AC0457">
            <w:pPr>
              <w:rPr>
                <w:rFonts w:ascii="Arial" w:hAnsi="Arial" w:cs="Arial"/>
                <w:color w:val="FF0000"/>
              </w:rPr>
            </w:pPr>
          </w:p>
          <w:p w14:paraId="441C6380" w14:textId="77777777" w:rsidR="00892B32" w:rsidRPr="00892B32" w:rsidRDefault="00892B32" w:rsidP="00AC0457">
            <w:pPr>
              <w:rPr>
                <w:rFonts w:ascii="Arial" w:hAnsi="Arial" w:cs="Arial"/>
                <w:color w:val="FF0000"/>
              </w:rPr>
            </w:pPr>
          </w:p>
          <w:p w14:paraId="17074E66" w14:textId="2B2BA317" w:rsidR="00892B32" w:rsidRPr="00892B32" w:rsidRDefault="00892B32" w:rsidP="00AC0457">
            <w:pPr>
              <w:rPr>
                <w:rFonts w:ascii="Arial" w:hAnsi="Arial" w:cs="Arial"/>
                <w:color w:val="FF0000"/>
              </w:rPr>
            </w:pPr>
            <w:r w:rsidRPr="00892B32">
              <w:rPr>
                <w:rFonts w:ascii="Arial" w:hAnsi="Arial" w:cs="Arial"/>
                <w:color w:val="FF0000"/>
              </w:rPr>
              <w:t>L</w:t>
            </w:r>
          </w:p>
        </w:tc>
      </w:tr>
      <w:tr w:rsidR="00892B32" w:rsidRPr="00DB37D3" w14:paraId="666FF055" w14:textId="77777777" w:rsidTr="00814DE2">
        <w:trPr>
          <w:jc w:val="center"/>
        </w:trPr>
        <w:tc>
          <w:tcPr>
            <w:tcW w:w="846" w:type="dxa"/>
            <w:tcBorders>
              <w:top w:val="single" w:sz="6" w:space="0" w:color="auto"/>
              <w:left w:val="single" w:sz="6" w:space="0" w:color="auto"/>
              <w:bottom w:val="single" w:sz="6" w:space="0" w:color="auto"/>
              <w:right w:val="single" w:sz="6" w:space="0" w:color="auto"/>
            </w:tcBorders>
          </w:tcPr>
          <w:p w14:paraId="6D93D0BC" w14:textId="3BAB8541" w:rsidR="00892B32" w:rsidRPr="00E76431" w:rsidRDefault="00892B32" w:rsidP="00AC0457">
            <w:pPr>
              <w:rPr>
                <w:rFonts w:ascii="Arial" w:hAnsi="Arial" w:cs="Arial"/>
              </w:rPr>
            </w:pPr>
            <w:r w:rsidRPr="00E76431">
              <w:rPr>
                <w:rFonts w:ascii="Arial" w:hAnsi="Arial" w:cs="Arial"/>
              </w:rPr>
              <w:t>7b</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0AE7AA87" w14:textId="77777777" w:rsidR="00892B32" w:rsidRDefault="00892B32" w:rsidP="00DF0AA4">
            <w:pPr>
              <w:rPr>
                <w:rFonts w:ascii="Arial" w:hAnsi="Arial" w:cs="Arial"/>
              </w:rPr>
            </w:pPr>
            <w:r w:rsidRPr="00E76431">
              <w:rPr>
                <w:rFonts w:ascii="Arial" w:hAnsi="Arial" w:cs="Arial"/>
              </w:rPr>
              <w:t>Staffing allocations to groups determined, minimising contact with multiple groups much as possible.</w:t>
            </w:r>
          </w:p>
          <w:p w14:paraId="5ABBB71A" w14:textId="49613E03" w:rsidR="007E257D" w:rsidRPr="00DB37D3" w:rsidRDefault="007E257D" w:rsidP="00DF0AA4">
            <w:pPr>
              <w:rPr>
                <w:rFonts w:ascii="Arial" w:hAnsi="Arial" w:cs="Arial"/>
              </w:rPr>
            </w:pPr>
            <w:r w:rsidRPr="004D1FC6">
              <w:rPr>
                <w:rFonts w:ascii="Arial" w:hAnsi="Arial" w:cs="Arial"/>
                <w:color w:val="FF0000"/>
              </w:rPr>
              <w:t>Staff movement between bubbles avoided wherever possible</w:t>
            </w:r>
            <w:r>
              <w:rPr>
                <w:rFonts w:ascii="Arial" w:hAnsi="Arial" w:cs="Arial"/>
                <w:color w:val="FF0000"/>
              </w:rPr>
              <w:t>.</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6E6C558E" w14:textId="1765B527" w:rsidR="00892B32" w:rsidRPr="00892B32" w:rsidRDefault="00892B32" w:rsidP="00AC0457">
            <w:pPr>
              <w:rPr>
                <w:rFonts w:ascii="Arial" w:hAnsi="Arial" w:cs="Arial"/>
                <w:color w:val="808080" w:themeColor="background1" w:themeShade="80"/>
              </w:rPr>
            </w:pPr>
            <w:r w:rsidRPr="00892B32">
              <w:rPr>
                <w:rFonts w:ascii="Arial" w:hAnsi="Arial" w:cs="Arial"/>
                <w:color w:val="000000" w:themeColor="text1"/>
              </w:rPr>
              <w:t>Risk of contamination.</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B3FD778" w14:textId="77777777" w:rsidR="00892B32" w:rsidRPr="00892B32" w:rsidRDefault="00892B32" w:rsidP="00AC0457">
            <w:pPr>
              <w:rPr>
                <w:rFonts w:ascii="Arial" w:hAnsi="Arial" w:cs="Arial"/>
                <w:color w:val="FF0000"/>
              </w:rPr>
            </w:pPr>
          </w:p>
          <w:p w14:paraId="4D1B251E" w14:textId="1B39EAD1" w:rsidR="00892B32" w:rsidRPr="00892B32" w:rsidRDefault="00892B32" w:rsidP="00AC0457">
            <w:pPr>
              <w:rPr>
                <w:rFonts w:ascii="Arial" w:hAnsi="Arial" w:cs="Arial"/>
                <w:color w:val="FF0000"/>
              </w:rPr>
            </w:pPr>
            <w:r w:rsidRPr="00892B32">
              <w:rPr>
                <w:rFonts w:ascii="Arial" w:hAnsi="Arial" w:cs="Arial"/>
                <w:color w:val="FF0000"/>
              </w:rPr>
              <w:t>M</w:t>
            </w:r>
          </w:p>
        </w:tc>
        <w:tc>
          <w:tcPr>
            <w:tcW w:w="3265" w:type="dxa"/>
            <w:tcBorders>
              <w:top w:val="single" w:sz="6" w:space="0" w:color="auto"/>
              <w:left w:val="single" w:sz="6" w:space="0" w:color="auto"/>
              <w:bottom w:val="single" w:sz="6" w:space="0" w:color="auto"/>
              <w:right w:val="single" w:sz="6" w:space="0" w:color="auto"/>
            </w:tcBorders>
            <w:shd w:val="clear" w:color="auto" w:fill="auto"/>
          </w:tcPr>
          <w:p w14:paraId="256BC58B" w14:textId="68EAD8A0" w:rsidR="00892B32" w:rsidRPr="00892B32" w:rsidRDefault="00892B32" w:rsidP="00AC0457">
            <w:pPr>
              <w:rPr>
                <w:rFonts w:ascii="Arial" w:hAnsi="Arial" w:cs="Arial"/>
                <w:color w:val="808080" w:themeColor="background1" w:themeShade="80"/>
              </w:rPr>
            </w:pPr>
            <w:r w:rsidRPr="00892B32">
              <w:rPr>
                <w:rFonts w:ascii="Arial" w:hAnsi="Arial" w:cs="Arial"/>
                <w:color w:val="000000" w:themeColor="text1"/>
              </w:rPr>
              <w:t>See school reopening risk assessment</w:t>
            </w:r>
          </w:p>
        </w:tc>
        <w:tc>
          <w:tcPr>
            <w:tcW w:w="1417" w:type="dxa"/>
            <w:tcBorders>
              <w:top w:val="single" w:sz="6" w:space="0" w:color="auto"/>
              <w:left w:val="single" w:sz="6" w:space="0" w:color="auto"/>
              <w:bottom w:val="single" w:sz="6" w:space="0" w:color="auto"/>
              <w:right w:val="single" w:sz="6" w:space="0" w:color="auto"/>
            </w:tcBorders>
          </w:tcPr>
          <w:p w14:paraId="118BA014" w14:textId="77777777" w:rsidR="00892B32" w:rsidRDefault="00892B32" w:rsidP="00AC0457">
            <w:pPr>
              <w:rPr>
                <w:rFonts w:ascii="Arial" w:hAnsi="Arial" w:cs="Arial"/>
                <w:color w:val="000000" w:themeColor="text1"/>
              </w:rPr>
            </w:pPr>
            <w:r>
              <w:rPr>
                <w:rFonts w:ascii="Arial" w:hAnsi="Arial" w:cs="Arial"/>
                <w:color w:val="000000" w:themeColor="text1"/>
              </w:rPr>
              <w:t>HT</w:t>
            </w:r>
          </w:p>
          <w:p w14:paraId="28869900" w14:textId="77777777" w:rsidR="00892B32" w:rsidRDefault="00892B32" w:rsidP="00AC0457">
            <w:pPr>
              <w:rPr>
                <w:rFonts w:ascii="Arial" w:hAnsi="Arial" w:cs="Arial"/>
                <w:color w:val="000000" w:themeColor="text1"/>
              </w:rPr>
            </w:pPr>
            <w:r>
              <w:rPr>
                <w:rFonts w:ascii="Arial" w:hAnsi="Arial" w:cs="Arial"/>
                <w:color w:val="000000" w:themeColor="text1"/>
              </w:rPr>
              <w:t>SBM</w:t>
            </w:r>
          </w:p>
          <w:p w14:paraId="32863093" w14:textId="2ECDBE7C" w:rsidR="00892B32" w:rsidRPr="00892B32" w:rsidRDefault="00892B32" w:rsidP="00AC0457">
            <w:pPr>
              <w:rPr>
                <w:rFonts w:ascii="Arial" w:hAnsi="Arial" w:cs="Arial"/>
                <w:color w:val="000000" w:themeColor="text1"/>
              </w:rPr>
            </w:pPr>
            <w:r>
              <w:rPr>
                <w:rFonts w:ascii="Arial" w:hAnsi="Arial" w:cs="Arial"/>
                <w:color w:val="000000" w:themeColor="text1"/>
              </w:rPr>
              <w:t>PM</w:t>
            </w:r>
          </w:p>
        </w:tc>
        <w:tc>
          <w:tcPr>
            <w:tcW w:w="1417" w:type="dxa"/>
            <w:vMerge/>
            <w:tcBorders>
              <w:left w:val="single" w:sz="6" w:space="0" w:color="auto"/>
              <w:bottom w:val="single" w:sz="6" w:space="0" w:color="auto"/>
              <w:right w:val="single" w:sz="6" w:space="0" w:color="auto"/>
            </w:tcBorders>
            <w:shd w:val="clear" w:color="auto" w:fill="auto"/>
          </w:tcPr>
          <w:p w14:paraId="61025164" w14:textId="77777777" w:rsidR="00892B32" w:rsidRPr="00892B32" w:rsidRDefault="00892B32" w:rsidP="00AC0457">
            <w:pPr>
              <w:rPr>
                <w:rFonts w:ascii="Arial" w:hAnsi="Arial" w:cs="Arial"/>
                <w:color w:val="000000" w:themeColor="text1"/>
              </w:rPr>
            </w:pPr>
          </w:p>
        </w:tc>
        <w:tc>
          <w:tcPr>
            <w:tcW w:w="1701" w:type="dxa"/>
            <w:vMerge/>
            <w:tcBorders>
              <w:left w:val="single" w:sz="6" w:space="0" w:color="auto"/>
              <w:bottom w:val="single" w:sz="6" w:space="0" w:color="auto"/>
              <w:right w:val="single" w:sz="6" w:space="0" w:color="auto"/>
            </w:tcBorders>
            <w:shd w:val="clear" w:color="auto" w:fill="auto"/>
          </w:tcPr>
          <w:p w14:paraId="30F948F0" w14:textId="77777777" w:rsidR="00892B32" w:rsidRPr="00DB37D3" w:rsidRDefault="00892B32" w:rsidP="00AC0457">
            <w:pPr>
              <w:rPr>
                <w:rFonts w:ascii="Arial" w:hAnsi="Arial" w:cs="Arial"/>
                <w:i/>
                <w:iCs/>
                <w:color w:val="808080" w:themeColor="background1" w:themeShade="80"/>
              </w:rPr>
            </w:pPr>
          </w:p>
        </w:tc>
      </w:tr>
      <w:tr w:rsidR="00AF60FD" w:rsidRPr="00DB37D3" w14:paraId="65EA430D" w14:textId="77777777" w:rsidTr="00C64576">
        <w:trPr>
          <w:jc w:val="center"/>
        </w:trPr>
        <w:tc>
          <w:tcPr>
            <w:tcW w:w="16154" w:type="dxa"/>
            <w:gridSpan w:val="8"/>
            <w:shd w:val="clear" w:color="auto" w:fill="4472C4" w:themeFill="accent1"/>
          </w:tcPr>
          <w:p w14:paraId="6F63E237" w14:textId="77777777" w:rsidR="00AF60FD" w:rsidRPr="00DB37D3" w:rsidRDefault="00AF60FD" w:rsidP="00AC0457">
            <w:pPr>
              <w:pStyle w:val="ListParagraph"/>
              <w:numPr>
                <w:ilvl w:val="0"/>
                <w:numId w:val="36"/>
              </w:numPr>
              <w:rPr>
                <w:rFonts w:ascii="Arial" w:hAnsi="Arial" w:cs="Arial"/>
                <w:i/>
                <w:iCs/>
                <w:color w:val="808080" w:themeColor="background1" w:themeShade="80"/>
              </w:rPr>
            </w:pPr>
            <w:r w:rsidRPr="00DB37D3">
              <w:rPr>
                <w:rFonts w:ascii="Arial" w:hAnsi="Arial" w:cs="Arial"/>
                <w:b/>
                <w:color w:val="FFFFFF" w:themeColor="background1"/>
              </w:rPr>
              <w:t>Social Distancing</w:t>
            </w:r>
          </w:p>
        </w:tc>
      </w:tr>
      <w:tr w:rsidR="00AF60FD" w:rsidRPr="00DB37D3" w14:paraId="2859335F" w14:textId="77777777" w:rsidTr="00AF60FD">
        <w:trPr>
          <w:jc w:val="center"/>
        </w:trPr>
        <w:tc>
          <w:tcPr>
            <w:tcW w:w="846" w:type="dxa"/>
            <w:tcBorders>
              <w:top w:val="single" w:sz="4" w:space="0" w:color="000000" w:themeColor="text1"/>
              <w:left w:val="single" w:sz="6" w:space="0" w:color="auto"/>
              <w:bottom w:val="single" w:sz="6" w:space="0" w:color="auto"/>
              <w:right w:val="single" w:sz="6" w:space="0" w:color="auto"/>
            </w:tcBorders>
          </w:tcPr>
          <w:p w14:paraId="671B394A" w14:textId="77777777" w:rsidR="00AF60FD" w:rsidRPr="00E76431" w:rsidRDefault="008D146E" w:rsidP="00AC0457">
            <w:pPr>
              <w:rPr>
                <w:rFonts w:ascii="Arial" w:hAnsi="Arial" w:cs="Arial"/>
              </w:rPr>
            </w:pPr>
            <w:r w:rsidRPr="00E76431">
              <w:rPr>
                <w:rFonts w:ascii="Arial" w:hAnsi="Arial" w:cs="Arial"/>
              </w:rPr>
              <w:t>8</w:t>
            </w:r>
            <w:r w:rsidR="00AF60FD" w:rsidRPr="00E76431">
              <w:rPr>
                <w:rFonts w:ascii="Arial" w:hAnsi="Arial" w:cs="Arial"/>
              </w:rPr>
              <w:t>a</w:t>
            </w:r>
          </w:p>
        </w:tc>
        <w:tc>
          <w:tcPr>
            <w:tcW w:w="4111" w:type="dxa"/>
            <w:tcBorders>
              <w:top w:val="single" w:sz="4" w:space="0" w:color="000000" w:themeColor="text1"/>
              <w:left w:val="single" w:sz="6" w:space="0" w:color="auto"/>
              <w:bottom w:val="single" w:sz="6" w:space="0" w:color="auto"/>
              <w:right w:val="single" w:sz="6" w:space="0" w:color="auto"/>
            </w:tcBorders>
            <w:shd w:val="clear" w:color="auto" w:fill="auto"/>
          </w:tcPr>
          <w:p w14:paraId="1A71B77C" w14:textId="77777777" w:rsidR="00AF60FD" w:rsidRPr="00E76431" w:rsidRDefault="00AF60FD" w:rsidP="00AC0457">
            <w:pPr>
              <w:rPr>
                <w:rFonts w:ascii="Arial" w:hAnsi="Arial" w:cs="Arial"/>
              </w:rPr>
            </w:pPr>
            <w:r w:rsidRPr="00E76431">
              <w:rPr>
                <w:rFonts w:ascii="Arial" w:hAnsi="Arial" w:cs="Arial"/>
              </w:rPr>
              <w:t xml:space="preserve">Arrangements for social distancing in place to </w:t>
            </w:r>
            <w:r w:rsidR="00692C0B" w:rsidRPr="00E76431">
              <w:rPr>
                <w:rFonts w:ascii="Arial" w:hAnsi="Arial" w:cs="Arial"/>
              </w:rPr>
              <w:t>defined</w:t>
            </w:r>
            <w:r w:rsidRPr="00E76431">
              <w:rPr>
                <w:rFonts w:ascii="Arial" w:hAnsi="Arial" w:cs="Arial"/>
              </w:rPr>
              <w:t>:</w:t>
            </w:r>
          </w:p>
          <w:p w14:paraId="1798BD3B" w14:textId="77777777" w:rsidR="00AF60FD" w:rsidRPr="00E76431" w:rsidRDefault="00AF60FD" w:rsidP="00AC0457">
            <w:pPr>
              <w:pStyle w:val="ListParagraph"/>
              <w:numPr>
                <w:ilvl w:val="0"/>
                <w:numId w:val="9"/>
              </w:numPr>
              <w:rPr>
                <w:rFonts w:ascii="Arial" w:hAnsi="Arial" w:cs="Arial"/>
              </w:rPr>
            </w:pPr>
            <w:r w:rsidRPr="00E76431">
              <w:rPr>
                <w:rFonts w:ascii="Arial" w:hAnsi="Arial" w:cs="Arial"/>
              </w:rPr>
              <w:t xml:space="preserve">Staggered school drop off/pick up times </w:t>
            </w:r>
            <w:r w:rsidR="00DF0AA4" w:rsidRPr="00E76431">
              <w:rPr>
                <w:rFonts w:ascii="Arial" w:hAnsi="Arial" w:cs="Arial"/>
              </w:rPr>
              <w:t xml:space="preserve">(without reducing teaching time) </w:t>
            </w:r>
            <w:r w:rsidRPr="00E76431">
              <w:rPr>
                <w:rFonts w:ascii="Arial" w:hAnsi="Arial" w:cs="Arial"/>
              </w:rPr>
              <w:t xml:space="preserve">and locations (if possible) </w:t>
            </w:r>
            <w:r w:rsidR="002441AD" w:rsidRPr="00E76431">
              <w:rPr>
                <w:rFonts w:ascii="Arial" w:hAnsi="Arial" w:cs="Arial"/>
              </w:rPr>
              <w:t>with sufficient staff to monitor safe practices</w:t>
            </w:r>
            <w:r w:rsidR="00A9293A" w:rsidRPr="00E76431">
              <w:rPr>
                <w:rFonts w:ascii="Arial" w:hAnsi="Arial" w:cs="Arial"/>
              </w:rPr>
              <w:t>.</w:t>
            </w:r>
          </w:p>
          <w:p w14:paraId="59A04837" w14:textId="77777777" w:rsidR="00692C0B" w:rsidRPr="00E76431" w:rsidRDefault="00692C0B" w:rsidP="00AC0457">
            <w:pPr>
              <w:pStyle w:val="ListParagraph"/>
              <w:numPr>
                <w:ilvl w:val="0"/>
                <w:numId w:val="9"/>
              </w:numPr>
              <w:rPr>
                <w:rFonts w:ascii="Arial" w:hAnsi="Arial" w:cs="Arial"/>
              </w:rPr>
            </w:pPr>
            <w:r w:rsidRPr="00E76431">
              <w:rPr>
                <w:rFonts w:ascii="Arial" w:hAnsi="Arial" w:cs="Arial"/>
              </w:rPr>
              <w:t>Parents/carers drop off at school gate</w:t>
            </w:r>
            <w:r w:rsidR="00A9293A" w:rsidRPr="00E76431">
              <w:rPr>
                <w:rFonts w:ascii="Arial" w:hAnsi="Arial" w:cs="Arial"/>
              </w:rPr>
              <w:t xml:space="preserve"> </w:t>
            </w:r>
            <w:r w:rsidRPr="00E76431">
              <w:rPr>
                <w:rFonts w:ascii="Arial" w:hAnsi="Arial" w:cs="Arial"/>
              </w:rPr>
              <w:t>- no entry</w:t>
            </w:r>
            <w:r w:rsidR="00A9293A" w:rsidRPr="00E76431">
              <w:rPr>
                <w:rFonts w:ascii="Arial" w:hAnsi="Arial" w:cs="Arial"/>
              </w:rPr>
              <w:t>.</w:t>
            </w:r>
          </w:p>
          <w:p w14:paraId="74FF4044" w14:textId="77777777" w:rsidR="00AF60FD" w:rsidRPr="00E76431" w:rsidRDefault="00AF60FD" w:rsidP="00AC0457">
            <w:pPr>
              <w:pStyle w:val="ListParagraph"/>
              <w:numPr>
                <w:ilvl w:val="0"/>
                <w:numId w:val="9"/>
              </w:numPr>
              <w:rPr>
                <w:rFonts w:ascii="Arial" w:hAnsi="Arial" w:cs="Arial"/>
              </w:rPr>
            </w:pPr>
            <w:r w:rsidRPr="00E76431">
              <w:rPr>
                <w:rFonts w:ascii="Arial" w:hAnsi="Arial" w:cs="Arial"/>
              </w:rPr>
              <w:lastRenderedPageBreak/>
              <w:t>Staggered or limited amounts of moving around the school/ corridors</w:t>
            </w:r>
            <w:r w:rsidR="002441AD" w:rsidRPr="00E76431">
              <w:rPr>
                <w:rFonts w:ascii="Arial" w:hAnsi="Arial" w:cs="Arial"/>
              </w:rPr>
              <w:t>, one way systems where possible</w:t>
            </w:r>
            <w:r w:rsidR="00A9293A" w:rsidRPr="00E76431">
              <w:rPr>
                <w:rFonts w:ascii="Arial" w:hAnsi="Arial" w:cs="Arial"/>
              </w:rPr>
              <w:t>.</w:t>
            </w:r>
          </w:p>
          <w:p w14:paraId="7F516C2E" w14:textId="77777777" w:rsidR="00AF60FD" w:rsidRPr="00E76431" w:rsidRDefault="00AF60FD" w:rsidP="00AC0457">
            <w:pPr>
              <w:pStyle w:val="ListParagraph"/>
              <w:numPr>
                <w:ilvl w:val="0"/>
                <w:numId w:val="9"/>
              </w:numPr>
              <w:rPr>
                <w:rFonts w:ascii="Arial" w:hAnsi="Arial" w:cs="Arial"/>
              </w:rPr>
            </w:pPr>
            <w:r w:rsidRPr="00E76431">
              <w:rPr>
                <w:rFonts w:ascii="Arial" w:hAnsi="Arial" w:cs="Arial"/>
              </w:rPr>
              <w:t>Classroom design</w:t>
            </w:r>
            <w:r w:rsidR="00A9293A" w:rsidRPr="00E76431">
              <w:rPr>
                <w:rFonts w:ascii="Arial" w:hAnsi="Arial" w:cs="Arial"/>
              </w:rPr>
              <w:t>.</w:t>
            </w:r>
          </w:p>
          <w:p w14:paraId="71B02E19" w14:textId="77777777" w:rsidR="00AF60FD" w:rsidRPr="00E76431" w:rsidRDefault="00AF60FD" w:rsidP="00AC0457">
            <w:pPr>
              <w:pStyle w:val="ListParagraph"/>
              <w:numPr>
                <w:ilvl w:val="0"/>
                <w:numId w:val="9"/>
              </w:numPr>
              <w:rPr>
                <w:rFonts w:ascii="Arial" w:hAnsi="Arial" w:cs="Arial"/>
              </w:rPr>
            </w:pPr>
            <w:r w:rsidRPr="00E76431">
              <w:rPr>
                <w:rFonts w:ascii="Arial" w:hAnsi="Arial" w:cs="Arial"/>
              </w:rPr>
              <w:t>Break and lunch times are staggered. Plans for social distancing during these times in place, such as when queuing for lunches</w:t>
            </w:r>
            <w:r w:rsidR="002441AD" w:rsidRPr="00E76431">
              <w:rPr>
                <w:rFonts w:ascii="Arial" w:hAnsi="Arial" w:cs="Arial"/>
              </w:rPr>
              <w:t>. Staffing rota developed to facilitate this.</w:t>
            </w:r>
          </w:p>
          <w:p w14:paraId="0EE56BFF" w14:textId="77777777" w:rsidR="00692C0B" w:rsidRPr="00E76431" w:rsidRDefault="00692C0B" w:rsidP="00AC0457">
            <w:pPr>
              <w:pStyle w:val="ListParagraph"/>
              <w:numPr>
                <w:ilvl w:val="0"/>
                <w:numId w:val="9"/>
              </w:numPr>
              <w:rPr>
                <w:rFonts w:ascii="Arial" w:hAnsi="Arial" w:cs="Arial"/>
              </w:rPr>
            </w:pPr>
            <w:r w:rsidRPr="00E76431">
              <w:rPr>
                <w:rFonts w:ascii="Arial" w:hAnsi="Arial" w:cs="Arial"/>
              </w:rPr>
              <w:t>Markings in place for routes around school to minimise closer contact</w:t>
            </w:r>
            <w:r w:rsidR="00A9293A" w:rsidRPr="00E76431">
              <w:rPr>
                <w:rFonts w:ascii="Arial" w:hAnsi="Arial" w:cs="Arial"/>
              </w:rPr>
              <w:t>.</w:t>
            </w:r>
          </w:p>
          <w:p w14:paraId="126CD34E" w14:textId="77777777" w:rsidR="00AF60FD" w:rsidRPr="00E76431" w:rsidRDefault="00AF60FD" w:rsidP="00AC0457">
            <w:pPr>
              <w:pStyle w:val="ListParagraph"/>
              <w:numPr>
                <w:ilvl w:val="0"/>
                <w:numId w:val="9"/>
              </w:numPr>
              <w:rPr>
                <w:rFonts w:ascii="Arial" w:hAnsi="Arial" w:cs="Arial"/>
              </w:rPr>
            </w:pPr>
            <w:r w:rsidRPr="00E76431">
              <w:rPr>
                <w:rFonts w:ascii="Arial" w:hAnsi="Arial" w:cs="Arial"/>
              </w:rPr>
              <w:t>Toilet arrangements</w:t>
            </w:r>
            <w:r w:rsidR="000C4845" w:rsidRPr="00E76431">
              <w:rPr>
                <w:rFonts w:ascii="Arial" w:hAnsi="Arial" w:cs="Arial"/>
              </w:rPr>
              <w:t>- rota for use by ‘bubbles’, cleaning of surfaces in toilets after use by each bubble</w:t>
            </w:r>
            <w:r w:rsidR="00A9293A" w:rsidRPr="00E76431">
              <w:rPr>
                <w:rFonts w:ascii="Arial" w:hAnsi="Arial" w:cs="Arial"/>
              </w:rPr>
              <w:t>.</w:t>
            </w:r>
          </w:p>
          <w:p w14:paraId="73F31D9E" w14:textId="13DB5597" w:rsidR="00AC0457" w:rsidRPr="00E76431" w:rsidRDefault="00A52928" w:rsidP="00A52928">
            <w:pPr>
              <w:pStyle w:val="ListParagraph"/>
              <w:numPr>
                <w:ilvl w:val="0"/>
                <w:numId w:val="9"/>
              </w:numPr>
              <w:rPr>
                <w:rFonts w:ascii="Arial" w:hAnsi="Arial" w:cs="Arial"/>
              </w:rPr>
            </w:pPr>
            <w:r w:rsidRPr="00A52928">
              <w:rPr>
                <w:rFonts w:ascii="Arial" w:hAnsi="Arial" w:cs="Arial"/>
              </w:rPr>
              <w:t>Use of hand driers risk assessed.</w:t>
            </w:r>
            <w:r>
              <w:rPr>
                <w:rFonts w:ascii="Arial" w:hAnsi="Arial" w:cs="Arial"/>
              </w:rPr>
              <w:t xml:space="preserve"> </w:t>
            </w:r>
            <w:r w:rsidR="00A9293A" w:rsidRPr="00E76431">
              <w:rPr>
                <w:rFonts w:ascii="Arial" w:hAnsi="Arial" w:cs="Arial"/>
              </w:rPr>
              <w:t>P</w:t>
            </w:r>
            <w:r w:rsidR="00AC0457" w:rsidRPr="00E76431">
              <w:rPr>
                <w:rFonts w:ascii="Arial" w:hAnsi="Arial" w:cs="Arial"/>
              </w:rPr>
              <w:t>aper towels and foot operated closed bin in place</w:t>
            </w:r>
            <w:r w:rsidR="00A9293A" w:rsidRPr="00E76431">
              <w:rPr>
                <w:rFonts w:ascii="Arial" w:hAnsi="Arial" w:cs="Arial"/>
              </w:rPr>
              <w:t>.</w:t>
            </w:r>
          </w:p>
        </w:tc>
        <w:tc>
          <w:tcPr>
            <w:tcW w:w="1980" w:type="dxa"/>
            <w:tcBorders>
              <w:top w:val="single" w:sz="4" w:space="0" w:color="000000" w:themeColor="text1"/>
              <w:left w:val="single" w:sz="6" w:space="0" w:color="auto"/>
              <w:bottom w:val="single" w:sz="6" w:space="0" w:color="auto"/>
              <w:right w:val="single" w:sz="6" w:space="0" w:color="auto"/>
            </w:tcBorders>
            <w:shd w:val="clear" w:color="auto" w:fill="auto"/>
          </w:tcPr>
          <w:p w14:paraId="50C41EC6" w14:textId="77777777" w:rsidR="00DF0AA4" w:rsidRDefault="00AF60FD" w:rsidP="00AC0457">
            <w:pPr>
              <w:rPr>
                <w:rFonts w:ascii="Arial" w:hAnsi="Arial" w:cs="Arial"/>
                <w:color w:val="000000" w:themeColor="text1"/>
              </w:rPr>
            </w:pPr>
            <w:r w:rsidRPr="00892B32">
              <w:rPr>
                <w:rFonts w:ascii="Arial" w:hAnsi="Arial" w:cs="Arial"/>
                <w:color w:val="000000" w:themeColor="text1"/>
              </w:rPr>
              <w:lastRenderedPageBreak/>
              <w:t xml:space="preserve"> </w:t>
            </w:r>
          </w:p>
          <w:p w14:paraId="4F3EA4B7" w14:textId="77777777" w:rsidR="004B17A0" w:rsidRDefault="004B17A0" w:rsidP="00AC0457">
            <w:pPr>
              <w:rPr>
                <w:rFonts w:ascii="Arial" w:hAnsi="Arial" w:cs="Arial"/>
                <w:color w:val="000000" w:themeColor="text1"/>
              </w:rPr>
            </w:pPr>
          </w:p>
          <w:p w14:paraId="3141E629" w14:textId="48277907" w:rsidR="004B17A0" w:rsidRPr="00892B32" w:rsidRDefault="004B17A0" w:rsidP="00AC0457">
            <w:pPr>
              <w:rPr>
                <w:rFonts w:ascii="Arial" w:hAnsi="Arial" w:cs="Arial"/>
                <w:color w:val="000000" w:themeColor="text1"/>
              </w:rPr>
            </w:pPr>
            <w:r w:rsidRPr="00892B32">
              <w:rPr>
                <w:rFonts w:ascii="Arial" w:hAnsi="Arial" w:cs="Arial"/>
                <w:color w:val="000000" w:themeColor="text1"/>
              </w:rPr>
              <w:t>Risk of contamination.</w:t>
            </w:r>
          </w:p>
          <w:p w14:paraId="0EDD6CD2" w14:textId="77777777" w:rsidR="00DF0AA4" w:rsidRPr="00892B32" w:rsidRDefault="00DF0AA4" w:rsidP="00AC0457">
            <w:pPr>
              <w:rPr>
                <w:rFonts w:ascii="Arial" w:hAnsi="Arial" w:cs="Arial"/>
                <w:color w:val="000000" w:themeColor="text1"/>
              </w:rPr>
            </w:pPr>
          </w:p>
          <w:p w14:paraId="5FA4746D" w14:textId="77777777" w:rsidR="00DF0AA4" w:rsidRPr="00892B32" w:rsidRDefault="00DF0AA4" w:rsidP="00AC0457">
            <w:pPr>
              <w:rPr>
                <w:rFonts w:ascii="Arial" w:hAnsi="Arial" w:cs="Arial"/>
                <w:color w:val="000000" w:themeColor="text1"/>
              </w:rPr>
            </w:pPr>
          </w:p>
          <w:p w14:paraId="43136605" w14:textId="77777777" w:rsidR="00DF0AA4" w:rsidRPr="00892B32" w:rsidRDefault="00DF0AA4" w:rsidP="00AC0457">
            <w:pPr>
              <w:rPr>
                <w:rFonts w:ascii="Arial" w:hAnsi="Arial" w:cs="Arial"/>
                <w:color w:val="000000" w:themeColor="text1"/>
              </w:rPr>
            </w:pPr>
          </w:p>
          <w:p w14:paraId="5A3DA149" w14:textId="77777777" w:rsidR="00DF0AA4" w:rsidRPr="00892B32" w:rsidRDefault="00DF0AA4" w:rsidP="00AC0457">
            <w:pPr>
              <w:rPr>
                <w:rFonts w:ascii="Arial" w:hAnsi="Arial" w:cs="Arial"/>
                <w:color w:val="000000" w:themeColor="text1"/>
              </w:rPr>
            </w:pPr>
          </w:p>
          <w:p w14:paraId="096154B3" w14:textId="77777777" w:rsidR="00DF0AA4" w:rsidRPr="00892B32" w:rsidRDefault="00DF0AA4" w:rsidP="00AC0457">
            <w:pPr>
              <w:rPr>
                <w:rFonts w:ascii="Arial" w:hAnsi="Arial" w:cs="Arial"/>
                <w:color w:val="000000" w:themeColor="text1"/>
              </w:rPr>
            </w:pPr>
          </w:p>
          <w:p w14:paraId="75FB0F12" w14:textId="77777777" w:rsidR="00DF0AA4" w:rsidRPr="00892B32" w:rsidRDefault="00DF0AA4" w:rsidP="00AC0457">
            <w:pPr>
              <w:rPr>
                <w:rFonts w:ascii="Arial" w:hAnsi="Arial" w:cs="Arial"/>
                <w:color w:val="000000" w:themeColor="text1"/>
              </w:rPr>
            </w:pPr>
          </w:p>
          <w:p w14:paraId="3B7E20A6" w14:textId="77777777" w:rsidR="00DF0AA4" w:rsidRPr="00892B32" w:rsidRDefault="00DF0AA4" w:rsidP="00AC0457">
            <w:pPr>
              <w:rPr>
                <w:rFonts w:ascii="Arial" w:hAnsi="Arial" w:cs="Arial"/>
                <w:color w:val="000000" w:themeColor="text1"/>
              </w:rPr>
            </w:pPr>
          </w:p>
          <w:p w14:paraId="70B74490" w14:textId="77777777" w:rsidR="00DF0AA4" w:rsidRPr="00892B32" w:rsidRDefault="00DF0AA4" w:rsidP="00AC0457">
            <w:pPr>
              <w:rPr>
                <w:rFonts w:ascii="Arial" w:hAnsi="Arial" w:cs="Arial"/>
                <w:color w:val="000000" w:themeColor="text1"/>
              </w:rPr>
            </w:pPr>
          </w:p>
          <w:p w14:paraId="4B0469B6" w14:textId="77777777" w:rsidR="00AF60FD" w:rsidRDefault="00892B32" w:rsidP="00AC0457">
            <w:pPr>
              <w:rPr>
                <w:rFonts w:ascii="Arial" w:hAnsi="Arial" w:cs="Arial"/>
                <w:color w:val="000000" w:themeColor="text1"/>
              </w:rPr>
            </w:pPr>
            <w:r>
              <w:rPr>
                <w:rFonts w:ascii="Arial" w:hAnsi="Arial" w:cs="Arial"/>
                <w:color w:val="000000" w:themeColor="text1"/>
              </w:rPr>
              <w:t>Risk of contamination</w:t>
            </w:r>
          </w:p>
          <w:p w14:paraId="6A1596CC" w14:textId="77777777" w:rsidR="00892B32" w:rsidRDefault="00892B32" w:rsidP="00AC0457">
            <w:pPr>
              <w:rPr>
                <w:rFonts w:ascii="Arial" w:hAnsi="Arial" w:cs="Arial"/>
                <w:color w:val="000000" w:themeColor="text1"/>
              </w:rPr>
            </w:pPr>
          </w:p>
          <w:p w14:paraId="147DB36E" w14:textId="77777777" w:rsidR="00892B32" w:rsidRDefault="00892B32" w:rsidP="00AC0457">
            <w:pPr>
              <w:rPr>
                <w:rFonts w:ascii="Arial" w:hAnsi="Arial" w:cs="Arial"/>
                <w:color w:val="000000" w:themeColor="text1"/>
              </w:rPr>
            </w:pPr>
          </w:p>
          <w:p w14:paraId="3B8CECB8" w14:textId="77777777" w:rsidR="00892B32" w:rsidRDefault="00892B32" w:rsidP="00AC0457">
            <w:pPr>
              <w:rPr>
                <w:rFonts w:ascii="Arial" w:hAnsi="Arial" w:cs="Arial"/>
                <w:color w:val="000000" w:themeColor="text1"/>
              </w:rPr>
            </w:pPr>
          </w:p>
          <w:p w14:paraId="5A96FE09" w14:textId="77777777" w:rsidR="00892B32" w:rsidRDefault="00892B32" w:rsidP="00AC0457">
            <w:pPr>
              <w:rPr>
                <w:rFonts w:ascii="Arial" w:hAnsi="Arial" w:cs="Arial"/>
                <w:color w:val="000000" w:themeColor="text1"/>
              </w:rPr>
            </w:pPr>
          </w:p>
          <w:p w14:paraId="29012046" w14:textId="77777777" w:rsidR="00892B32" w:rsidRDefault="00892B32" w:rsidP="00AC0457">
            <w:pPr>
              <w:rPr>
                <w:rFonts w:ascii="Arial" w:hAnsi="Arial" w:cs="Arial"/>
                <w:color w:val="000000" w:themeColor="text1"/>
              </w:rPr>
            </w:pPr>
          </w:p>
          <w:p w14:paraId="4D90FFAC" w14:textId="77777777" w:rsidR="00892B32" w:rsidRDefault="00892B32" w:rsidP="00AC0457">
            <w:pPr>
              <w:rPr>
                <w:rFonts w:ascii="Arial" w:hAnsi="Arial" w:cs="Arial"/>
                <w:color w:val="000000" w:themeColor="text1"/>
              </w:rPr>
            </w:pPr>
          </w:p>
          <w:p w14:paraId="69164C26" w14:textId="77777777" w:rsidR="00892B32" w:rsidRDefault="00892B32" w:rsidP="00AC0457">
            <w:pPr>
              <w:rPr>
                <w:rFonts w:ascii="Arial" w:hAnsi="Arial" w:cs="Arial"/>
                <w:color w:val="000000" w:themeColor="text1"/>
              </w:rPr>
            </w:pPr>
          </w:p>
          <w:p w14:paraId="60C81817" w14:textId="77777777" w:rsidR="00892B32" w:rsidRDefault="00892B32" w:rsidP="00AC0457">
            <w:pPr>
              <w:rPr>
                <w:rFonts w:ascii="Arial" w:hAnsi="Arial" w:cs="Arial"/>
                <w:color w:val="000000" w:themeColor="text1"/>
              </w:rPr>
            </w:pPr>
          </w:p>
          <w:p w14:paraId="7DC3D9AC" w14:textId="77777777" w:rsidR="00892B32" w:rsidRDefault="00892B32" w:rsidP="00AC0457">
            <w:pPr>
              <w:rPr>
                <w:rFonts w:ascii="Arial" w:hAnsi="Arial" w:cs="Arial"/>
                <w:color w:val="000000" w:themeColor="text1"/>
              </w:rPr>
            </w:pPr>
          </w:p>
          <w:p w14:paraId="766D82C0" w14:textId="77777777" w:rsidR="00892B32" w:rsidRDefault="00892B32" w:rsidP="00AC0457">
            <w:pPr>
              <w:rPr>
                <w:rFonts w:ascii="Arial" w:hAnsi="Arial" w:cs="Arial"/>
                <w:color w:val="000000" w:themeColor="text1"/>
              </w:rPr>
            </w:pPr>
          </w:p>
          <w:p w14:paraId="7EED2CD5" w14:textId="77777777" w:rsidR="00892B32" w:rsidRDefault="00892B32" w:rsidP="00AC0457">
            <w:pPr>
              <w:rPr>
                <w:rFonts w:ascii="Arial" w:hAnsi="Arial" w:cs="Arial"/>
                <w:color w:val="000000" w:themeColor="text1"/>
              </w:rPr>
            </w:pPr>
          </w:p>
          <w:p w14:paraId="3804D3BD" w14:textId="77777777" w:rsidR="00892B32" w:rsidRDefault="00892B32" w:rsidP="00AC0457">
            <w:pPr>
              <w:rPr>
                <w:rFonts w:ascii="Arial" w:hAnsi="Arial" w:cs="Arial"/>
                <w:color w:val="000000" w:themeColor="text1"/>
              </w:rPr>
            </w:pPr>
          </w:p>
          <w:p w14:paraId="0F9D969F" w14:textId="77777777" w:rsidR="00892B32" w:rsidRDefault="00892B32" w:rsidP="00AC0457">
            <w:pPr>
              <w:rPr>
                <w:rFonts w:ascii="Arial" w:hAnsi="Arial" w:cs="Arial"/>
                <w:color w:val="000000" w:themeColor="text1"/>
              </w:rPr>
            </w:pPr>
          </w:p>
          <w:p w14:paraId="693C770D" w14:textId="77777777" w:rsidR="00892B32" w:rsidRDefault="00892B32" w:rsidP="00AC0457">
            <w:pPr>
              <w:rPr>
                <w:rFonts w:ascii="Arial" w:hAnsi="Arial" w:cs="Arial"/>
                <w:color w:val="000000" w:themeColor="text1"/>
              </w:rPr>
            </w:pPr>
          </w:p>
          <w:p w14:paraId="34323688" w14:textId="77777777" w:rsidR="00892B32" w:rsidRDefault="00892B32" w:rsidP="00AC0457">
            <w:pPr>
              <w:rPr>
                <w:rFonts w:ascii="Arial" w:hAnsi="Arial" w:cs="Arial"/>
                <w:color w:val="000000" w:themeColor="text1"/>
              </w:rPr>
            </w:pPr>
          </w:p>
          <w:p w14:paraId="38F37D10" w14:textId="77777777" w:rsidR="00892B32" w:rsidRDefault="00892B32" w:rsidP="00AC0457">
            <w:pPr>
              <w:rPr>
                <w:rFonts w:ascii="Arial" w:hAnsi="Arial" w:cs="Arial"/>
                <w:color w:val="000000" w:themeColor="text1"/>
              </w:rPr>
            </w:pPr>
          </w:p>
          <w:p w14:paraId="714ED707" w14:textId="77777777" w:rsidR="00892B32" w:rsidRDefault="00892B32" w:rsidP="00AC0457">
            <w:pPr>
              <w:rPr>
                <w:rFonts w:ascii="Arial" w:hAnsi="Arial" w:cs="Arial"/>
                <w:color w:val="000000" w:themeColor="text1"/>
              </w:rPr>
            </w:pPr>
          </w:p>
          <w:p w14:paraId="15694D48" w14:textId="77777777" w:rsidR="00892B32" w:rsidRDefault="00892B32" w:rsidP="00AC0457">
            <w:pPr>
              <w:rPr>
                <w:rFonts w:ascii="Arial" w:hAnsi="Arial" w:cs="Arial"/>
                <w:color w:val="000000" w:themeColor="text1"/>
              </w:rPr>
            </w:pPr>
          </w:p>
          <w:p w14:paraId="41CE345C" w14:textId="03C67656" w:rsidR="00892B32" w:rsidRPr="00892B32" w:rsidRDefault="00892B32" w:rsidP="00AC0457">
            <w:pPr>
              <w:rPr>
                <w:rFonts w:ascii="Arial" w:hAnsi="Arial" w:cs="Arial"/>
                <w:color w:val="000000" w:themeColor="text1"/>
              </w:rPr>
            </w:pPr>
            <w:r>
              <w:rPr>
                <w:rFonts w:ascii="Arial" w:hAnsi="Arial" w:cs="Arial"/>
                <w:color w:val="000000" w:themeColor="text1"/>
              </w:rPr>
              <w:t>Risk of contamination</w:t>
            </w:r>
          </w:p>
        </w:tc>
        <w:tc>
          <w:tcPr>
            <w:tcW w:w="1417" w:type="dxa"/>
            <w:tcBorders>
              <w:top w:val="single" w:sz="4" w:space="0" w:color="000000" w:themeColor="text1"/>
              <w:left w:val="single" w:sz="6" w:space="0" w:color="auto"/>
              <w:bottom w:val="single" w:sz="6" w:space="0" w:color="auto"/>
              <w:right w:val="single" w:sz="6" w:space="0" w:color="auto"/>
            </w:tcBorders>
            <w:shd w:val="clear" w:color="auto" w:fill="auto"/>
          </w:tcPr>
          <w:p w14:paraId="6168EB9C" w14:textId="77777777" w:rsidR="00AF60FD" w:rsidRDefault="00AF60FD" w:rsidP="00AC0457">
            <w:pPr>
              <w:rPr>
                <w:rFonts w:ascii="Arial" w:hAnsi="Arial" w:cs="Arial"/>
                <w:color w:val="FF0000"/>
              </w:rPr>
            </w:pPr>
          </w:p>
          <w:p w14:paraId="1F26985B" w14:textId="77777777" w:rsidR="00892B32" w:rsidRDefault="00892B32" w:rsidP="00AC0457">
            <w:pPr>
              <w:rPr>
                <w:rFonts w:ascii="Arial" w:hAnsi="Arial" w:cs="Arial"/>
                <w:color w:val="FF0000"/>
              </w:rPr>
            </w:pPr>
          </w:p>
          <w:p w14:paraId="3C711C19" w14:textId="77777777" w:rsidR="00892B32" w:rsidRDefault="00892B32" w:rsidP="00AC0457">
            <w:pPr>
              <w:rPr>
                <w:rFonts w:ascii="Arial" w:hAnsi="Arial" w:cs="Arial"/>
                <w:color w:val="FF0000"/>
              </w:rPr>
            </w:pPr>
          </w:p>
          <w:p w14:paraId="49D5D95A" w14:textId="77777777" w:rsidR="00892B32" w:rsidRDefault="00892B32" w:rsidP="00AC0457">
            <w:pPr>
              <w:rPr>
                <w:rFonts w:ascii="Arial" w:hAnsi="Arial" w:cs="Arial"/>
                <w:color w:val="FF0000"/>
              </w:rPr>
            </w:pPr>
            <w:r>
              <w:rPr>
                <w:rFonts w:ascii="Arial" w:hAnsi="Arial" w:cs="Arial"/>
                <w:color w:val="FF0000"/>
              </w:rPr>
              <w:t>H to M</w:t>
            </w:r>
          </w:p>
          <w:p w14:paraId="1BBB8DA7" w14:textId="77777777" w:rsidR="00892B32" w:rsidRDefault="00892B32" w:rsidP="00AC0457">
            <w:pPr>
              <w:rPr>
                <w:rFonts w:ascii="Arial" w:hAnsi="Arial" w:cs="Arial"/>
                <w:color w:val="FF0000"/>
              </w:rPr>
            </w:pPr>
          </w:p>
          <w:p w14:paraId="0538BC07" w14:textId="77777777" w:rsidR="00892B32" w:rsidRDefault="00892B32" w:rsidP="00AC0457">
            <w:pPr>
              <w:rPr>
                <w:rFonts w:ascii="Arial" w:hAnsi="Arial" w:cs="Arial"/>
                <w:color w:val="FF0000"/>
              </w:rPr>
            </w:pPr>
          </w:p>
          <w:p w14:paraId="3818022E" w14:textId="77777777" w:rsidR="00892B32" w:rsidRDefault="00892B32" w:rsidP="00AC0457">
            <w:pPr>
              <w:rPr>
                <w:rFonts w:ascii="Arial" w:hAnsi="Arial" w:cs="Arial"/>
                <w:color w:val="FF0000"/>
              </w:rPr>
            </w:pPr>
          </w:p>
          <w:p w14:paraId="22DDFF00" w14:textId="77777777" w:rsidR="00892B32" w:rsidRDefault="00892B32" w:rsidP="00AC0457">
            <w:pPr>
              <w:rPr>
                <w:rFonts w:ascii="Arial" w:hAnsi="Arial" w:cs="Arial"/>
                <w:color w:val="FF0000"/>
              </w:rPr>
            </w:pPr>
          </w:p>
          <w:p w14:paraId="58799102" w14:textId="77777777" w:rsidR="00892B32" w:rsidRDefault="00892B32" w:rsidP="00AC0457">
            <w:pPr>
              <w:rPr>
                <w:rFonts w:ascii="Arial" w:hAnsi="Arial" w:cs="Arial"/>
                <w:color w:val="FF0000"/>
              </w:rPr>
            </w:pPr>
          </w:p>
          <w:p w14:paraId="4A2126EF" w14:textId="77777777" w:rsidR="00892B32" w:rsidRDefault="00892B32" w:rsidP="00AC0457">
            <w:pPr>
              <w:rPr>
                <w:rFonts w:ascii="Arial" w:hAnsi="Arial" w:cs="Arial"/>
                <w:color w:val="FF0000"/>
              </w:rPr>
            </w:pPr>
          </w:p>
          <w:p w14:paraId="3A47B8E6" w14:textId="77777777" w:rsidR="00892B32" w:rsidRDefault="00892B32" w:rsidP="00AC0457">
            <w:pPr>
              <w:rPr>
                <w:rFonts w:ascii="Arial" w:hAnsi="Arial" w:cs="Arial"/>
                <w:color w:val="FF0000"/>
              </w:rPr>
            </w:pPr>
          </w:p>
          <w:p w14:paraId="7D716542" w14:textId="77777777" w:rsidR="00892B32" w:rsidRDefault="00892B32" w:rsidP="00AC0457">
            <w:pPr>
              <w:rPr>
                <w:rFonts w:ascii="Arial" w:hAnsi="Arial" w:cs="Arial"/>
                <w:color w:val="FF0000"/>
              </w:rPr>
            </w:pPr>
          </w:p>
          <w:p w14:paraId="681DDFBC" w14:textId="77777777" w:rsidR="00892B32" w:rsidRDefault="00892B32" w:rsidP="00AC0457">
            <w:pPr>
              <w:rPr>
                <w:rFonts w:ascii="Arial" w:hAnsi="Arial" w:cs="Arial"/>
                <w:color w:val="FF0000"/>
              </w:rPr>
            </w:pPr>
          </w:p>
          <w:p w14:paraId="3E36896A" w14:textId="77777777" w:rsidR="00892B32" w:rsidRDefault="00892B32" w:rsidP="00AC0457">
            <w:pPr>
              <w:rPr>
                <w:rFonts w:ascii="Arial" w:hAnsi="Arial" w:cs="Arial"/>
                <w:color w:val="FF0000"/>
              </w:rPr>
            </w:pPr>
          </w:p>
          <w:p w14:paraId="0D06F262" w14:textId="77777777" w:rsidR="00892B32" w:rsidRDefault="00892B32" w:rsidP="00AC0457">
            <w:pPr>
              <w:rPr>
                <w:rFonts w:ascii="Arial" w:hAnsi="Arial" w:cs="Arial"/>
                <w:color w:val="FF0000"/>
              </w:rPr>
            </w:pPr>
          </w:p>
          <w:p w14:paraId="70CF6789" w14:textId="77777777" w:rsidR="00892B32" w:rsidRDefault="00892B32" w:rsidP="00AC0457">
            <w:pPr>
              <w:rPr>
                <w:rFonts w:ascii="Arial" w:hAnsi="Arial" w:cs="Arial"/>
                <w:color w:val="FF0000"/>
              </w:rPr>
            </w:pPr>
          </w:p>
          <w:p w14:paraId="77EEB300" w14:textId="77777777" w:rsidR="00892B32" w:rsidRDefault="00892B32" w:rsidP="00AC0457">
            <w:pPr>
              <w:rPr>
                <w:rFonts w:ascii="Arial" w:hAnsi="Arial" w:cs="Arial"/>
                <w:color w:val="FF0000"/>
              </w:rPr>
            </w:pPr>
          </w:p>
          <w:p w14:paraId="4AE6EFAC" w14:textId="77777777" w:rsidR="00892B32" w:rsidRDefault="00892B32" w:rsidP="00AC0457">
            <w:pPr>
              <w:rPr>
                <w:rFonts w:ascii="Arial" w:hAnsi="Arial" w:cs="Arial"/>
                <w:color w:val="FF0000"/>
              </w:rPr>
            </w:pPr>
          </w:p>
          <w:p w14:paraId="55C804BE" w14:textId="77777777" w:rsidR="00892B32" w:rsidRDefault="00892B32" w:rsidP="00AC0457">
            <w:pPr>
              <w:rPr>
                <w:rFonts w:ascii="Arial" w:hAnsi="Arial" w:cs="Arial"/>
                <w:color w:val="FF0000"/>
              </w:rPr>
            </w:pPr>
          </w:p>
          <w:p w14:paraId="1C75BCCC" w14:textId="77777777" w:rsidR="00892B32" w:rsidRDefault="00892B32" w:rsidP="00AC0457">
            <w:pPr>
              <w:rPr>
                <w:rFonts w:ascii="Arial" w:hAnsi="Arial" w:cs="Arial"/>
                <w:color w:val="FF0000"/>
              </w:rPr>
            </w:pPr>
          </w:p>
          <w:p w14:paraId="6E78779C" w14:textId="77777777" w:rsidR="00892B32" w:rsidRDefault="00892B32" w:rsidP="00AC0457">
            <w:pPr>
              <w:rPr>
                <w:rFonts w:ascii="Arial" w:hAnsi="Arial" w:cs="Arial"/>
                <w:color w:val="FF0000"/>
              </w:rPr>
            </w:pPr>
          </w:p>
          <w:p w14:paraId="5160C5C7" w14:textId="77777777" w:rsidR="00892B32" w:rsidRDefault="00892B32" w:rsidP="00AC0457">
            <w:pPr>
              <w:rPr>
                <w:rFonts w:ascii="Arial" w:hAnsi="Arial" w:cs="Arial"/>
                <w:color w:val="FF0000"/>
              </w:rPr>
            </w:pPr>
          </w:p>
          <w:p w14:paraId="2363120C" w14:textId="77777777" w:rsidR="00892B32" w:rsidRDefault="00892B32" w:rsidP="00AC0457">
            <w:pPr>
              <w:rPr>
                <w:rFonts w:ascii="Arial" w:hAnsi="Arial" w:cs="Arial"/>
                <w:color w:val="FF0000"/>
              </w:rPr>
            </w:pPr>
          </w:p>
          <w:p w14:paraId="74CAE0F7" w14:textId="77777777" w:rsidR="00892B32" w:rsidRDefault="00892B32" w:rsidP="00AC0457">
            <w:pPr>
              <w:rPr>
                <w:rFonts w:ascii="Arial" w:hAnsi="Arial" w:cs="Arial"/>
                <w:color w:val="FF0000"/>
              </w:rPr>
            </w:pPr>
          </w:p>
          <w:p w14:paraId="04C22AC7" w14:textId="77777777" w:rsidR="00892B32" w:rsidRDefault="00892B32" w:rsidP="00AC0457">
            <w:pPr>
              <w:rPr>
                <w:rFonts w:ascii="Arial" w:hAnsi="Arial" w:cs="Arial"/>
                <w:color w:val="FF0000"/>
              </w:rPr>
            </w:pPr>
          </w:p>
          <w:p w14:paraId="34CCC25E" w14:textId="77777777" w:rsidR="00892B32" w:rsidRDefault="00892B32" w:rsidP="00AC0457">
            <w:pPr>
              <w:rPr>
                <w:rFonts w:ascii="Arial" w:hAnsi="Arial" w:cs="Arial"/>
                <w:color w:val="FF0000"/>
              </w:rPr>
            </w:pPr>
          </w:p>
          <w:p w14:paraId="5200BA3F" w14:textId="77777777" w:rsidR="00892B32" w:rsidRDefault="00892B32" w:rsidP="00AC0457">
            <w:pPr>
              <w:rPr>
                <w:rFonts w:ascii="Arial" w:hAnsi="Arial" w:cs="Arial"/>
                <w:color w:val="FF0000"/>
              </w:rPr>
            </w:pPr>
          </w:p>
          <w:p w14:paraId="718C4F79" w14:textId="77777777" w:rsidR="00892B32" w:rsidRDefault="00892B32" w:rsidP="00AC0457">
            <w:pPr>
              <w:rPr>
                <w:rFonts w:ascii="Arial" w:hAnsi="Arial" w:cs="Arial"/>
                <w:color w:val="FF0000"/>
              </w:rPr>
            </w:pPr>
          </w:p>
          <w:p w14:paraId="43B1BA2F" w14:textId="77777777" w:rsidR="00892B32" w:rsidRDefault="00892B32" w:rsidP="00AC0457">
            <w:pPr>
              <w:rPr>
                <w:rFonts w:ascii="Arial" w:hAnsi="Arial" w:cs="Arial"/>
                <w:color w:val="FF0000"/>
              </w:rPr>
            </w:pPr>
          </w:p>
          <w:p w14:paraId="0586BE8F" w14:textId="77777777" w:rsidR="00892B32" w:rsidRDefault="00892B32" w:rsidP="00AC0457">
            <w:pPr>
              <w:rPr>
                <w:rFonts w:ascii="Arial" w:hAnsi="Arial" w:cs="Arial"/>
                <w:color w:val="FF0000"/>
              </w:rPr>
            </w:pPr>
          </w:p>
          <w:p w14:paraId="1EBB8491" w14:textId="1D491FDC" w:rsidR="00892B32" w:rsidRPr="00892B32" w:rsidRDefault="00892B32" w:rsidP="00AC0457">
            <w:pPr>
              <w:rPr>
                <w:rFonts w:ascii="Arial" w:hAnsi="Arial" w:cs="Arial"/>
                <w:color w:val="FF0000"/>
              </w:rPr>
            </w:pPr>
            <w:r>
              <w:rPr>
                <w:rFonts w:ascii="Arial" w:hAnsi="Arial" w:cs="Arial"/>
                <w:color w:val="FF0000"/>
              </w:rPr>
              <w:t>H to M</w:t>
            </w:r>
          </w:p>
        </w:tc>
        <w:tc>
          <w:tcPr>
            <w:tcW w:w="3265" w:type="dxa"/>
            <w:tcBorders>
              <w:top w:val="single" w:sz="4" w:space="0" w:color="000000" w:themeColor="text1"/>
              <w:left w:val="single" w:sz="6" w:space="0" w:color="auto"/>
              <w:bottom w:val="single" w:sz="6" w:space="0" w:color="auto"/>
              <w:right w:val="single" w:sz="6" w:space="0" w:color="auto"/>
            </w:tcBorders>
            <w:shd w:val="clear" w:color="auto" w:fill="auto"/>
          </w:tcPr>
          <w:p w14:paraId="0B739EDC" w14:textId="77777777" w:rsidR="004D58D8" w:rsidRPr="00892B32" w:rsidRDefault="004D58D8" w:rsidP="00AC0457">
            <w:pPr>
              <w:rPr>
                <w:rFonts w:ascii="Arial" w:hAnsi="Arial" w:cs="Arial"/>
                <w:color w:val="000000" w:themeColor="text1"/>
              </w:rPr>
            </w:pPr>
            <w:r w:rsidRPr="00892B32">
              <w:rPr>
                <w:rFonts w:ascii="Arial" w:hAnsi="Arial" w:cs="Arial"/>
                <w:color w:val="000000" w:themeColor="text1"/>
              </w:rPr>
              <w:lastRenderedPageBreak/>
              <w:t>See bubble risk assessment</w:t>
            </w:r>
          </w:p>
          <w:p w14:paraId="7BC79BA4" w14:textId="77777777" w:rsidR="004D58D8" w:rsidRPr="00892B32" w:rsidRDefault="004D58D8" w:rsidP="00AC0457">
            <w:pPr>
              <w:rPr>
                <w:rFonts w:ascii="Arial" w:hAnsi="Arial" w:cs="Arial"/>
                <w:color w:val="000000" w:themeColor="text1"/>
              </w:rPr>
            </w:pPr>
          </w:p>
          <w:p w14:paraId="5369B3EB" w14:textId="2D5ADBFC" w:rsidR="004D58D8" w:rsidRPr="00892B32" w:rsidRDefault="004D58D8" w:rsidP="00AC0457">
            <w:pPr>
              <w:rPr>
                <w:rFonts w:ascii="Arial" w:hAnsi="Arial" w:cs="Arial"/>
                <w:color w:val="000000" w:themeColor="text1"/>
              </w:rPr>
            </w:pPr>
            <w:r w:rsidRPr="00892B32">
              <w:rPr>
                <w:rFonts w:ascii="Arial" w:hAnsi="Arial" w:cs="Arial"/>
                <w:color w:val="000000" w:themeColor="text1"/>
              </w:rPr>
              <w:t>See dropping off / pick up procedure</w:t>
            </w:r>
            <w:r w:rsidR="004B17A0">
              <w:rPr>
                <w:rFonts w:ascii="Arial" w:hAnsi="Arial" w:cs="Arial"/>
                <w:color w:val="000000" w:themeColor="text1"/>
              </w:rPr>
              <w:t xml:space="preserve"> (Parent Handbook March Update)</w:t>
            </w:r>
          </w:p>
          <w:p w14:paraId="317509F4" w14:textId="77777777" w:rsidR="004D58D8" w:rsidRPr="00892B32" w:rsidRDefault="004D58D8" w:rsidP="00AC0457">
            <w:pPr>
              <w:rPr>
                <w:rFonts w:ascii="Arial" w:hAnsi="Arial" w:cs="Arial"/>
                <w:color w:val="000000" w:themeColor="text1"/>
              </w:rPr>
            </w:pPr>
          </w:p>
          <w:p w14:paraId="1753A1A6" w14:textId="77777777" w:rsidR="004D58D8" w:rsidRPr="00892B32" w:rsidRDefault="004D58D8" w:rsidP="00AC0457">
            <w:pPr>
              <w:rPr>
                <w:rFonts w:ascii="Arial" w:hAnsi="Arial" w:cs="Arial"/>
                <w:color w:val="000000" w:themeColor="text1"/>
              </w:rPr>
            </w:pPr>
            <w:r w:rsidRPr="00892B32">
              <w:rPr>
                <w:rFonts w:ascii="Arial" w:hAnsi="Arial" w:cs="Arial"/>
                <w:color w:val="000000" w:themeColor="text1"/>
              </w:rPr>
              <w:t>Signage and m</w:t>
            </w:r>
            <w:r w:rsidR="00692C0B" w:rsidRPr="00892B32">
              <w:rPr>
                <w:rFonts w:ascii="Arial" w:hAnsi="Arial" w:cs="Arial"/>
                <w:color w:val="000000" w:themeColor="text1"/>
              </w:rPr>
              <w:t>arkings</w:t>
            </w:r>
            <w:r w:rsidRPr="00892B32">
              <w:rPr>
                <w:rFonts w:ascii="Arial" w:hAnsi="Arial" w:cs="Arial"/>
                <w:color w:val="000000" w:themeColor="text1"/>
              </w:rPr>
              <w:t xml:space="preserve"> in place both inside and outside the school premises</w:t>
            </w:r>
          </w:p>
          <w:p w14:paraId="3D9BE71E" w14:textId="77777777" w:rsidR="004D58D8" w:rsidRPr="00892B32" w:rsidRDefault="004D58D8" w:rsidP="00AC0457">
            <w:pPr>
              <w:rPr>
                <w:rFonts w:ascii="Arial" w:hAnsi="Arial" w:cs="Arial"/>
                <w:color w:val="000000" w:themeColor="text1"/>
              </w:rPr>
            </w:pPr>
          </w:p>
          <w:p w14:paraId="4274B18F" w14:textId="77777777" w:rsidR="004D58D8" w:rsidRPr="00892B32" w:rsidRDefault="004D58D8" w:rsidP="00AC0457">
            <w:pPr>
              <w:rPr>
                <w:rFonts w:ascii="Arial" w:hAnsi="Arial" w:cs="Arial"/>
                <w:color w:val="000000" w:themeColor="text1"/>
              </w:rPr>
            </w:pPr>
            <w:r w:rsidRPr="00892B32">
              <w:rPr>
                <w:rFonts w:ascii="Arial" w:hAnsi="Arial" w:cs="Arial"/>
                <w:color w:val="000000" w:themeColor="text1"/>
              </w:rPr>
              <w:t>See parent / carers guidance</w:t>
            </w:r>
          </w:p>
          <w:p w14:paraId="1AD96BAC" w14:textId="2CF4B29B" w:rsidR="00692C0B" w:rsidRPr="00892B32" w:rsidRDefault="00692C0B" w:rsidP="00AC0457">
            <w:pPr>
              <w:rPr>
                <w:rFonts w:ascii="Arial" w:hAnsi="Arial" w:cs="Arial"/>
                <w:color w:val="000000" w:themeColor="text1"/>
              </w:rPr>
            </w:pPr>
            <w:r w:rsidRPr="00892B32">
              <w:rPr>
                <w:rFonts w:ascii="Arial" w:hAnsi="Arial" w:cs="Arial"/>
                <w:color w:val="000000" w:themeColor="text1"/>
              </w:rPr>
              <w:t xml:space="preserve"> </w:t>
            </w:r>
          </w:p>
          <w:p w14:paraId="1B00F09D" w14:textId="09BB1866" w:rsidR="00DF0AA4" w:rsidRPr="00892B32" w:rsidRDefault="004D58D8" w:rsidP="00AC0457">
            <w:pPr>
              <w:rPr>
                <w:rFonts w:ascii="Arial" w:hAnsi="Arial" w:cs="Arial"/>
                <w:color w:val="000000" w:themeColor="text1"/>
              </w:rPr>
            </w:pPr>
            <w:r w:rsidRPr="00892B32">
              <w:rPr>
                <w:rFonts w:ascii="Arial" w:hAnsi="Arial" w:cs="Arial"/>
                <w:color w:val="000000" w:themeColor="text1"/>
              </w:rPr>
              <w:t>See cleaning checklist</w:t>
            </w:r>
          </w:p>
          <w:p w14:paraId="69A3C9F5" w14:textId="4B87B217" w:rsidR="004D58D8" w:rsidRPr="00892B32" w:rsidRDefault="004D58D8" w:rsidP="00AC0457">
            <w:pPr>
              <w:rPr>
                <w:rFonts w:ascii="Arial" w:hAnsi="Arial" w:cs="Arial"/>
                <w:color w:val="000000" w:themeColor="text1"/>
              </w:rPr>
            </w:pPr>
          </w:p>
          <w:p w14:paraId="2FC80063" w14:textId="1A177145" w:rsidR="004D58D8" w:rsidRPr="00892B32" w:rsidRDefault="004D58D8" w:rsidP="00AC0457">
            <w:pPr>
              <w:rPr>
                <w:rFonts w:ascii="Arial" w:hAnsi="Arial" w:cs="Arial"/>
                <w:color w:val="000000" w:themeColor="text1"/>
              </w:rPr>
            </w:pPr>
            <w:r w:rsidRPr="00892B32">
              <w:rPr>
                <w:rFonts w:ascii="Arial" w:hAnsi="Arial" w:cs="Arial"/>
                <w:color w:val="000000" w:themeColor="text1"/>
              </w:rPr>
              <w:t>Paper towels and lidded bins available</w:t>
            </w:r>
          </w:p>
          <w:p w14:paraId="0E1B681E" w14:textId="576E369F" w:rsidR="00DF0AA4" w:rsidRDefault="00DF0AA4" w:rsidP="00DF0AA4">
            <w:pPr>
              <w:jc w:val="center"/>
              <w:rPr>
                <w:rFonts w:ascii="Arial" w:hAnsi="Arial" w:cs="Arial"/>
                <w:color w:val="000000" w:themeColor="text1"/>
              </w:rPr>
            </w:pPr>
          </w:p>
          <w:p w14:paraId="3A32569E" w14:textId="3831B19B" w:rsidR="00892B32" w:rsidRDefault="00892B32" w:rsidP="00DF0AA4">
            <w:pPr>
              <w:jc w:val="center"/>
              <w:rPr>
                <w:rFonts w:ascii="Arial" w:hAnsi="Arial" w:cs="Arial"/>
                <w:color w:val="000000" w:themeColor="text1"/>
              </w:rPr>
            </w:pPr>
          </w:p>
          <w:p w14:paraId="657768B7" w14:textId="30F9136A" w:rsidR="00892B32" w:rsidRDefault="00892B32" w:rsidP="00DF0AA4">
            <w:pPr>
              <w:jc w:val="center"/>
              <w:rPr>
                <w:rFonts w:ascii="Arial" w:hAnsi="Arial" w:cs="Arial"/>
                <w:color w:val="000000" w:themeColor="text1"/>
              </w:rPr>
            </w:pPr>
          </w:p>
          <w:p w14:paraId="5E6AA8AA" w14:textId="3CD575D2" w:rsidR="00892B32" w:rsidRDefault="00892B32" w:rsidP="00DF0AA4">
            <w:pPr>
              <w:jc w:val="center"/>
              <w:rPr>
                <w:rFonts w:ascii="Arial" w:hAnsi="Arial" w:cs="Arial"/>
                <w:color w:val="000000" w:themeColor="text1"/>
              </w:rPr>
            </w:pPr>
          </w:p>
          <w:p w14:paraId="6415E0FD" w14:textId="366532BC" w:rsidR="00892B32" w:rsidRDefault="00892B32" w:rsidP="00DF0AA4">
            <w:pPr>
              <w:jc w:val="center"/>
              <w:rPr>
                <w:rFonts w:ascii="Arial" w:hAnsi="Arial" w:cs="Arial"/>
                <w:color w:val="000000" w:themeColor="text1"/>
              </w:rPr>
            </w:pPr>
          </w:p>
          <w:p w14:paraId="6358348E" w14:textId="49E518C2" w:rsidR="00892B32" w:rsidRDefault="00892B32" w:rsidP="00DF0AA4">
            <w:pPr>
              <w:jc w:val="center"/>
              <w:rPr>
                <w:rFonts w:ascii="Arial" w:hAnsi="Arial" w:cs="Arial"/>
                <w:color w:val="000000" w:themeColor="text1"/>
              </w:rPr>
            </w:pPr>
          </w:p>
          <w:p w14:paraId="74F396E7" w14:textId="3FF1003F" w:rsidR="00892B32" w:rsidRDefault="00892B32" w:rsidP="00DF0AA4">
            <w:pPr>
              <w:jc w:val="center"/>
              <w:rPr>
                <w:rFonts w:ascii="Arial" w:hAnsi="Arial" w:cs="Arial"/>
                <w:color w:val="000000" w:themeColor="text1"/>
              </w:rPr>
            </w:pPr>
          </w:p>
          <w:p w14:paraId="63B884C1" w14:textId="77777777" w:rsidR="00892B32" w:rsidRPr="00892B32" w:rsidRDefault="00892B32" w:rsidP="00892B32">
            <w:pPr>
              <w:rPr>
                <w:rFonts w:ascii="Arial" w:hAnsi="Arial" w:cs="Arial"/>
                <w:color w:val="000000" w:themeColor="text1"/>
              </w:rPr>
            </w:pPr>
            <w:r w:rsidRPr="00892B32">
              <w:rPr>
                <w:rFonts w:ascii="Arial" w:hAnsi="Arial" w:cs="Arial"/>
                <w:color w:val="000000" w:themeColor="text1"/>
              </w:rPr>
              <w:t>See bubble risk assessment</w:t>
            </w:r>
          </w:p>
          <w:p w14:paraId="38C9DEAB" w14:textId="77777777" w:rsidR="00892B32" w:rsidRPr="00892B32" w:rsidRDefault="00892B32" w:rsidP="00892B32">
            <w:pPr>
              <w:rPr>
                <w:rFonts w:ascii="Arial" w:hAnsi="Arial" w:cs="Arial"/>
                <w:color w:val="000000" w:themeColor="text1"/>
              </w:rPr>
            </w:pPr>
          </w:p>
          <w:p w14:paraId="337017F2" w14:textId="77777777" w:rsidR="00892B32" w:rsidRPr="00892B32" w:rsidRDefault="00892B32" w:rsidP="00892B32">
            <w:pPr>
              <w:rPr>
                <w:rFonts w:ascii="Arial" w:hAnsi="Arial" w:cs="Arial"/>
                <w:color w:val="000000" w:themeColor="text1"/>
              </w:rPr>
            </w:pPr>
            <w:r w:rsidRPr="00892B32">
              <w:rPr>
                <w:rFonts w:ascii="Arial" w:hAnsi="Arial" w:cs="Arial"/>
                <w:color w:val="000000" w:themeColor="text1"/>
              </w:rPr>
              <w:t>See dropping off / pick up procedure</w:t>
            </w:r>
          </w:p>
          <w:p w14:paraId="6E535FE0" w14:textId="77777777" w:rsidR="00892B32" w:rsidRPr="00892B32" w:rsidRDefault="00892B32" w:rsidP="00892B32">
            <w:pPr>
              <w:rPr>
                <w:rFonts w:ascii="Arial" w:hAnsi="Arial" w:cs="Arial"/>
                <w:color w:val="000000" w:themeColor="text1"/>
              </w:rPr>
            </w:pPr>
          </w:p>
          <w:p w14:paraId="0F9200B9" w14:textId="77777777" w:rsidR="00892B32" w:rsidRPr="00892B32" w:rsidRDefault="00892B32" w:rsidP="00892B32">
            <w:pPr>
              <w:rPr>
                <w:rFonts w:ascii="Arial" w:hAnsi="Arial" w:cs="Arial"/>
                <w:color w:val="000000" w:themeColor="text1"/>
              </w:rPr>
            </w:pPr>
            <w:r w:rsidRPr="00892B32">
              <w:rPr>
                <w:rFonts w:ascii="Arial" w:hAnsi="Arial" w:cs="Arial"/>
                <w:color w:val="000000" w:themeColor="text1"/>
              </w:rPr>
              <w:t>Signage and markings in place both inside and outside the school premises</w:t>
            </w:r>
          </w:p>
          <w:p w14:paraId="6F3285DB" w14:textId="77777777" w:rsidR="00892B32" w:rsidRPr="00892B32" w:rsidRDefault="00892B32" w:rsidP="00892B32">
            <w:pPr>
              <w:rPr>
                <w:rFonts w:ascii="Arial" w:hAnsi="Arial" w:cs="Arial"/>
                <w:color w:val="000000" w:themeColor="text1"/>
              </w:rPr>
            </w:pPr>
          </w:p>
          <w:p w14:paraId="00461BCC" w14:textId="77777777" w:rsidR="00892B32" w:rsidRPr="00892B32" w:rsidRDefault="00892B32" w:rsidP="00892B32">
            <w:pPr>
              <w:rPr>
                <w:rFonts w:ascii="Arial" w:hAnsi="Arial" w:cs="Arial"/>
                <w:color w:val="000000" w:themeColor="text1"/>
              </w:rPr>
            </w:pPr>
            <w:r w:rsidRPr="00892B32">
              <w:rPr>
                <w:rFonts w:ascii="Arial" w:hAnsi="Arial" w:cs="Arial"/>
                <w:color w:val="000000" w:themeColor="text1"/>
              </w:rPr>
              <w:t>See parent / carers guidance</w:t>
            </w:r>
          </w:p>
          <w:p w14:paraId="1CA510B1" w14:textId="77777777" w:rsidR="00892B32" w:rsidRPr="00892B32" w:rsidRDefault="00892B32" w:rsidP="00892B32">
            <w:pPr>
              <w:rPr>
                <w:rFonts w:ascii="Arial" w:hAnsi="Arial" w:cs="Arial"/>
                <w:color w:val="000000" w:themeColor="text1"/>
              </w:rPr>
            </w:pPr>
            <w:r w:rsidRPr="00892B32">
              <w:rPr>
                <w:rFonts w:ascii="Arial" w:hAnsi="Arial" w:cs="Arial"/>
                <w:color w:val="000000" w:themeColor="text1"/>
              </w:rPr>
              <w:t xml:space="preserve"> </w:t>
            </w:r>
          </w:p>
          <w:p w14:paraId="037E16E5" w14:textId="77777777" w:rsidR="00892B32" w:rsidRPr="00892B32" w:rsidRDefault="00892B32" w:rsidP="00892B32">
            <w:pPr>
              <w:rPr>
                <w:rFonts w:ascii="Arial" w:hAnsi="Arial" w:cs="Arial"/>
                <w:color w:val="000000" w:themeColor="text1"/>
              </w:rPr>
            </w:pPr>
            <w:r w:rsidRPr="00892B32">
              <w:rPr>
                <w:rFonts w:ascii="Arial" w:hAnsi="Arial" w:cs="Arial"/>
                <w:color w:val="000000" w:themeColor="text1"/>
              </w:rPr>
              <w:t>See cleaning checklist</w:t>
            </w:r>
          </w:p>
          <w:p w14:paraId="174100B9" w14:textId="77777777" w:rsidR="00892B32" w:rsidRPr="00892B32" w:rsidRDefault="00892B32" w:rsidP="00892B32">
            <w:pPr>
              <w:rPr>
                <w:rFonts w:ascii="Arial" w:hAnsi="Arial" w:cs="Arial"/>
                <w:color w:val="000000" w:themeColor="text1"/>
              </w:rPr>
            </w:pPr>
          </w:p>
          <w:p w14:paraId="33C56F28" w14:textId="77777777" w:rsidR="00892B32" w:rsidRPr="00892B32" w:rsidRDefault="00892B32" w:rsidP="00892B32">
            <w:pPr>
              <w:rPr>
                <w:rFonts w:ascii="Arial" w:hAnsi="Arial" w:cs="Arial"/>
                <w:color w:val="000000" w:themeColor="text1"/>
              </w:rPr>
            </w:pPr>
            <w:r w:rsidRPr="00892B32">
              <w:rPr>
                <w:rFonts w:ascii="Arial" w:hAnsi="Arial" w:cs="Arial"/>
                <w:color w:val="000000" w:themeColor="text1"/>
              </w:rPr>
              <w:t>Paper towels and lidded bins available</w:t>
            </w:r>
          </w:p>
          <w:p w14:paraId="2A81DA19" w14:textId="11CC9F35" w:rsidR="00DF0AA4" w:rsidRPr="00892B32" w:rsidRDefault="00DF0AA4" w:rsidP="00DF0AA4">
            <w:pPr>
              <w:rPr>
                <w:rFonts w:ascii="Arial" w:hAnsi="Arial" w:cs="Arial"/>
                <w:color w:val="000000" w:themeColor="text1"/>
              </w:rPr>
            </w:pPr>
          </w:p>
        </w:tc>
        <w:tc>
          <w:tcPr>
            <w:tcW w:w="1417" w:type="dxa"/>
            <w:tcBorders>
              <w:top w:val="single" w:sz="4" w:space="0" w:color="000000" w:themeColor="text1"/>
              <w:left w:val="single" w:sz="6" w:space="0" w:color="auto"/>
              <w:bottom w:val="single" w:sz="6" w:space="0" w:color="auto"/>
              <w:right w:val="single" w:sz="6" w:space="0" w:color="auto"/>
            </w:tcBorders>
          </w:tcPr>
          <w:p w14:paraId="71F75E4E" w14:textId="77777777" w:rsidR="00AF60FD" w:rsidRDefault="00AF60FD" w:rsidP="00AC0457">
            <w:pPr>
              <w:rPr>
                <w:rFonts w:ascii="Arial" w:hAnsi="Arial" w:cs="Arial"/>
                <w:color w:val="000000" w:themeColor="text1"/>
              </w:rPr>
            </w:pPr>
          </w:p>
          <w:p w14:paraId="5A626341" w14:textId="77777777" w:rsidR="00892B32" w:rsidRDefault="00892B32" w:rsidP="00AC0457">
            <w:pPr>
              <w:rPr>
                <w:rFonts w:ascii="Arial" w:hAnsi="Arial" w:cs="Arial"/>
                <w:color w:val="000000" w:themeColor="text1"/>
              </w:rPr>
            </w:pPr>
          </w:p>
          <w:p w14:paraId="0511E257" w14:textId="77777777" w:rsidR="00892B32" w:rsidRDefault="00892B32" w:rsidP="00AC0457">
            <w:pPr>
              <w:rPr>
                <w:rFonts w:ascii="Arial" w:hAnsi="Arial" w:cs="Arial"/>
                <w:color w:val="000000" w:themeColor="text1"/>
              </w:rPr>
            </w:pPr>
            <w:r>
              <w:rPr>
                <w:rFonts w:ascii="Arial" w:hAnsi="Arial" w:cs="Arial"/>
                <w:color w:val="000000" w:themeColor="text1"/>
              </w:rPr>
              <w:t>HT</w:t>
            </w:r>
          </w:p>
          <w:p w14:paraId="23407682" w14:textId="77777777" w:rsidR="00892B32" w:rsidRDefault="00892B32" w:rsidP="00AC0457">
            <w:pPr>
              <w:rPr>
                <w:rFonts w:ascii="Arial" w:hAnsi="Arial" w:cs="Arial"/>
                <w:color w:val="000000" w:themeColor="text1"/>
              </w:rPr>
            </w:pPr>
            <w:r>
              <w:rPr>
                <w:rFonts w:ascii="Arial" w:hAnsi="Arial" w:cs="Arial"/>
                <w:color w:val="000000" w:themeColor="text1"/>
              </w:rPr>
              <w:t>SBM</w:t>
            </w:r>
          </w:p>
          <w:p w14:paraId="1A51E52F" w14:textId="77777777" w:rsidR="00892B32" w:rsidRDefault="00892B32" w:rsidP="00AC0457">
            <w:pPr>
              <w:rPr>
                <w:rFonts w:ascii="Arial" w:hAnsi="Arial" w:cs="Arial"/>
                <w:color w:val="000000" w:themeColor="text1"/>
              </w:rPr>
            </w:pPr>
            <w:r>
              <w:rPr>
                <w:rFonts w:ascii="Arial" w:hAnsi="Arial" w:cs="Arial"/>
                <w:color w:val="000000" w:themeColor="text1"/>
              </w:rPr>
              <w:t>PM</w:t>
            </w:r>
          </w:p>
          <w:p w14:paraId="070801C3" w14:textId="77777777" w:rsidR="00892B32" w:rsidRDefault="00892B32" w:rsidP="00AC0457">
            <w:pPr>
              <w:rPr>
                <w:rFonts w:ascii="Arial" w:hAnsi="Arial" w:cs="Arial"/>
                <w:color w:val="000000" w:themeColor="text1"/>
              </w:rPr>
            </w:pPr>
            <w:r>
              <w:rPr>
                <w:rFonts w:ascii="Arial" w:hAnsi="Arial" w:cs="Arial"/>
                <w:color w:val="000000" w:themeColor="text1"/>
              </w:rPr>
              <w:t>SLT</w:t>
            </w:r>
          </w:p>
          <w:p w14:paraId="5D8EDE65" w14:textId="77777777" w:rsidR="00892B32" w:rsidRDefault="00892B32" w:rsidP="00AC0457">
            <w:pPr>
              <w:rPr>
                <w:rFonts w:ascii="Arial" w:hAnsi="Arial" w:cs="Arial"/>
                <w:color w:val="000000" w:themeColor="text1"/>
              </w:rPr>
            </w:pPr>
            <w:r>
              <w:rPr>
                <w:rFonts w:ascii="Arial" w:hAnsi="Arial" w:cs="Arial"/>
                <w:color w:val="000000" w:themeColor="text1"/>
              </w:rPr>
              <w:t>CT’s</w:t>
            </w:r>
          </w:p>
          <w:p w14:paraId="2C86CFED" w14:textId="77777777" w:rsidR="00892B32" w:rsidRDefault="00892B32" w:rsidP="00AC0457">
            <w:pPr>
              <w:rPr>
                <w:rFonts w:ascii="Arial" w:hAnsi="Arial" w:cs="Arial"/>
                <w:color w:val="000000" w:themeColor="text1"/>
              </w:rPr>
            </w:pPr>
          </w:p>
          <w:p w14:paraId="1381C3CC" w14:textId="77777777" w:rsidR="00892B32" w:rsidRDefault="00892B32" w:rsidP="00AC0457">
            <w:pPr>
              <w:rPr>
                <w:rFonts w:ascii="Arial" w:hAnsi="Arial" w:cs="Arial"/>
                <w:color w:val="000000" w:themeColor="text1"/>
              </w:rPr>
            </w:pPr>
          </w:p>
          <w:p w14:paraId="04B28CF9" w14:textId="77777777" w:rsidR="00892B32" w:rsidRDefault="00892B32" w:rsidP="00AC0457">
            <w:pPr>
              <w:rPr>
                <w:rFonts w:ascii="Arial" w:hAnsi="Arial" w:cs="Arial"/>
                <w:color w:val="000000" w:themeColor="text1"/>
              </w:rPr>
            </w:pPr>
          </w:p>
          <w:p w14:paraId="5EFA9E41" w14:textId="77777777" w:rsidR="00892B32" w:rsidRDefault="00892B32" w:rsidP="00AC0457">
            <w:pPr>
              <w:rPr>
                <w:rFonts w:ascii="Arial" w:hAnsi="Arial" w:cs="Arial"/>
                <w:color w:val="000000" w:themeColor="text1"/>
              </w:rPr>
            </w:pPr>
          </w:p>
          <w:p w14:paraId="4800DE9F" w14:textId="77777777" w:rsidR="00892B32" w:rsidRDefault="00892B32" w:rsidP="00AC0457">
            <w:pPr>
              <w:rPr>
                <w:rFonts w:ascii="Arial" w:hAnsi="Arial" w:cs="Arial"/>
                <w:color w:val="000000" w:themeColor="text1"/>
              </w:rPr>
            </w:pPr>
          </w:p>
          <w:p w14:paraId="3A8D6C07" w14:textId="77777777" w:rsidR="00892B32" w:rsidRDefault="00892B32" w:rsidP="00AC0457">
            <w:pPr>
              <w:rPr>
                <w:rFonts w:ascii="Arial" w:hAnsi="Arial" w:cs="Arial"/>
                <w:color w:val="000000" w:themeColor="text1"/>
              </w:rPr>
            </w:pPr>
          </w:p>
          <w:p w14:paraId="749920B4" w14:textId="77777777" w:rsidR="00892B32" w:rsidRDefault="00892B32" w:rsidP="00AC0457">
            <w:pPr>
              <w:rPr>
                <w:rFonts w:ascii="Arial" w:hAnsi="Arial" w:cs="Arial"/>
                <w:color w:val="000000" w:themeColor="text1"/>
              </w:rPr>
            </w:pPr>
          </w:p>
          <w:p w14:paraId="5D994F12" w14:textId="77777777" w:rsidR="00892B32" w:rsidRDefault="00892B32" w:rsidP="00AC0457">
            <w:pPr>
              <w:rPr>
                <w:rFonts w:ascii="Arial" w:hAnsi="Arial" w:cs="Arial"/>
                <w:color w:val="000000" w:themeColor="text1"/>
              </w:rPr>
            </w:pPr>
          </w:p>
          <w:p w14:paraId="6015318D" w14:textId="77777777" w:rsidR="00892B32" w:rsidRDefault="00892B32" w:rsidP="00AC0457">
            <w:pPr>
              <w:rPr>
                <w:rFonts w:ascii="Arial" w:hAnsi="Arial" w:cs="Arial"/>
                <w:color w:val="000000" w:themeColor="text1"/>
              </w:rPr>
            </w:pPr>
          </w:p>
          <w:p w14:paraId="274BB60C" w14:textId="77777777" w:rsidR="00892B32" w:rsidRDefault="00892B32" w:rsidP="00AC0457">
            <w:pPr>
              <w:rPr>
                <w:rFonts w:ascii="Arial" w:hAnsi="Arial" w:cs="Arial"/>
                <w:color w:val="000000" w:themeColor="text1"/>
              </w:rPr>
            </w:pPr>
          </w:p>
          <w:p w14:paraId="20F282B8" w14:textId="77777777" w:rsidR="00892B32" w:rsidRDefault="00892B32" w:rsidP="00AC0457">
            <w:pPr>
              <w:rPr>
                <w:rFonts w:ascii="Arial" w:hAnsi="Arial" w:cs="Arial"/>
                <w:color w:val="000000" w:themeColor="text1"/>
              </w:rPr>
            </w:pPr>
          </w:p>
          <w:p w14:paraId="591BFFFC" w14:textId="77777777" w:rsidR="00892B32" w:rsidRDefault="00892B32" w:rsidP="00AC0457">
            <w:pPr>
              <w:rPr>
                <w:rFonts w:ascii="Arial" w:hAnsi="Arial" w:cs="Arial"/>
                <w:color w:val="000000" w:themeColor="text1"/>
              </w:rPr>
            </w:pPr>
          </w:p>
          <w:p w14:paraId="6757D61A" w14:textId="77777777" w:rsidR="00892B32" w:rsidRDefault="00892B32" w:rsidP="00AC0457">
            <w:pPr>
              <w:rPr>
                <w:rFonts w:ascii="Arial" w:hAnsi="Arial" w:cs="Arial"/>
                <w:color w:val="000000" w:themeColor="text1"/>
              </w:rPr>
            </w:pPr>
          </w:p>
          <w:p w14:paraId="564689C0" w14:textId="77777777" w:rsidR="00892B32" w:rsidRDefault="00892B32" w:rsidP="00AC0457">
            <w:pPr>
              <w:rPr>
                <w:rFonts w:ascii="Arial" w:hAnsi="Arial" w:cs="Arial"/>
                <w:color w:val="000000" w:themeColor="text1"/>
              </w:rPr>
            </w:pPr>
          </w:p>
          <w:p w14:paraId="2D3D93B8" w14:textId="77777777" w:rsidR="00892B32" w:rsidRDefault="00892B32" w:rsidP="00AC0457">
            <w:pPr>
              <w:rPr>
                <w:rFonts w:ascii="Arial" w:hAnsi="Arial" w:cs="Arial"/>
                <w:color w:val="000000" w:themeColor="text1"/>
              </w:rPr>
            </w:pPr>
          </w:p>
          <w:p w14:paraId="206D35DF" w14:textId="77777777" w:rsidR="00892B32" w:rsidRDefault="00892B32" w:rsidP="00AC0457">
            <w:pPr>
              <w:rPr>
                <w:rFonts w:ascii="Arial" w:hAnsi="Arial" w:cs="Arial"/>
                <w:color w:val="000000" w:themeColor="text1"/>
              </w:rPr>
            </w:pPr>
          </w:p>
          <w:p w14:paraId="18B85F57" w14:textId="77777777" w:rsidR="00892B32" w:rsidRDefault="00892B32" w:rsidP="00892B32">
            <w:pPr>
              <w:rPr>
                <w:rFonts w:ascii="Arial" w:hAnsi="Arial" w:cs="Arial"/>
                <w:color w:val="000000" w:themeColor="text1"/>
              </w:rPr>
            </w:pPr>
            <w:r>
              <w:rPr>
                <w:rFonts w:ascii="Arial" w:hAnsi="Arial" w:cs="Arial"/>
                <w:color w:val="000000" w:themeColor="text1"/>
              </w:rPr>
              <w:t>HT</w:t>
            </w:r>
          </w:p>
          <w:p w14:paraId="742E5056" w14:textId="77777777" w:rsidR="00892B32" w:rsidRDefault="00892B32" w:rsidP="00892B32">
            <w:pPr>
              <w:rPr>
                <w:rFonts w:ascii="Arial" w:hAnsi="Arial" w:cs="Arial"/>
                <w:color w:val="000000" w:themeColor="text1"/>
              </w:rPr>
            </w:pPr>
            <w:r>
              <w:rPr>
                <w:rFonts w:ascii="Arial" w:hAnsi="Arial" w:cs="Arial"/>
                <w:color w:val="000000" w:themeColor="text1"/>
              </w:rPr>
              <w:t>SBM</w:t>
            </w:r>
          </w:p>
          <w:p w14:paraId="2FCCFB3D" w14:textId="77777777" w:rsidR="00892B32" w:rsidRDefault="00892B32" w:rsidP="00892B32">
            <w:pPr>
              <w:rPr>
                <w:rFonts w:ascii="Arial" w:hAnsi="Arial" w:cs="Arial"/>
                <w:color w:val="000000" w:themeColor="text1"/>
              </w:rPr>
            </w:pPr>
            <w:r>
              <w:rPr>
                <w:rFonts w:ascii="Arial" w:hAnsi="Arial" w:cs="Arial"/>
                <w:color w:val="000000" w:themeColor="text1"/>
              </w:rPr>
              <w:t>PM</w:t>
            </w:r>
          </w:p>
          <w:p w14:paraId="65CF20B5" w14:textId="77777777" w:rsidR="00892B32" w:rsidRDefault="00892B32" w:rsidP="00892B32">
            <w:pPr>
              <w:rPr>
                <w:rFonts w:ascii="Arial" w:hAnsi="Arial" w:cs="Arial"/>
                <w:color w:val="000000" w:themeColor="text1"/>
              </w:rPr>
            </w:pPr>
            <w:r>
              <w:rPr>
                <w:rFonts w:ascii="Arial" w:hAnsi="Arial" w:cs="Arial"/>
                <w:color w:val="000000" w:themeColor="text1"/>
              </w:rPr>
              <w:t>SLT</w:t>
            </w:r>
          </w:p>
          <w:p w14:paraId="5298B99D" w14:textId="5626BFE1" w:rsidR="00892B32" w:rsidRPr="00892B32" w:rsidRDefault="00892B32" w:rsidP="00892B32">
            <w:pPr>
              <w:rPr>
                <w:rFonts w:ascii="Arial" w:hAnsi="Arial" w:cs="Arial"/>
                <w:color w:val="000000" w:themeColor="text1"/>
              </w:rPr>
            </w:pPr>
            <w:r>
              <w:rPr>
                <w:rFonts w:ascii="Arial" w:hAnsi="Arial" w:cs="Arial"/>
                <w:color w:val="000000" w:themeColor="text1"/>
              </w:rPr>
              <w:t>CT’s</w:t>
            </w:r>
          </w:p>
        </w:tc>
        <w:tc>
          <w:tcPr>
            <w:tcW w:w="1417" w:type="dxa"/>
            <w:tcBorders>
              <w:top w:val="single" w:sz="4" w:space="0" w:color="000000" w:themeColor="text1"/>
              <w:left w:val="single" w:sz="6" w:space="0" w:color="auto"/>
              <w:bottom w:val="single" w:sz="6" w:space="0" w:color="auto"/>
              <w:right w:val="single" w:sz="6" w:space="0" w:color="auto"/>
            </w:tcBorders>
            <w:shd w:val="clear" w:color="auto" w:fill="auto"/>
          </w:tcPr>
          <w:p w14:paraId="63B8E9AB" w14:textId="77777777" w:rsidR="00AF60FD" w:rsidRDefault="00AF60FD" w:rsidP="00AC0457">
            <w:pPr>
              <w:rPr>
                <w:rFonts w:ascii="Arial" w:hAnsi="Arial" w:cs="Arial"/>
                <w:color w:val="000000" w:themeColor="text1"/>
              </w:rPr>
            </w:pPr>
          </w:p>
          <w:p w14:paraId="5A2F5D2B" w14:textId="77777777" w:rsidR="00892B32" w:rsidRDefault="00892B32" w:rsidP="00AC0457">
            <w:pPr>
              <w:rPr>
                <w:rFonts w:ascii="Arial" w:hAnsi="Arial" w:cs="Arial"/>
                <w:color w:val="000000" w:themeColor="text1"/>
              </w:rPr>
            </w:pPr>
          </w:p>
          <w:p w14:paraId="7B745DFF" w14:textId="77777777" w:rsidR="00892B32" w:rsidRDefault="00892B32" w:rsidP="00AC0457">
            <w:pPr>
              <w:rPr>
                <w:rFonts w:ascii="Arial" w:hAnsi="Arial" w:cs="Arial"/>
                <w:color w:val="000000" w:themeColor="text1"/>
              </w:rPr>
            </w:pPr>
          </w:p>
          <w:p w14:paraId="50AF2E67" w14:textId="77777777" w:rsidR="00892B32" w:rsidRDefault="00892B32" w:rsidP="00AC0457">
            <w:pPr>
              <w:rPr>
                <w:rFonts w:ascii="Arial" w:hAnsi="Arial" w:cs="Arial"/>
                <w:color w:val="000000" w:themeColor="text1"/>
              </w:rPr>
            </w:pPr>
          </w:p>
          <w:p w14:paraId="2A57DA42" w14:textId="77777777" w:rsidR="00892B32" w:rsidRDefault="00892B32" w:rsidP="00AC0457">
            <w:pPr>
              <w:rPr>
                <w:rFonts w:ascii="Arial" w:hAnsi="Arial" w:cs="Arial"/>
                <w:color w:val="000000" w:themeColor="text1"/>
              </w:rPr>
            </w:pPr>
          </w:p>
          <w:p w14:paraId="0CCCD6D6" w14:textId="6E95DCFB" w:rsidR="00892B32" w:rsidRDefault="0086427E" w:rsidP="00AC0457">
            <w:pPr>
              <w:rPr>
                <w:rFonts w:ascii="Arial" w:hAnsi="Arial" w:cs="Arial"/>
                <w:color w:val="000000" w:themeColor="text1"/>
              </w:rPr>
            </w:pPr>
            <w:r>
              <w:rPr>
                <w:rFonts w:ascii="Arial" w:hAnsi="Arial" w:cs="Arial"/>
                <w:color w:val="808080" w:themeColor="background1" w:themeShade="80"/>
              </w:rPr>
              <w:t>5.3.21</w:t>
            </w:r>
          </w:p>
          <w:p w14:paraId="121239E1" w14:textId="77777777" w:rsidR="00892B32" w:rsidRDefault="00892B32" w:rsidP="00AC0457">
            <w:pPr>
              <w:rPr>
                <w:rFonts w:ascii="Arial" w:hAnsi="Arial" w:cs="Arial"/>
                <w:color w:val="000000" w:themeColor="text1"/>
              </w:rPr>
            </w:pPr>
          </w:p>
          <w:p w14:paraId="0ABBE9B5" w14:textId="77777777" w:rsidR="00892B32" w:rsidRDefault="00892B32" w:rsidP="00AC0457">
            <w:pPr>
              <w:rPr>
                <w:rFonts w:ascii="Arial" w:hAnsi="Arial" w:cs="Arial"/>
                <w:color w:val="000000" w:themeColor="text1"/>
              </w:rPr>
            </w:pPr>
          </w:p>
          <w:p w14:paraId="61B33E00" w14:textId="77777777" w:rsidR="00892B32" w:rsidRDefault="00892B32" w:rsidP="00AC0457">
            <w:pPr>
              <w:rPr>
                <w:rFonts w:ascii="Arial" w:hAnsi="Arial" w:cs="Arial"/>
                <w:color w:val="000000" w:themeColor="text1"/>
              </w:rPr>
            </w:pPr>
          </w:p>
          <w:p w14:paraId="25EB319F" w14:textId="77777777" w:rsidR="00892B32" w:rsidRDefault="00892B32" w:rsidP="00AC0457">
            <w:pPr>
              <w:rPr>
                <w:rFonts w:ascii="Arial" w:hAnsi="Arial" w:cs="Arial"/>
                <w:color w:val="000000" w:themeColor="text1"/>
              </w:rPr>
            </w:pPr>
          </w:p>
          <w:p w14:paraId="5DB3DD61" w14:textId="77777777" w:rsidR="00892B32" w:rsidRDefault="00892B32" w:rsidP="00AC0457">
            <w:pPr>
              <w:rPr>
                <w:rFonts w:ascii="Arial" w:hAnsi="Arial" w:cs="Arial"/>
                <w:color w:val="000000" w:themeColor="text1"/>
              </w:rPr>
            </w:pPr>
          </w:p>
          <w:p w14:paraId="46217566" w14:textId="77777777" w:rsidR="00892B32" w:rsidRDefault="00892B32" w:rsidP="00AC0457">
            <w:pPr>
              <w:rPr>
                <w:rFonts w:ascii="Arial" w:hAnsi="Arial" w:cs="Arial"/>
                <w:color w:val="000000" w:themeColor="text1"/>
              </w:rPr>
            </w:pPr>
          </w:p>
          <w:p w14:paraId="329D3CE5" w14:textId="77777777" w:rsidR="00892B32" w:rsidRDefault="00892B32" w:rsidP="00AC0457">
            <w:pPr>
              <w:rPr>
                <w:rFonts w:ascii="Arial" w:hAnsi="Arial" w:cs="Arial"/>
                <w:color w:val="000000" w:themeColor="text1"/>
              </w:rPr>
            </w:pPr>
          </w:p>
          <w:p w14:paraId="11E5847F" w14:textId="77777777" w:rsidR="00892B32" w:rsidRDefault="00892B32" w:rsidP="00AC0457">
            <w:pPr>
              <w:rPr>
                <w:rFonts w:ascii="Arial" w:hAnsi="Arial" w:cs="Arial"/>
                <w:color w:val="000000" w:themeColor="text1"/>
              </w:rPr>
            </w:pPr>
          </w:p>
          <w:p w14:paraId="277D670E" w14:textId="77777777" w:rsidR="00892B32" w:rsidRDefault="00892B32" w:rsidP="00AC0457">
            <w:pPr>
              <w:rPr>
                <w:rFonts w:ascii="Arial" w:hAnsi="Arial" w:cs="Arial"/>
                <w:color w:val="000000" w:themeColor="text1"/>
              </w:rPr>
            </w:pPr>
          </w:p>
          <w:p w14:paraId="11FD98F8" w14:textId="77777777" w:rsidR="00892B32" w:rsidRDefault="00892B32" w:rsidP="00AC0457">
            <w:pPr>
              <w:rPr>
                <w:rFonts w:ascii="Arial" w:hAnsi="Arial" w:cs="Arial"/>
                <w:color w:val="000000" w:themeColor="text1"/>
              </w:rPr>
            </w:pPr>
          </w:p>
          <w:p w14:paraId="26453DFC" w14:textId="77777777" w:rsidR="00892B32" w:rsidRDefault="00892B32" w:rsidP="00AC0457">
            <w:pPr>
              <w:rPr>
                <w:rFonts w:ascii="Arial" w:hAnsi="Arial" w:cs="Arial"/>
                <w:color w:val="000000" w:themeColor="text1"/>
              </w:rPr>
            </w:pPr>
          </w:p>
          <w:p w14:paraId="2CDC5985" w14:textId="77777777" w:rsidR="00892B32" w:rsidRDefault="00892B32" w:rsidP="00AC0457">
            <w:pPr>
              <w:rPr>
                <w:rFonts w:ascii="Arial" w:hAnsi="Arial" w:cs="Arial"/>
                <w:color w:val="000000" w:themeColor="text1"/>
              </w:rPr>
            </w:pPr>
          </w:p>
          <w:p w14:paraId="1CD90D74" w14:textId="77777777" w:rsidR="00892B32" w:rsidRDefault="00892B32" w:rsidP="00AC0457">
            <w:pPr>
              <w:rPr>
                <w:rFonts w:ascii="Arial" w:hAnsi="Arial" w:cs="Arial"/>
                <w:color w:val="000000" w:themeColor="text1"/>
              </w:rPr>
            </w:pPr>
          </w:p>
          <w:p w14:paraId="066D7B78" w14:textId="77777777" w:rsidR="00892B32" w:rsidRDefault="00892B32" w:rsidP="00AC0457">
            <w:pPr>
              <w:rPr>
                <w:rFonts w:ascii="Arial" w:hAnsi="Arial" w:cs="Arial"/>
                <w:color w:val="000000" w:themeColor="text1"/>
              </w:rPr>
            </w:pPr>
          </w:p>
          <w:p w14:paraId="6921449B" w14:textId="77777777" w:rsidR="00892B32" w:rsidRDefault="00892B32" w:rsidP="00AC0457">
            <w:pPr>
              <w:rPr>
                <w:rFonts w:ascii="Arial" w:hAnsi="Arial" w:cs="Arial"/>
                <w:color w:val="000000" w:themeColor="text1"/>
              </w:rPr>
            </w:pPr>
          </w:p>
          <w:p w14:paraId="2DF00C7F" w14:textId="77777777" w:rsidR="00892B32" w:rsidRDefault="00892B32" w:rsidP="00AC0457">
            <w:pPr>
              <w:rPr>
                <w:rFonts w:ascii="Arial" w:hAnsi="Arial" w:cs="Arial"/>
                <w:color w:val="000000" w:themeColor="text1"/>
              </w:rPr>
            </w:pPr>
          </w:p>
          <w:p w14:paraId="6DA26716" w14:textId="77777777" w:rsidR="00892B32" w:rsidRDefault="00892B32" w:rsidP="00AC0457">
            <w:pPr>
              <w:rPr>
                <w:rFonts w:ascii="Arial" w:hAnsi="Arial" w:cs="Arial"/>
                <w:color w:val="000000" w:themeColor="text1"/>
              </w:rPr>
            </w:pPr>
          </w:p>
          <w:p w14:paraId="7C0D9BB8" w14:textId="77777777" w:rsidR="000C5562" w:rsidRDefault="000C5562" w:rsidP="000C5562">
            <w:pPr>
              <w:rPr>
                <w:rFonts w:ascii="Arial" w:hAnsi="Arial" w:cs="Arial"/>
                <w:color w:val="000000" w:themeColor="text1"/>
              </w:rPr>
            </w:pPr>
            <w:r>
              <w:rPr>
                <w:rFonts w:ascii="Arial" w:hAnsi="Arial" w:cs="Arial"/>
                <w:color w:val="808080" w:themeColor="background1" w:themeShade="80"/>
              </w:rPr>
              <w:t>5.3.21</w:t>
            </w:r>
          </w:p>
          <w:p w14:paraId="48158F48" w14:textId="66EF0E89" w:rsidR="00892B32" w:rsidRPr="00892B32" w:rsidRDefault="00892B32" w:rsidP="00AC0457">
            <w:pPr>
              <w:rPr>
                <w:rFonts w:ascii="Arial" w:hAnsi="Arial" w:cs="Arial"/>
                <w:color w:val="000000" w:themeColor="text1"/>
              </w:rPr>
            </w:pPr>
          </w:p>
        </w:tc>
        <w:tc>
          <w:tcPr>
            <w:tcW w:w="1701" w:type="dxa"/>
            <w:tcBorders>
              <w:top w:val="single" w:sz="4" w:space="0" w:color="000000" w:themeColor="text1"/>
              <w:left w:val="single" w:sz="6" w:space="0" w:color="auto"/>
              <w:bottom w:val="single" w:sz="6" w:space="0" w:color="auto"/>
              <w:right w:val="single" w:sz="6" w:space="0" w:color="auto"/>
            </w:tcBorders>
            <w:shd w:val="clear" w:color="auto" w:fill="auto"/>
          </w:tcPr>
          <w:p w14:paraId="33141B33" w14:textId="77777777" w:rsidR="00AF60FD" w:rsidRDefault="00AF60FD" w:rsidP="00AC0457">
            <w:pPr>
              <w:rPr>
                <w:rFonts w:ascii="Arial" w:hAnsi="Arial" w:cs="Arial"/>
                <w:color w:val="FF0000"/>
              </w:rPr>
            </w:pPr>
          </w:p>
          <w:p w14:paraId="121BB64B" w14:textId="77777777" w:rsidR="00892B32" w:rsidRDefault="00892B32" w:rsidP="00AC0457">
            <w:pPr>
              <w:rPr>
                <w:rFonts w:ascii="Arial" w:hAnsi="Arial" w:cs="Arial"/>
                <w:color w:val="FF0000"/>
              </w:rPr>
            </w:pPr>
          </w:p>
          <w:p w14:paraId="76922CC6" w14:textId="77777777" w:rsidR="00892B32" w:rsidRDefault="00892B32" w:rsidP="00AC0457">
            <w:pPr>
              <w:rPr>
                <w:rFonts w:ascii="Arial" w:hAnsi="Arial" w:cs="Arial"/>
                <w:color w:val="FF0000"/>
              </w:rPr>
            </w:pPr>
          </w:p>
          <w:p w14:paraId="259D3AA3" w14:textId="77777777" w:rsidR="00892B32" w:rsidRDefault="00892B32" w:rsidP="00AC0457">
            <w:pPr>
              <w:rPr>
                <w:rFonts w:ascii="Arial" w:hAnsi="Arial" w:cs="Arial"/>
                <w:color w:val="FF0000"/>
              </w:rPr>
            </w:pPr>
          </w:p>
          <w:p w14:paraId="5E26D0C5" w14:textId="77777777" w:rsidR="00892B32" w:rsidRDefault="00892B32" w:rsidP="00AC0457">
            <w:pPr>
              <w:rPr>
                <w:rFonts w:ascii="Arial" w:hAnsi="Arial" w:cs="Arial"/>
                <w:color w:val="FF0000"/>
              </w:rPr>
            </w:pPr>
          </w:p>
          <w:p w14:paraId="632EB507" w14:textId="77777777" w:rsidR="00892B32" w:rsidRDefault="00892B32" w:rsidP="00AC0457">
            <w:pPr>
              <w:rPr>
                <w:rFonts w:ascii="Arial" w:hAnsi="Arial" w:cs="Arial"/>
                <w:color w:val="FF0000"/>
              </w:rPr>
            </w:pPr>
            <w:r>
              <w:rPr>
                <w:rFonts w:ascii="Arial" w:hAnsi="Arial" w:cs="Arial"/>
                <w:color w:val="FF0000"/>
              </w:rPr>
              <w:t>L</w:t>
            </w:r>
          </w:p>
          <w:p w14:paraId="6AB7F14C" w14:textId="77777777" w:rsidR="00892B32" w:rsidRDefault="00892B32" w:rsidP="00AC0457">
            <w:pPr>
              <w:rPr>
                <w:rFonts w:ascii="Arial" w:hAnsi="Arial" w:cs="Arial"/>
                <w:color w:val="FF0000"/>
              </w:rPr>
            </w:pPr>
          </w:p>
          <w:p w14:paraId="7818ECF9" w14:textId="77777777" w:rsidR="00892B32" w:rsidRDefault="00892B32" w:rsidP="00AC0457">
            <w:pPr>
              <w:rPr>
                <w:rFonts w:ascii="Arial" w:hAnsi="Arial" w:cs="Arial"/>
                <w:color w:val="FF0000"/>
              </w:rPr>
            </w:pPr>
          </w:p>
          <w:p w14:paraId="38CD1025" w14:textId="77777777" w:rsidR="00892B32" w:rsidRDefault="00892B32" w:rsidP="00AC0457">
            <w:pPr>
              <w:rPr>
                <w:rFonts w:ascii="Arial" w:hAnsi="Arial" w:cs="Arial"/>
                <w:color w:val="FF0000"/>
              </w:rPr>
            </w:pPr>
          </w:p>
          <w:p w14:paraId="17797525" w14:textId="77777777" w:rsidR="00892B32" w:rsidRDefault="00892B32" w:rsidP="00AC0457">
            <w:pPr>
              <w:rPr>
                <w:rFonts w:ascii="Arial" w:hAnsi="Arial" w:cs="Arial"/>
                <w:color w:val="FF0000"/>
              </w:rPr>
            </w:pPr>
          </w:p>
          <w:p w14:paraId="0BD09FE4" w14:textId="77777777" w:rsidR="00892B32" w:rsidRDefault="00892B32" w:rsidP="00AC0457">
            <w:pPr>
              <w:rPr>
                <w:rFonts w:ascii="Arial" w:hAnsi="Arial" w:cs="Arial"/>
                <w:color w:val="FF0000"/>
              </w:rPr>
            </w:pPr>
          </w:p>
          <w:p w14:paraId="5CA20640" w14:textId="77777777" w:rsidR="00892B32" w:rsidRDefault="00892B32" w:rsidP="00AC0457">
            <w:pPr>
              <w:rPr>
                <w:rFonts w:ascii="Arial" w:hAnsi="Arial" w:cs="Arial"/>
                <w:color w:val="FF0000"/>
              </w:rPr>
            </w:pPr>
          </w:p>
          <w:p w14:paraId="1AA7C6C5" w14:textId="77777777" w:rsidR="00892B32" w:rsidRDefault="00892B32" w:rsidP="00AC0457">
            <w:pPr>
              <w:rPr>
                <w:rFonts w:ascii="Arial" w:hAnsi="Arial" w:cs="Arial"/>
                <w:color w:val="FF0000"/>
              </w:rPr>
            </w:pPr>
          </w:p>
          <w:p w14:paraId="4735EF74" w14:textId="77777777" w:rsidR="00892B32" w:rsidRDefault="00892B32" w:rsidP="00AC0457">
            <w:pPr>
              <w:rPr>
                <w:rFonts w:ascii="Arial" w:hAnsi="Arial" w:cs="Arial"/>
                <w:color w:val="FF0000"/>
              </w:rPr>
            </w:pPr>
          </w:p>
          <w:p w14:paraId="0050A71D" w14:textId="77777777" w:rsidR="00892B32" w:rsidRDefault="00892B32" w:rsidP="00AC0457">
            <w:pPr>
              <w:rPr>
                <w:rFonts w:ascii="Arial" w:hAnsi="Arial" w:cs="Arial"/>
                <w:color w:val="FF0000"/>
              </w:rPr>
            </w:pPr>
          </w:p>
          <w:p w14:paraId="5D42AD24" w14:textId="77777777" w:rsidR="00892B32" w:rsidRDefault="00892B32" w:rsidP="00AC0457">
            <w:pPr>
              <w:rPr>
                <w:rFonts w:ascii="Arial" w:hAnsi="Arial" w:cs="Arial"/>
                <w:color w:val="FF0000"/>
              </w:rPr>
            </w:pPr>
          </w:p>
          <w:p w14:paraId="2B7C2B07" w14:textId="77777777" w:rsidR="00892B32" w:rsidRDefault="00892B32" w:rsidP="00AC0457">
            <w:pPr>
              <w:rPr>
                <w:rFonts w:ascii="Arial" w:hAnsi="Arial" w:cs="Arial"/>
                <w:color w:val="FF0000"/>
              </w:rPr>
            </w:pPr>
          </w:p>
          <w:p w14:paraId="6352603D" w14:textId="77777777" w:rsidR="00892B32" w:rsidRDefault="00892B32" w:rsidP="00AC0457">
            <w:pPr>
              <w:rPr>
                <w:rFonts w:ascii="Arial" w:hAnsi="Arial" w:cs="Arial"/>
                <w:color w:val="FF0000"/>
              </w:rPr>
            </w:pPr>
          </w:p>
          <w:p w14:paraId="25AF909E" w14:textId="77777777" w:rsidR="00892B32" w:rsidRDefault="00892B32" w:rsidP="00AC0457">
            <w:pPr>
              <w:rPr>
                <w:rFonts w:ascii="Arial" w:hAnsi="Arial" w:cs="Arial"/>
                <w:color w:val="FF0000"/>
              </w:rPr>
            </w:pPr>
          </w:p>
          <w:p w14:paraId="022070B3" w14:textId="77777777" w:rsidR="00892B32" w:rsidRDefault="00892B32" w:rsidP="00AC0457">
            <w:pPr>
              <w:rPr>
                <w:rFonts w:ascii="Arial" w:hAnsi="Arial" w:cs="Arial"/>
                <w:color w:val="FF0000"/>
              </w:rPr>
            </w:pPr>
          </w:p>
          <w:p w14:paraId="070BA793" w14:textId="77777777" w:rsidR="00892B32" w:rsidRDefault="00892B32" w:rsidP="00AC0457">
            <w:pPr>
              <w:rPr>
                <w:rFonts w:ascii="Arial" w:hAnsi="Arial" w:cs="Arial"/>
                <w:color w:val="FF0000"/>
              </w:rPr>
            </w:pPr>
          </w:p>
          <w:p w14:paraId="571EB9D6" w14:textId="77777777" w:rsidR="00892B32" w:rsidRDefault="00892B32" w:rsidP="00AC0457">
            <w:pPr>
              <w:rPr>
                <w:rFonts w:ascii="Arial" w:hAnsi="Arial" w:cs="Arial"/>
                <w:color w:val="FF0000"/>
              </w:rPr>
            </w:pPr>
          </w:p>
          <w:p w14:paraId="50CC241A" w14:textId="77777777" w:rsidR="00892B32" w:rsidRDefault="00892B32" w:rsidP="00892B32">
            <w:pPr>
              <w:rPr>
                <w:rFonts w:ascii="Arial" w:hAnsi="Arial" w:cs="Arial"/>
                <w:color w:val="FF0000"/>
              </w:rPr>
            </w:pPr>
          </w:p>
          <w:p w14:paraId="7E268F6D" w14:textId="11B60F3E" w:rsidR="00892B32" w:rsidRPr="00892B32" w:rsidRDefault="004B17A0" w:rsidP="00892B32">
            <w:pPr>
              <w:rPr>
                <w:rFonts w:ascii="Arial" w:hAnsi="Arial" w:cs="Arial"/>
                <w:color w:val="FF0000"/>
              </w:rPr>
            </w:pPr>
            <w:r>
              <w:rPr>
                <w:rFonts w:ascii="Arial" w:hAnsi="Arial" w:cs="Arial"/>
                <w:color w:val="FF0000"/>
              </w:rPr>
              <w:t xml:space="preserve">M to </w:t>
            </w:r>
            <w:r w:rsidR="00892B32">
              <w:rPr>
                <w:rFonts w:ascii="Arial" w:hAnsi="Arial" w:cs="Arial"/>
                <w:color w:val="FF0000"/>
              </w:rPr>
              <w:t>L</w:t>
            </w:r>
          </w:p>
        </w:tc>
      </w:tr>
      <w:tr w:rsidR="00782FEC" w:rsidRPr="00DB37D3" w14:paraId="0B44344A" w14:textId="77777777" w:rsidTr="00814DE2">
        <w:trPr>
          <w:jc w:val="center"/>
        </w:trPr>
        <w:tc>
          <w:tcPr>
            <w:tcW w:w="846" w:type="dxa"/>
            <w:tcBorders>
              <w:top w:val="single" w:sz="6" w:space="0" w:color="auto"/>
              <w:left w:val="single" w:sz="6" w:space="0" w:color="auto"/>
              <w:bottom w:val="single" w:sz="6" w:space="0" w:color="auto"/>
              <w:right w:val="single" w:sz="6" w:space="0" w:color="auto"/>
            </w:tcBorders>
          </w:tcPr>
          <w:p w14:paraId="1F6E673D" w14:textId="77777777" w:rsidR="00782FEC" w:rsidRPr="00DB37D3" w:rsidRDefault="00782FEC" w:rsidP="00AC0457">
            <w:pPr>
              <w:rPr>
                <w:rFonts w:ascii="Arial" w:hAnsi="Arial" w:cs="Arial"/>
              </w:rPr>
            </w:pPr>
            <w:r w:rsidRPr="00DB37D3">
              <w:rPr>
                <w:rFonts w:ascii="Arial" w:hAnsi="Arial" w:cs="Arial"/>
              </w:rPr>
              <w:lastRenderedPageBreak/>
              <w:t>8b</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697B49D4" w14:textId="77777777" w:rsidR="00782FEC" w:rsidRPr="00DB37D3" w:rsidRDefault="00782FEC" w:rsidP="00AC0457">
            <w:pPr>
              <w:rPr>
                <w:rFonts w:ascii="Arial" w:hAnsi="Arial" w:cs="Arial"/>
              </w:rPr>
            </w:pPr>
            <w:r w:rsidRPr="00DB37D3">
              <w:rPr>
                <w:rFonts w:ascii="Arial" w:hAnsi="Arial" w:cs="Arial"/>
              </w:rPr>
              <w:t>Approach to avoiding children and young people entering/leaving school congregating and breaching social distancing is in place.</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39CC2C79" w14:textId="44BE65C3" w:rsidR="00782FEC" w:rsidRPr="00892B32" w:rsidRDefault="00782FEC" w:rsidP="00AC0457">
            <w:pPr>
              <w:rPr>
                <w:rFonts w:ascii="Arial" w:hAnsi="Arial" w:cs="Arial"/>
                <w:color w:val="000000" w:themeColor="text1"/>
              </w:rPr>
            </w:pPr>
            <w:r>
              <w:rPr>
                <w:rFonts w:ascii="Arial" w:hAnsi="Arial" w:cs="Arial"/>
                <w:color w:val="000000" w:themeColor="text1"/>
              </w:rPr>
              <w:t>Risk of contamination</w:t>
            </w:r>
          </w:p>
        </w:tc>
        <w:tc>
          <w:tcPr>
            <w:tcW w:w="1417" w:type="dxa"/>
            <w:vMerge w:val="restart"/>
            <w:tcBorders>
              <w:top w:val="single" w:sz="6" w:space="0" w:color="auto"/>
              <w:left w:val="single" w:sz="6" w:space="0" w:color="auto"/>
              <w:right w:val="single" w:sz="6" w:space="0" w:color="auto"/>
            </w:tcBorders>
            <w:shd w:val="clear" w:color="auto" w:fill="auto"/>
          </w:tcPr>
          <w:p w14:paraId="63FEE0DD" w14:textId="77777777" w:rsidR="00782FEC" w:rsidRDefault="00782FEC" w:rsidP="00AC0457">
            <w:pPr>
              <w:rPr>
                <w:rFonts w:ascii="Arial" w:hAnsi="Arial" w:cs="Arial"/>
                <w:color w:val="FF0000"/>
              </w:rPr>
            </w:pPr>
          </w:p>
          <w:p w14:paraId="1D182988" w14:textId="03429B72" w:rsidR="00782FEC" w:rsidRDefault="000C5562" w:rsidP="00AC0457">
            <w:pPr>
              <w:rPr>
                <w:rFonts w:ascii="Arial" w:hAnsi="Arial" w:cs="Arial"/>
                <w:color w:val="FF0000"/>
              </w:rPr>
            </w:pPr>
            <w:r>
              <w:rPr>
                <w:rFonts w:ascii="Arial" w:hAnsi="Arial" w:cs="Arial"/>
                <w:color w:val="FF0000"/>
              </w:rPr>
              <w:t>H to M</w:t>
            </w:r>
          </w:p>
          <w:p w14:paraId="25A176AE" w14:textId="77777777" w:rsidR="00782FEC" w:rsidRDefault="00782FEC" w:rsidP="00AC0457">
            <w:pPr>
              <w:rPr>
                <w:rFonts w:ascii="Arial" w:hAnsi="Arial" w:cs="Arial"/>
                <w:color w:val="FF0000"/>
              </w:rPr>
            </w:pPr>
          </w:p>
          <w:p w14:paraId="051FD31F" w14:textId="77777777" w:rsidR="00782FEC" w:rsidRDefault="00782FEC" w:rsidP="00AC0457">
            <w:pPr>
              <w:rPr>
                <w:rFonts w:ascii="Arial" w:hAnsi="Arial" w:cs="Arial"/>
                <w:color w:val="FF0000"/>
              </w:rPr>
            </w:pPr>
          </w:p>
          <w:p w14:paraId="7324C008" w14:textId="77777777" w:rsidR="00782FEC" w:rsidRDefault="00782FEC" w:rsidP="00AC0457">
            <w:pPr>
              <w:rPr>
                <w:rFonts w:ascii="Arial" w:hAnsi="Arial" w:cs="Arial"/>
                <w:color w:val="FF0000"/>
              </w:rPr>
            </w:pPr>
          </w:p>
          <w:p w14:paraId="518F0BB6" w14:textId="77777777" w:rsidR="00782FEC" w:rsidRDefault="00782FEC" w:rsidP="00AC0457">
            <w:pPr>
              <w:rPr>
                <w:rFonts w:ascii="Arial" w:hAnsi="Arial" w:cs="Arial"/>
                <w:color w:val="FF0000"/>
              </w:rPr>
            </w:pPr>
          </w:p>
          <w:p w14:paraId="68D2EB5B" w14:textId="63E7E026" w:rsidR="00782FEC" w:rsidRPr="00892B32" w:rsidRDefault="00782FEC" w:rsidP="00AC0457">
            <w:pPr>
              <w:rPr>
                <w:rFonts w:ascii="Arial" w:hAnsi="Arial" w:cs="Arial"/>
                <w:color w:val="000000" w:themeColor="text1"/>
              </w:rPr>
            </w:pPr>
            <w:r>
              <w:rPr>
                <w:rFonts w:ascii="Arial" w:hAnsi="Arial" w:cs="Arial"/>
                <w:color w:val="FF0000"/>
              </w:rPr>
              <w:t>H to M</w:t>
            </w:r>
          </w:p>
        </w:tc>
        <w:tc>
          <w:tcPr>
            <w:tcW w:w="3265" w:type="dxa"/>
            <w:tcBorders>
              <w:top w:val="single" w:sz="6" w:space="0" w:color="auto"/>
              <w:left w:val="single" w:sz="6" w:space="0" w:color="auto"/>
              <w:bottom w:val="single" w:sz="6" w:space="0" w:color="auto"/>
              <w:right w:val="single" w:sz="6" w:space="0" w:color="auto"/>
            </w:tcBorders>
            <w:shd w:val="clear" w:color="auto" w:fill="auto"/>
          </w:tcPr>
          <w:p w14:paraId="7E9BF43F" w14:textId="40EFE807" w:rsidR="00782FEC" w:rsidRPr="00892B32" w:rsidRDefault="00782FEC" w:rsidP="00AC0457">
            <w:pPr>
              <w:rPr>
                <w:rFonts w:ascii="Arial" w:hAnsi="Arial" w:cs="Arial"/>
                <w:color w:val="000000" w:themeColor="text1"/>
              </w:rPr>
            </w:pPr>
            <w:r w:rsidRPr="00892B32">
              <w:rPr>
                <w:rFonts w:ascii="Arial" w:hAnsi="Arial" w:cs="Arial"/>
                <w:color w:val="000000" w:themeColor="text1"/>
              </w:rPr>
              <w:lastRenderedPageBreak/>
              <w:t>See drop off / pick up procedure</w:t>
            </w:r>
          </w:p>
        </w:tc>
        <w:tc>
          <w:tcPr>
            <w:tcW w:w="1417" w:type="dxa"/>
            <w:tcBorders>
              <w:top w:val="single" w:sz="6" w:space="0" w:color="auto"/>
              <w:left w:val="single" w:sz="6" w:space="0" w:color="auto"/>
              <w:bottom w:val="single" w:sz="6" w:space="0" w:color="auto"/>
              <w:right w:val="single" w:sz="6" w:space="0" w:color="auto"/>
            </w:tcBorders>
          </w:tcPr>
          <w:p w14:paraId="261FA892" w14:textId="77777777" w:rsidR="00782FEC" w:rsidRDefault="00782FEC" w:rsidP="00892B32">
            <w:pPr>
              <w:rPr>
                <w:rFonts w:ascii="Arial" w:hAnsi="Arial" w:cs="Arial"/>
                <w:color w:val="000000" w:themeColor="text1"/>
              </w:rPr>
            </w:pPr>
            <w:r>
              <w:rPr>
                <w:rFonts w:ascii="Arial" w:hAnsi="Arial" w:cs="Arial"/>
                <w:color w:val="000000" w:themeColor="text1"/>
              </w:rPr>
              <w:t>HT</w:t>
            </w:r>
          </w:p>
          <w:p w14:paraId="2792B219" w14:textId="77777777" w:rsidR="00782FEC" w:rsidRDefault="00782FEC" w:rsidP="00892B32">
            <w:pPr>
              <w:rPr>
                <w:rFonts w:ascii="Arial" w:hAnsi="Arial" w:cs="Arial"/>
                <w:color w:val="000000" w:themeColor="text1"/>
              </w:rPr>
            </w:pPr>
            <w:r>
              <w:rPr>
                <w:rFonts w:ascii="Arial" w:hAnsi="Arial" w:cs="Arial"/>
                <w:color w:val="000000" w:themeColor="text1"/>
              </w:rPr>
              <w:t>SBM</w:t>
            </w:r>
          </w:p>
          <w:p w14:paraId="41C72061" w14:textId="77777777" w:rsidR="00782FEC" w:rsidRDefault="00782FEC" w:rsidP="00892B32">
            <w:pPr>
              <w:rPr>
                <w:rFonts w:ascii="Arial" w:hAnsi="Arial" w:cs="Arial"/>
                <w:color w:val="000000" w:themeColor="text1"/>
              </w:rPr>
            </w:pPr>
            <w:r>
              <w:rPr>
                <w:rFonts w:ascii="Arial" w:hAnsi="Arial" w:cs="Arial"/>
                <w:color w:val="000000" w:themeColor="text1"/>
              </w:rPr>
              <w:t>PM</w:t>
            </w:r>
          </w:p>
          <w:p w14:paraId="3FF60E32" w14:textId="77777777" w:rsidR="00782FEC" w:rsidRPr="00892B32" w:rsidRDefault="00782FEC" w:rsidP="00AC0457">
            <w:pPr>
              <w:rPr>
                <w:rFonts w:ascii="Arial" w:hAnsi="Arial" w:cs="Arial"/>
                <w:color w:val="000000" w:themeColor="text1"/>
              </w:rPr>
            </w:pPr>
          </w:p>
        </w:tc>
        <w:tc>
          <w:tcPr>
            <w:tcW w:w="1417" w:type="dxa"/>
            <w:vMerge w:val="restart"/>
            <w:tcBorders>
              <w:top w:val="single" w:sz="6" w:space="0" w:color="auto"/>
              <w:left w:val="single" w:sz="6" w:space="0" w:color="auto"/>
              <w:right w:val="single" w:sz="6" w:space="0" w:color="auto"/>
            </w:tcBorders>
            <w:shd w:val="clear" w:color="auto" w:fill="auto"/>
          </w:tcPr>
          <w:p w14:paraId="18F7FE15" w14:textId="77777777" w:rsidR="00782FEC" w:rsidRDefault="00782FEC" w:rsidP="00AC0457">
            <w:pPr>
              <w:rPr>
                <w:rFonts w:ascii="Arial" w:hAnsi="Arial" w:cs="Arial"/>
                <w:color w:val="000000" w:themeColor="text1"/>
              </w:rPr>
            </w:pPr>
          </w:p>
          <w:p w14:paraId="011F1420" w14:textId="77777777" w:rsidR="00782FEC" w:rsidRDefault="00782FEC" w:rsidP="00AC0457">
            <w:pPr>
              <w:rPr>
                <w:rFonts w:ascii="Arial" w:hAnsi="Arial" w:cs="Arial"/>
                <w:color w:val="000000" w:themeColor="text1"/>
              </w:rPr>
            </w:pPr>
          </w:p>
          <w:p w14:paraId="4945448C" w14:textId="77777777" w:rsidR="00782FEC" w:rsidRDefault="00782FEC" w:rsidP="00AC0457">
            <w:pPr>
              <w:rPr>
                <w:rFonts w:ascii="Arial" w:hAnsi="Arial" w:cs="Arial"/>
                <w:color w:val="000000" w:themeColor="text1"/>
              </w:rPr>
            </w:pPr>
          </w:p>
          <w:p w14:paraId="6472C64C" w14:textId="77777777" w:rsidR="00782FEC" w:rsidRDefault="00782FEC" w:rsidP="00AC0457">
            <w:pPr>
              <w:rPr>
                <w:rFonts w:ascii="Arial" w:hAnsi="Arial" w:cs="Arial"/>
                <w:color w:val="000000" w:themeColor="text1"/>
              </w:rPr>
            </w:pPr>
          </w:p>
          <w:p w14:paraId="62CF5AAF" w14:textId="77777777" w:rsidR="00782FEC" w:rsidRDefault="00782FEC" w:rsidP="00AC0457">
            <w:pPr>
              <w:rPr>
                <w:rFonts w:ascii="Arial" w:hAnsi="Arial" w:cs="Arial"/>
                <w:color w:val="000000" w:themeColor="text1"/>
              </w:rPr>
            </w:pPr>
          </w:p>
          <w:p w14:paraId="58C06413" w14:textId="77777777" w:rsidR="00782FEC" w:rsidRDefault="00782FEC" w:rsidP="00AC0457">
            <w:pPr>
              <w:rPr>
                <w:rFonts w:ascii="Arial" w:hAnsi="Arial" w:cs="Arial"/>
                <w:color w:val="000000" w:themeColor="text1"/>
              </w:rPr>
            </w:pPr>
          </w:p>
          <w:p w14:paraId="1C6A3353" w14:textId="77777777" w:rsidR="00782FEC" w:rsidRDefault="00782FEC" w:rsidP="00AC0457">
            <w:pPr>
              <w:rPr>
                <w:rFonts w:ascii="Arial" w:hAnsi="Arial" w:cs="Arial"/>
                <w:color w:val="000000" w:themeColor="text1"/>
              </w:rPr>
            </w:pPr>
          </w:p>
          <w:p w14:paraId="722E57E8" w14:textId="77777777" w:rsidR="00782FEC" w:rsidRDefault="00782FEC" w:rsidP="00AC0457">
            <w:pPr>
              <w:rPr>
                <w:rFonts w:ascii="Arial" w:hAnsi="Arial" w:cs="Arial"/>
                <w:color w:val="000000" w:themeColor="text1"/>
              </w:rPr>
            </w:pPr>
          </w:p>
          <w:p w14:paraId="58C742DD" w14:textId="77777777" w:rsidR="00782FEC" w:rsidRDefault="00782FEC" w:rsidP="00AC0457">
            <w:pPr>
              <w:rPr>
                <w:rFonts w:ascii="Arial" w:hAnsi="Arial" w:cs="Arial"/>
                <w:color w:val="000000" w:themeColor="text1"/>
              </w:rPr>
            </w:pPr>
          </w:p>
          <w:p w14:paraId="17AD01A9" w14:textId="77777777" w:rsidR="000C5562" w:rsidRDefault="000C5562" w:rsidP="000C5562">
            <w:pPr>
              <w:rPr>
                <w:rFonts w:ascii="Arial" w:hAnsi="Arial" w:cs="Arial"/>
                <w:color w:val="000000" w:themeColor="text1"/>
              </w:rPr>
            </w:pPr>
            <w:r>
              <w:rPr>
                <w:rFonts w:ascii="Arial" w:hAnsi="Arial" w:cs="Arial"/>
                <w:color w:val="808080" w:themeColor="background1" w:themeShade="80"/>
              </w:rPr>
              <w:t>5.3.21</w:t>
            </w:r>
          </w:p>
          <w:p w14:paraId="5D8B7100" w14:textId="311BEF03" w:rsidR="00782FEC" w:rsidRPr="00892B32" w:rsidRDefault="00782FEC" w:rsidP="00AC0457">
            <w:pPr>
              <w:rPr>
                <w:rFonts w:ascii="Arial" w:hAnsi="Arial" w:cs="Arial"/>
                <w:color w:val="000000" w:themeColor="text1"/>
              </w:rPr>
            </w:pPr>
          </w:p>
        </w:tc>
        <w:tc>
          <w:tcPr>
            <w:tcW w:w="1701" w:type="dxa"/>
            <w:vMerge w:val="restart"/>
            <w:tcBorders>
              <w:top w:val="single" w:sz="6" w:space="0" w:color="auto"/>
              <w:left w:val="single" w:sz="6" w:space="0" w:color="auto"/>
              <w:right w:val="single" w:sz="6" w:space="0" w:color="auto"/>
            </w:tcBorders>
            <w:shd w:val="clear" w:color="auto" w:fill="auto"/>
          </w:tcPr>
          <w:p w14:paraId="03CB1044" w14:textId="77777777" w:rsidR="00782FEC" w:rsidRPr="00892B32" w:rsidRDefault="00782FEC" w:rsidP="00AC0457">
            <w:pPr>
              <w:rPr>
                <w:rFonts w:ascii="Arial" w:hAnsi="Arial" w:cs="Arial"/>
                <w:color w:val="FF0000"/>
              </w:rPr>
            </w:pPr>
          </w:p>
          <w:p w14:paraId="5EDFBB17" w14:textId="2D520755" w:rsidR="00782FEC" w:rsidRDefault="000C5562" w:rsidP="00AC0457">
            <w:pPr>
              <w:rPr>
                <w:rFonts w:ascii="Arial" w:hAnsi="Arial" w:cs="Arial"/>
                <w:color w:val="FF0000"/>
              </w:rPr>
            </w:pPr>
            <w:r>
              <w:rPr>
                <w:rFonts w:ascii="Arial" w:hAnsi="Arial" w:cs="Arial"/>
                <w:color w:val="FF0000"/>
              </w:rPr>
              <w:t>M to L</w:t>
            </w:r>
          </w:p>
          <w:p w14:paraId="0F36AE58" w14:textId="77777777" w:rsidR="00782FEC" w:rsidRDefault="00782FEC" w:rsidP="00AC0457">
            <w:pPr>
              <w:rPr>
                <w:rFonts w:ascii="Arial" w:hAnsi="Arial" w:cs="Arial"/>
                <w:color w:val="FF0000"/>
              </w:rPr>
            </w:pPr>
          </w:p>
          <w:p w14:paraId="6BE9EF9D" w14:textId="77777777" w:rsidR="00782FEC" w:rsidRDefault="00782FEC" w:rsidP="00AC0457">
            <w:pPr>
              <w:rPr>
                <w:rFonts w:ascii="Arial" w:hAnsi="Arial" w:cs="Arial"/>
                <w:color w:val="FF0000"/>
              </w:rPr>
            </w:pPr>
          </w:p>
          <w:p w14:paraId="1FF87C5C" w14:textId="77777777" w:rsidR="00782FEC" w:rsidRDefault="00782FEC" w:rsidP="00AC0457">
            <w:pPr>
              <w:rPr>
                <w:rFonts w:ascii="Arial" w:hAnsi="Arial" w:cs="Arial"/>
                <w:color w:val="FF0000"/>
              </w:rPr>
            </w:pPr>
          </w:p>
          <w:p w14:paraId="497AE8DD" w14:textId="089A3BE5" w:rsidR="00782FEC" w:rsidRPr="00892B32" w:rsidRDefault="00782FEC" w:rsidP="00AC0457">
            <w:pPr>
              <w:rPr>
                <w:rFonts w:ascii="Arial" w:hAnsi="Arial" w:cs="Arial"/>
                <w:color w:val="FF0000"/>
              </w:rPr>
            </w:pPr>
            <w:r w:rsidRPr="00892B32">
              <w:rPr>
                <w:rFonts w:ascii="Arial" w:hAnsi="Arial" w:cs="Arial"/>
                <w:color w:val="FF0000"/>
              </w:rPr>
              <w:t>M to L</w:t>
            </w:r>
          </w:p>
        </w:tc>
      </w:tr>
      <w:tr w:rsidR="00782FEC" w:rsidRPr="00DB37D3" w14:paraId="7F1D9F5F" w14:textId="77777777" w:rsidTr="00814DE2">
        <w:trPr>
          <w:jc w:val="center"/>
        </w:trPr>
        <w:tc>
          <w:tcPr>
            <w:tcW w:w="846" w:type="dxa"/>
            <w:tcBorders>
              <w:top w:val="single" w:sz="6" w:space="0" w:color="auto"/>
              <w:left w:val="single" w:sz="6" w:space="0" w:color="auto"/>
              <w:bottom w:val="single" w:sz="6" w:space="0" w:color="auto"/>
              <w:right w:val="single" w:sz="6" w:space="0" w:color="auto"/>
            </w:tcBorders>
          </w:tcPr>
          <w:p w14:paraId="5296B1BB" w14:textId="77777777" w:rsidR="00782FEC" w:rsidRPr="00DB37D3" w:rsidRDefault="00782FEC" w:rsidP="00AC0457">
            <w:pPr>
              <w:rPr>
                <w:rFonts w:ascii="Arial" w:hAnsi="Arial" w:cs="Arial"/>
              </w:rPr>
            </w:pPr>
            <w:r w:rsidRPr="00DB37D3">
              <w:rPr>
                <w:rFonts w:ascii="Arial" w:hAnsi="Arial" w:cs="Arial"/>
              </w:rPr>
              <w:lastRenderedPageBreak/>
              <w:t>8c</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7A2D2B45" w14:textId="77777777" w:rsidR="00782FEC" w:rsidRPr="00DB37D3" w:rsidRDefault="00782FEC" w:rsidP="00AC0457">
            <w:pPr>
              <w:rPr>
                <w:rFonts w:ascii="Arial" w:hAnsi="Arial" w:cs="Arial"/>
              </w:rPr>
            </w:pPr>
            <w:r w:rsidRPr="00DB37D3">
              <w:rPr>
                <w:rFonts w:ascii="Arial" w:hAnsi="Arial" w:cs="Arial"/>
              </w:rPr>
              <w:t>Approach to potential breaches of social distancing in place, including in the case of repeat or deliberate breaches (age appropriate)</w:t>
            </w:r>
            <w:r>
              <w:rPr>
                <w:rFonts w:ascii="Arial" w:hAnsi="Arial" w:cs="Arial"/>
              </w:rPr>
              <w:t>.</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13830235" w14:textId="77777777" w:rsidR="00782FEC" w:rsidRDefault="00782FEC" w:rsidP="00AC0457">
            <w:pPr>
              <w:rPr>
                <w:rFonts w:ascii="Arial" w:hAnsi="Arial" w:cs="Arial"/>
                <w:color w:val="000000" w:themeColor="text1"/>
              </w:rPr>
            </w:pPr>
          </w:p>
          <w:p w14:paraId="4FB174D4" w14:textId="77777777" w:rsidR="00782FEC" w:rsidRDefault="00782FEC" w:rsidP="00AC0457">
            <w:pPr>
              <w:rPr>
                <w:rFonts w:ascii="Arial" w:hAnsi="Arial" w:cs="Arial"/>
                <w:color w:val="000000" w:themeColor="text1"/>
              </w:rPr>
            </w:pPr>
            <w:r>
              <w:rPr>
                <w:rFonts w:ascii="Arial" w:hAnsi="Arial" w:cs="Arial"/>
                <w:color w:val="000000" w:themeColor="text1"/>
              </w:rPr>
              <w:t>Children who refuse to social distance.</w:t>
            </w:r>
          </w:p>
          <w:p w14:paraId="390EB168" w14:textId="77777777" w:rsidR="00782FEC" w:rsidRDefault="00782FEC" w:rsidP="00AC0457">
            <w:pPr>
              <w:rPr>
                <w:rFonts w:ascii="Arial" w:hAnsi="Arial" w:cs="Arial"/>
                <w:color w:val="000000" w:themeColor="text1"/>
              </w:rPr>
            </w:pPr>
          </w:p>
          <w:p w14:paraId="31E1FC30" w14:textId="12E2E9A8" w:rsidR="00782FEC" w:rsidRPr="00892B32" w:rsidRDefault="00782FEC" w:rsidP="00AC0457">
            <w:pPr>
              <w:rPr>
                <w:rFonts w:ascii="Arial" w:hAnsi="Arial" w:cs="Arial"/>
                <w:color w:val="000000" w:themeColor="text1"/>
              </w:rPr>
            </w:pPr>
            <w:r>
              <w:rPr>
                <w:rFonts w:ascii="Arial" w:hAnsi="Arial" w:cs="Arial"/>
                <w:color w:val="000000" w:themeColor="text1"/>
              </w:rPr>
              <w:t>SEND children</w:t>
            </w:r>
          </w:p>
        </w:tc>
        <w:tc>
          <w:tcPr>
            <w:tcW w:w="1417" w:type="dxa"/>
            <w:vMerge/>
            <w:tcBorders>
              <w:left w:val="single" w:sz="6" w:space="0" w:color="auto"/>
              <w:bottom w:val="single" w:sz="6" w:space="0" w:color="auto"/>
              <w:right w:val="single" w:sz="6" w:space="0" w:color="auto"/>
            </w:tcBorders>
            <w:shd w:val="clear" w:color="auto" w:fill="auto"/>
          </w:tcPr>
          <w:p w14:paraId="45949CAC" w14:textId="77777777" w:rsidR="00782FEC" w:rsidRPr="00892B32" w:rsidRDefault="00782FEC" w:rsidP="00AC0457">
            <w:pPr>
              <w:rPr>
                <w:rFonts w:ascii="Arial" w:hAnsi="Arial" w:cs="Arial"/>
                <w:color w:val="FF0000"/>
              </w:rPr>
            </w:pPr>
          </w:p>
        </w:tc>
        <w:tc>
          <w:tcPr>
            <w:tcW w:w="3265" w:type="dxa"/>
            <w:tcBorders>
              <w:top w:val="single" w:sz="6" w:space="0" w:color="auto"/>
              <w:left w:val="single" w:sz="6" w:space="0" w:color="auto"/>
              <w:bottom w:val="single" w:sz="6" w:space="0" w:color="auto"/>
              <w:right w:val="single" w:sz="6" w:space="0" w:color="auto"/>
            </w:tcBorders>
            <w:shd w:val="clear" w:color="auto" w:fill="auto"/>
          </w:tcPr>
          <w:p w14:paraId="6FF586BF" w14:textId="19AD2144" w:rsidR="00782FEC" w:rsidRPr="00892B32" w:rsidRDefault="00782FEC" w:rsidP="00AC0457">
            <w:pPr>
              <w:rPr>
                <w:rFonts w:ascii="Arial" w:hAnsi="Arial" w:cs="Arial"/>
                <w:color w:val="000000" w:themeColor="text1"/>
              </w:rPr>
            </w:pPr>
            <w:r w:rsidRPr="00892B32">
              <w:rPr>
                <w:rFonts w:ascii="Arial" w:hAnsi="Arial" w:cs="Arial"/>
                <w:color w:val="000000" w:themeColor="text1"/>
              </w:rPr>
              <w:t>Hand washing and cleaning (if needed).</w:t>
            </w:r>
          </w:p>
          <w:p w14:paraId="4920D32D" w14:textId="21E1DA36" w:rsidR="00782FEC" w:rsidRPr="00892B32" w:rsidRDefault="00782FEC" w:rsidP="00AC0457">
            <w:pPr>
              <w:rPr>
                <w:rFonts w:ascii="Arial" w:hAnsi="Arial" w:cs="Arial"/>
                <w:color w:val="000000" w:themeColor="text1"/>
              </w:rPr>
            </w:pPr>
            <w:r w:rsidRPr="00892B32">
              <w:rPr>
                <w:rFonts w:ascii="Arial" w:hAnsi="Arial" w:cs="Arial"/>
                <w:color w:val="000000" w:themeColor="text1"/>
              </w:rPr>
              <w:t>Conversations with parents.</w:t>
            </w:r>
          </w:p>
          <w:p w14:paraId="0B5240C4" w14:textId="77777777" w:rsidR="00782FEC" w:rsidRPr="00892B32" w:rsidRDefault="00782FEC" w:rsidP="00AC0457">
            <w:pPr>
              <w:rPr>
                <w:rFonts w:ascii="Arial" w:hAnsi="Arial" w:cs="Arial"/>
                <w:color w:val="000000" w:themeColor="text1"/>
              </w:rPr>
            </w:pPr>
            <w:r w:rsidRPr="00892B32">
              <w:rPr>
                <w:rFonts w:ascii="Arial" w:hAnsi="Arial" w:cs="Arial"/>
                <w:color w:val="000000" w:themeColor="text1"/>
              </w:rPr>
              <w:t>Risks assessments and individualised approach in place for students who might struggle to follow expectations.</w:t>
            </w:r>
          </w:p>
        </w:tc>
        <w:tc>
          <w:tcPr>
            <w:tcW w:w="1417" w:type="dxa"/>
            <w:tcBorders>
              <w:top w:val="single" w:sz="6" w:space="0" w:color="auto"/>
              <w:left w:val="single" w:sz="6" w:space="0" w:color="auto"/>
              <w:bottom w:val="single" w:sz="6" w:space="0" w:color="auto"/>
              <w:right w:val="single" w:sz="6" w:space="0" w:color="auto"/>
            </w:tcBorders>
          </w:tcPr>
          <w:p w14:paraId="74F4ADAB" w14:textId="77777777" w:rsidR="00782FEC" w:rsidRDefault="00782FEC" w:rsidP="00AC0457">
            <w:pPr>
              <w:rPr>
                <w:rFonts w:ascii="Arial" w:hAnsi="Arial" w:cs="Arial"/>
                <w:color w:val="000000" w:themeColor="text1"/>
              </w:rPr>
            </w:pPr>
          </w:p>
          <w:p w14:paraId="3AD3A3A6" w14:textId="77777777" w:rsidR="00782FEC" w:rsidRDefault="00782FEC" w:rsidP="00AC0457">
            <w:pPr>
              <w:rPr>
                <w:rFonts w:ascii="Arial" w:hAnsi="Arial" w:cs="Arial"/>
                <w:color w:val="000000" w:themeColor="text1"/>
              </w:rPr>
            </w:pPr>
          </w:p>
          <w:p w14:paraId="1A1675F5" w14:textId="77777777" w:rsidR="00782FEC" w:rsidRDefault="00782FEC" w:rsidP="00AC0457">
            <w:pPr>
              <w:rPr>
                <w:rFonts w:ascii="Arial" w:hAnsi="Arial" w:cs="Arial"/>
                <w:color w:val="000000" w:themeColor="text1"/>
              </w:rPr>
            </w:pPr>
          </w:p>
          <w:p w14:paraId="6AB7FAFD" w14:textId="77777777" w:rsidR="00782FEC" w:rsidRDefault="00782FEC" w:rsidP="00782FEC">
            <w:pPr>
              <w:rPr>
                <w:rFonts w:ascii="Arial" w:hAnsi="Arial" w:cs="Arial"/>
                <w:color w:val="000000" w:themeColor="text1"/>
              </w:rPr>
            </w:pPr>
            <w:r>
              <w:rPr>
                <w:rFonts w:ascii="Arial" w:hAnsi="Arial" w:cs="Arial"/>
                <w:color w:val="000000" w:themeColor="text1"/>
              </w:rPr>
              <w:t>HT</w:t>
            </w:r>
          </w:p>
          <w:p w14:paraId="2BCADED1" w14:textId="20D2C6FA" w:rsidR="00782FEC" w:rsidRDefault="00782FEC" w:rsidP="00782FEC">
            <w:pPr>
              <w:rPr>
                <w:rFonts w:ascii="Arial" w:hAnsi="Arial" w:cs="Arial"/>
                <w:color w:val="000000" w:themeColor="text1"/>
              </w:rPr>
            </w:pPr>
            <w:r>
              <w:rPr>
                <w:rFonts w:ascii="Arial" w:hAnsi="Arial" w:cs="Arial"/>
                <w:color w:val="000000" w:themeColor="text1"/>
              </w:rPr>
              <w:t>PM</w:t>
            </w:r>
          </w:p>
          <w:p w14:paraId="5128307F" w14:textId="7EDE4693" w:rsidR="00782FEC" w:rsidRDefault="00782FEC" w:rsidP="00782FEC">
            <w:pPr>
              <w:rPr>
                <w:rFonts w:ascii="Arial" w:hAnsi="Arial" w:cs="Arial"/>
                <w:color w:val="000000" w:themeColor="text1"/>
              </w:rPr>
            </w:pPr>
            <w:r>
              <w:rPr>
                <w:rFonts w:ascii="Arial" w:hAnsi="Arial" w:cs="Arial"/>
                <w:color w:val="000000" w:themeColor="text1"/>
              </w:rPr>
              <w:t>AHT</w:t>
            </w:r>
          </w:p>
          <w:p w14:paraId="6D8B4364" w14:textId="6439D7BE" w:rsidR="00782FEC" w:rsidRPr="00892B32" w:rsidRDefault="00782FEC" w:rsidP="00AC0457">
            <w:pPr>
              <w:rPr>
                <w:rFonts w:ascii="Arial" w:hAnsi="Arial" w:cs="Arial"/>
                <w:color w:val="000000" w:themeColor="text1"/>
              </w:rPr>
            </w:pPr>
          </w:p>
        </w:tc>
        <w:tc>
          <w:tcPr>
            <w:tcW w:w="1417" w:type="dxa"/>
            <w:vMerge/>
            <w:tcBorders>
              <w:left w:val="single" w:sz="6" w:space="0" w:color="auto"/>
              <w:right w:val="single" w:sz="6" w:space="0" w:color="auto"/>
            </w:tcBorders>
            <w:shd w:val="clear" w:color="auto" w:fill="auto"/>
          </w:tcPr>
          <w:p w14:paraId="12A54945" w14:textId="77777777" w:rsidR="00782FEC" w:rsidRPr="00892B32" w:rsidRDefault="00782FEC" w:rsidP="00AC0457">
            <w:pPr>
              <w:rPr>
                <w:rFonts w:ascii="Arial" w:hAnsi="Arial" w:cs="Arial"/>
                <w:color w:val="000000" w:themeColor="text1"/>
              </w:rPr>
            </w:pPr>
          </w:p>
        </w:tc>
        <w:tc>
          <w:tcPr>
            <w:tcW w:w="1701" w:type="dxa"/>
            <w:vMerge/>
            <w:tcBorders>
              <w:left w:val="single" w:sz="6" w:space="0" w:color="auto"/>
              <w:bottom w:val="single" w:sz="6" w:space="0" w:color="auto"/>
              <w:right w:val="single" w:sz="6" w:space="0" w:color="auto"/>
            </w:tcBorders>
            <w:shd w:val="clear" w:color="auto" w:fill="auto"/>
          </w:tcPr>
          <w:p w14:paraId="69F88BF1" w14:textId="77777777" w:rsidR="00782FEC" w:rsidRPr="00892B32" w:rsidRDefault="00782FEC" w:rsidP="00AC0457">
            <w:pPr>
              <w:rPr>
                <w:rFonts w:ascii="Arial" w:hAnsi="Arial" w:cs="Arial"/>
                <w:color w:val="FF0000"/>
              </w:rPr>
            </w:pPr>
          </w:p>
        </w:tc>
      </w:tr>
      <w:tr w:rsidR="00782FEC" w:rsidRPr="00DB37D3" w14:paraId="4CCE187A" w14:textId="77777777" w:rsidTr="00814DE2">
        <w:trPr>
          <w:jc w:val="center"/>
        </w:trPr>
        <w:tc>
          <w:tcPr>
            <w:tcW w:w="846" w:type="dxa"/>
            <w:tcBorders>
              <w:top w:val="single" w:sz="6" w:space="0" w:color="auto"/>
              <w:left w:val="single" w:sz="6" w:space="0" w:color="auto"/>
              <w:bottom w:val="single" w:sz="6" w:space="0" w:color="auto"/>
              <w:right w:val="single" w:sz="6" w:space="0" w:color="auto"/>
            </w:tcBorders>
          </w:tcPr>
          <w:p w14:paraId="2E780543" w14:textId="77777777" w:rsidR="00782FEC" w:rsidRPr="00DB37D3" w:rsidRDefault="00782FEC" w:rsidP="00AC0457">
            <w:pPr>
              <w:rPr>
                <w:rFonts w:ascii="Arial" w:hAnsi="Arial" w:cs="Arial"/>
              </w:rPr>
            </w:pPr>
            <w:r w:rsidRPr="00DB37D3">
              <w:rPr>
                <w:rFonts w:ascii="Arial" w:hAnsi="Arial" w:cs="Arial"/>
              </w:rPr>
              <w:lastRenderedPageBreak/>
              <w:t>8d</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4D6E97A8" w14:textId="77777777" w:rsidR="00782FEC" w:rsidRPr="00DB37D3" w:rsidRDefault="00782FEC" w:rsidP="00AC0457">
            <w:pPr>
              <w:rPr>
                <w:rFonts w:ascii="Arial" w:hAnsi="Arial" w:cs="Arial"/>
              </w:rPr>
            </w:pPr>
            <w:r w:rsidRPr="00DB37D3">
              <w:rPr>
                <w:rFonts w:ascii="Arial" w:hAnsi="Arial" w:cs="Arial"/>
              </w:rPr>
              <w:t>Approach to assemblies – if still occurring, plan in place to manage social distancing.</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26BCEA57" w14:textId="77777777" w:rsidR="00782FEC" w:rsidRPr="00892B32" w:rsidRDefault="00782FEC" w:rsidP="00AC0457">
            <w:pPr>
              <w:rPr>
                <w:rFonts w:ascii="Arial" w:hAnsi="Arial" w:cs="Arial"/>
                <w:color w:val="000000" w:themeColor="text1"/>
              </w:rPr>
            </w:pPr>
            <w:r w:rsidRPr="00892B32">
              <w:rPr>
                <w:rFonts w:ascii="Arial" w:hAnsi="Arial" w:cs="Arial"/>
                <w:color w:val="000000" w:themeColor="text1"/>
              </w:rPr>
              <w:t>Currently assemblies are cancelled. Bringing all children together for assembly would breach the bubble arrangements.</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79224C7A" w14:textId="77777777" w:rsidR="00782FEC" w:rsidRDefault="00782FEC" w:rsidP="00AC0457">
            <w:pPr>
              <w:rPr>
                <w:rFonts w:ascii="Arial" w:hAnsi="Arial" w:cs="Arial"/>
                <w:color w:val="FF0000"/>
              </w:rPr>
            </w:pPr>
          </w:p>
          <w:p w14:paraId="3DB3295B" w14:textId="77777777" w:rsidR="00782FEC" w:rsidRDefault="00782FEC" w:rsidP="00AC0457">
            <w:pPr>
              <w:rPr>
                <w:rFonts w:ascii="Arial" w:hAnsi="Arial" w:cs="Arial"/>
                <w:color w:val="FF0000"/>
              </w:rPr>
            </w:pPr>
          </w:p>
          <w:p w14:paraId="3876CB12" w14:textId="2DBE3067" w:rsidR="00782FEC" w:rsidRPr="00892B32" w:rsidRDefault="00782FEC" w:rsidP="00AC0457">
            <w:pPr>
              <w:rPr>
                <w:rFonts w:ascii="Arial" w:hAnsi="Arial" w:cs="Arial"/>
                <w:color w:val="FF0000"/>
              </w:rPr>
            </w:pPr>
            <w:r>
              <w:rPr>
                <w:rFonts w:ascii="Arial" w:hAnsi="Arial" w:cs="Arial"/>
                <w:color w:val="FF0000"/>
              </w:rPr>
              <w:t>M to L</w:t>
            </w:r>
          </w:p>
        </w:tc>
        <w:tc>
          <w:tcPr>
            <w:tcW w:w="3265" w:type="dxa"/>
            <w:tcBorders>
              <w:top w:val="single" w:sz="6" w:space="0" w:color="auto"/>
              <w:left w:val="single" w:sz="6" w:space="0" w:color="auto"/>
              <w:bottom w:val="single" w:sz="6" w:space="0" w:color="auto"/>
              <w:right w:val="single" w:sz="6" w:space="0" w:color="auto"/>
            </w:tcBorders>
            <w:shd w:val="clear" w:color="auto" w:fill="auto"/>
          </w:tcPr>
          <w:p w14:paraId="3F50E9EE" w14:textId="707D1F68" w:rsidR="00782FEC" w:rsidRPr="00892B32" w:rsidRDefault="00782FEC" w:rsidP="00AC0457">
            <w:pPr>
              <w:rPr>
                <w:rFonts w:ascii="Arial" w:hAnsi="Arial" w:cs="Arial"/>
                <w:color w:val="000000" w:themeColor="text1"/>
              </w:rPr>
            </w:pPr>
            <w:r w:rsidRPr="00892B32">
              <w:rPr>
                <w:rFonts w:ascii="Arial" w:hAnsi="Arial" w:cs="Arial"/>
                <w:color w:val="000000" w:themeColor="text1"/>
              </w:rPr>
              <w:t xml:space="preserve">See school reopening risk assessment </w:t>
            </w:r>
          </w:p>
          <w:p w14:paraId="4059459C" w14:textId="6B2E8D6B" w:rsidR="00782FEC" w:rsidRPr="00892B32" w:rsidRDefault="00782FEC" w:rsidP="00AC0457">
            <w:pPr>
              <w:rPr>
                <w:rFonts w:ascii="Arial" w:hAnsi="Arial" w:cs="Arial"/>
                <w:color w:val="000000" w:themeColor="text1"/>
              </w:rPr>
            </w:pPr>
            <w:r w:rsidRPr="00782FEC">
              <w:rPr>
                <w:rFonts w:ascii="Arial" w:hAnsi="Arial" w:cs="Arial"/>
                <w:color w:val="000000" w:themeColor="text1"/>
                <w:shd w:val="clear" w:color="auto" w:fill="FFFF00"/>
              </w:rPr>
              <w:t>Assemblies replaced with “Recovery Curriculum”</w:t>
            </w:r>
          </w:p>
        </w:tc>
        <w:tc>
          <w:tcPr>
            <w:tcW w:w="1417" w:type="dxa"/>
            <w:tcBorders>
              <w:top w:val="single" w:sz="6" w:space="0" w:color="auto"/>
              <w:left w:val="single" w:sz="6" w:space="0" w:color="auto"/>
              <w:bottom w:val="single" w:sz="6" w:space="0" w:color="auto"/>
              <w:right w:val="single" w:sz="6" w:space="0" w:color="auto"/>
            </w:tcBorders>
          </w:tcPr>
          <w:p w14:paraId="4AA0AE87" w14:textId="77777777" w:rsidR="00782FEC" w:rsidRDefault="00782FEC" w:rsidP="00AC0457">
            <w:pPr>
              <w:rPr>
                <w:rFonts w:ascii="Arial" w:hAnsi="Arial" w:cs="Arial"/>
                <w:color w:val="000000" w:themeColor="text1"/>
              </w:rPr>
            </w:pPr>
          </w:p>
          <w:p w14:paraId="3BCB17FD" w14:textId="77777777" w:rsidR="00782FEC" w:rsidRDefault="00782FEC" w:rsidP="00AC0457">
            <w:pPr>
              <w:rPr>
                <w:rFonts w:ascii="Arial" w:hAnsi="Arial" w:cs="Arial"/>
                <w:color w:val="000000" w:themeColor="text1"/>
              </w:rPr>
            </w:pPr>
            <w:r>
              <w:rPr>
                <w:rFonts w:ascii="Arial" w:hAnsi="Arial" w:cs="Arial"/>
                <w:color w:val="000000" w:themeColor="text1"/>
              </w:rPr>
              <w:t>HT</w:t>
            </w:r>
          </w:p>
          <w:p w14:paraId="3BD043DE" w14:textId="2B942D01" w:rsidR="00782FEC" w:rsidRPr="00892B32" w:rsidRDefault="00782FEC" w:rsidP="00AC0457">
            <w:pPr>
              <w:rPr>
                <w:rFonts w:ascii="Arial" w:hAnsi="Arial" w:cs="Arial"/>
                <w:color w:val="000000" w:themeColor="text1"/>
              </w:rPr>
            </w:pPr>
            <w:r>
              <w:rPr>
                <w:rFonts w:ascii="Arial" w:hAnsi="Arial" w:cs="Arial"/>
                <w:color w:val="000000" w:themeColor="text1"/>
              </w:rPr>
              <w:t>AHT (AC)</w:t>
            </w:r>
          </w:p>
        </w:tc>
        <w:tc>
          <w:tcPr>
            <w:tcW w:w="1417" w:type="dxa"/>
            <w:vMerge/>
            <w:tcBorders>
              <w:left w:val="single" w:sz="6" w:space="0" w:color="auto"/>
              <w:bottom w:val="single" w:sz="6" w:space="0" w:color="auto"/>
              <w:right w:val="single" w:sz="6" w:space="0" w:color="auto"/>
            </w:tcBorders>
            <w:shd w:val="clear" w:color="auto" w:fill="auto"/>
          </w:tcPr>
          <w:p w14:paraId="3FC87F74" w14:textId="77777777" w:rsidR="00782FEC" w:rsidRPr="00892B32" w:rsidRDefault="00782FEC" w:rsidP="00AC0457">
            <w:pPr>
              <w:rPr>
                <w:rFonts w:ascii="Arial" w:hAnsi="Arial" w:cs="Arial"/>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D7673A3" w14:textId="77777777" w:rsidR="00782FEC" w:rsidRDefault="00782FEC" w:rsidP="00AC0457">
            <w:pPr>
              <w:rPr>
                <w:rFonts w:ascii="Arial" w:hAnsi="Arial" w:cs="Arial"/>
                <w:color w:val="FF0000"/>
              </w:rPr>
            </w:pPr>
          </w:p>
          <w:p w14:paraId="25DC54CA" w14:textId="77777777" w:rsidR="00782FEC" w:rsidRDefault="00782FEC" w:rsidP="00AC0457">
            <w:pPr>
              <w:rPr>
                <w:rFonts w:ascii="Arial" w:hAnsi="Arial" w:cs="Arial"/>
                <w:color w:val="FF0000"/>
              </w:rPr>
            </w:pPr>
          </w:p>
          <w:p w14:paraId="09CE5CE3" w14:textId="10AD8EB2" w:rsidR="00782FEC" w:rsidRPr="00892B32" w:rsidRDefault="00782FEC" w:rsidP="00AC0457">
            <w:pPr>
              <w:rPr>
                <w:rFonts w:ascii="Arial" w:hAnsi="Arial" w:cs="Arial"/>
                <w:color w:val="FF0000"/>
              </w:rPr>
            </w:pPr>
            <w:r>
              <w:rPr>
                <w:rFonts w:ascii="Arial" w:hAnsi="Arial" w:cs="Arial"/>
                <w:color w:val="FF0000"/>
              </w:rPr>
              <w:t>L</w:t>
            </w:r>
          </w:p>
        </w:tc>
      </w:tr>
      <w:tr w:rsidR="000C5562" w:rsidRPr="00DB37D3" w14:paraId="17410799" w14:textId="77777777" w:rsidTr="001736A8">
        <w:trPr>
          <w:jc w:val="center"/>
        </w:trPr>
        <w:tc>
          <w:tcPr>
            <w:tcW w:w="846" w:type="dxa"/>
            <w:tcBorders>
              <w:top w:val="single" w:sz="6" w:space="0" w:color="auto"/>
              <w:left w:val="single" w:sz="6" w:space="0" w:color="auto"/>
              <w:bottom w:val="single" w:sz="6" w:space="0" w:color="auto"/>
              <w:right w:val="single" w:sz="6" w:space="0" w:color="auto"/>
            </w:tcBorders>
          </w:tcPr>
          <w:p w14:paraId="198DDA03" w14:textId="77777777" w:rsidR="000C5562" w:rsidRPr="00DB37D3" w:rsidRDefault="000C5562" w:rsidP="00AC0457">
            <w:pPr>
              <w:rPr>
                <w:rFonts w:ascii="Arial" w:hAnsi="Arial" w:cs="Arial"/>
              </w:rPr>
            </w:pPr>
            <w:r w:rsidRPr="00DB37D3">
              <w:rPr>
                <w:rFonts w:ascii="Arial" w:hAnsi="Arial" w:cs="Arial"/>
              </w:rPr>
              <w:t>8e</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71F168D3" w14:textId="77777777" w:rsidR="000C5562" w:rsidRPr="00DB37D3" w:rsidRDefault="000C5562" w:rsidP="00AC0457">
            <w:pPr>
              <w:rPr>
                <w:rFonts w:ascii="Arial" w:hAnsi="Arial" w:cs="Arial"/>
              </w:rPr>
            </w:pPr>
            <w:r w:rsidRPr="00DB37D3">
              <w:rPr>
                <w:rFonts w:ascii="Arial" w:hAnsi="Arial" w:cs="Arial"/>
              </w:rPr>
              <w:t>Social distancing plans communicated with parents, including approach to breaches.</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554F4848" w14:textId="4B6FA527" w:rsidR="000C5562" w:rsidRPr="00430073" w:rsidRDefault="000C5562" w:rsidP="00AC0457">
            <w:pPr>
              <w:rPr>
                <w:rFonts w:ascii="Arial" w:hAnsi="Arial" w:cs="Arial"/>
                <w:color w:val="000000" w:themeColor="text1"/>
              </w:rPr>
            </w:pPr>
            <w:r>
              <w:rPr>
                <w:rFonts w:ascii="Arial" w:hAnsi="Arial" w:cs="Arial"/>
                <w:color w:val="000000" w:themeColor="text1"/>
              </w:rPr>
              <w:t>Parents not following suggestions.</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78C62084" w14:textId="77777777" w:rsidR="000C5562" w:rsidRDefault="000C5562" w:rsidP="00AC0457">
            <w:pPr>
              <w:rPr>
                <w:rFonts w:ascii="Arial" w:hAnsi="Arial" w:cs="Arial"/>
                <w:color w:val="FF0000"/>
              </w:rPr>
            </w:pPr>
          </w:p>
          <w:p w14:paraId="5D94E612" w14:textId="7B35CA6B" w:rsidR="000C5562" w:rsidRPr="00430073" w:rsidRDefault="000C5562" w:rsidP="00AC0457">
            <w:pPr>
              <w:rPr>
                <w:rFonts w:ascii="Arial" w:hAnsi="Arial" w:cs="Arial"/>
                <w:color w:val="FF0000"/>
              </w:rPr>
            </w:pPr>
            <w:r>
              <w:rPr>
                <w:rFonts w:ascii="Arial" w:hAnsi="Arial" w:cs="Arial"/>
                <w:color w:val="FF0000"/>
              </w:rPr>
              <w:t>M to L</w:t>
            </w:r>
          </w:p>
        </w:tc>
        <w:tc>
          <w:tcPr>
            <w:tcW w:w="3265" w:type="dxa"/>
            <w:tcBorders>
              <w:top w:val="single" w:sz="6" w:space="0" w:color="auto"/>
              <w:left w:val="single" w:sz="6" w:space="0" w:color="auto"/>
              <w:bottom w:val="single" w:sz="6" w:space="0" w:color="auto"/>
              <w:right w:val="single" w:sz="6" w:space="0" w:color="auto"/>
            </w:tcBorders>
            <w:shd w:val="clear" w:color="auto" w:fill="auto"/>
          </w:tcPr>
          <w:p w14:paraId="344B1A4E" w14:textId="0F6FE208" w:rsidR="000C5562" w:rsidRPr="00430073" w:rsidRDefault="000C5562" w:rsidP="00AC0457">
            <w:pPr>
              <w:rPr>
                <w:rFonts w:ascii="Arial" w:hAnsi="Arial" w:cs="Arial"/>
                <w:color w:val="000000" w:themeColor="text1"/>
              </w:rPr>
            </w:pPr>
            <w:r w:rsidRPr="00430073">
              <w:rPr>
                <w:rFonts w:ascii="Arial" w:hAnsi="Arial" w:cs="Arial"/>
                <w:color w:val="000000" w:themeColor="text1"/>
              </w:rPr>
              <w:t xml:space="preserve">See parent / </w:t>
            </w:r>
            <w:proofErr w:type="spellStart"/>
            <w:r w:rsidRPr="00430073">
              <w:rPr>
                <w:rFonts w:ascii="Arial" w:hAnsi="Arial" w:cs="Arial"/>
                <w:color w:val="000000" w:themeColor="text1"/>
              </w:rPr>
              <w:t>carer</w:t>
            </w:r>
            <w:proofErr w:type="spellEnd"/>
            <w:r w:rsidRPr="00430073">
              <w:rPr>
                <w:rFonts w:ascii="Arial" w:hAnsi="Arial" w:cs="Arial"/>
                <w:color w:val="000000" w:themeColor="text1"/>
              </w:rPr>
              <w:t xml:space="preserve"> guidance</w:t>
            </w:r>
          </w:p>
        </w:tc>
        <w:tc>
          <w:tcPr>
            <w:tcW w:w="1417" w:type="dxa"/>
            <w:tcBorders>
              <w:top w:val="single" w:sz="6" w:space="0" w:color="auto"/>
              <w:left w:val="single" w:sz="6" w:space="0" w:color="auto"/>
              <w:bottom w:val="single" w:sz="6" w:space="0" w:color="auto"/>
              <w:right w:val="single" w:sz="6" w:space="0" w:color="auto"/>
            </w:tcBorders>
          </w:tcPr>
          <w:p w14:paraId="7504FEAB" w14:textId="77777777" w:rsidR="000C5562" w:rsidRDefault="000C5562" w:rsidP="00AC0457">
            <w:pPr>
              <w:rPr>
                <w:rFonts w:ascii="Arial" w:hAnsi="Arial" w:cs="Arial"/>
                <w:color w:val="000000" w:themeColor="text1"/>
              </w:rPr>
            </w:pPr>
            <w:r>
              <w:rPr>
                <w:rFonts w:ascii="Arial" w:hAnsi="Arial" w:cs="Arial"/>
                <w:color w:val="000000" w:themeColor="text1"/>
              </w:rPr>
              <w:t>HT</w:t>
            </w:r>
          </w:p>
          <w:p w14:paraId="4F9A9F3E" w14:textId="77777777" w:rsidR="000C5562" w:rsidRDefault="000C5562" w:rsidP="00AC0457">
            <w:pPr>
              <w:rPr>
                <w:rFonts w:ascii="Arial" w:hAnsi="Arial" w:cs="Arial"/>
                <w:color w:val="000000" w:themeColor="text1"/>
              </w:rPr>
            </w:pPr>
            <w:r>
              <w:rPr>
                <w:rFonts w:ascii="Arial" w:hAnsi="Arial" w:cs="Arial"/>
                <w:color w:val="000000" w:themeColor="text1"/>
              </w:rPr>
              <w:t>SBM</w:t>
            </w:r>
          </w:p>
          <w:p w14:paraId="403CED0A" w14:textId="05951D76" w:rsidR="000C5562" w:rsidRPr="00430073" w:rsidRDefault="000C5562" w:rsidP="00AC0457">
            <w:pPr>
              <w:rPr>
                <w:rFonts w:ascii="Arial" w:hAnsi="Arial" w:cs="Arial"/>
                <w:color w:val="000000" w:themeColor="text1"/>
              </w:rPr>
            </w:pPr>
            <w:r>
              <w:rPr>
                <w:rFonts w:ascii="Arial" w:hAnsi="Arial" w:cs="Arial"/>
                <w:color w:val="000000" w:themeColor="text1"/>
              </w:rPr>
              <w:t>PM</w:t>
            </w:r>
          </w:p>
        </w:tc>
        <w:tc>
          <w:tcPr>
            <w:tcW w:w="1417" w:type="dxa"/>
            <w:vMerge w:val="restart"/>
            <w:tcBorders>
              <w:top w:val="single" w:sz="6" w:space="0" w:color="auto"/>
              <w:left w:val="single" w:sz="6" w:space="0" w:color="auto"/>
              <w:right w:val="single" w:sz="6" w:space="0" w:color="auto"/>
            </w:tcBorders>
            <w:shd w:val="clear" w:color="auto" w:fill="auto"/>
          </w:tcPr>
          <w:p w14:paraId="0C5E3FD1" w14:textId="77777777" w:rsidR="000C5562" w:rsidRPr="00E65995" w:rsidRDefault="000C5562" w:rsidP="00AC0457">
            <w:pPr>
              <w:rPr>
                <w:rFonts w:ascii="Arial" w:hAnsi="Arial" w:cs="Arial"/>
                <w:color w:val="000000" w:themeColor="text1"/>
                <w:sz w:val="10"/>
                <w:szCs w:val="10"/>
              </w:rPr>
            </w:pPr>
          </w:p>
          <w:p w14:paraId="7F9E84FD" w14:textId="77777777" w:rsidR="000C5562" w:rsidRDefault="000C5562" w:rsidP="000C5562">
            <w:pPr>
              <w:rPr>
                <w:rFonts w:ascii="Arial" w:hAnsi="Arial" w:cs="Arial"/>
                <w:color w:val="808080" w:themeColor="background1" w:themeShade="80"/>
              </w:rPr>
            </w:pPr>
          </w:p>
          <w:p w14:paraId="7F60E839" w14:textId="77777777" w:rsidR="000C5562" w:rsidRDefault="000C5562" w:rsidP="000C5562">
            <w:pPr>
              <w:rPr>
                <w:rFonts w:ascii="Arial" w:hAnsi="Arial" w:cs="Arial"/>
                <w:color w:val="808080" w:themeColor="background1" w:themeShade="80"/>
              </w:rPr>
            </w:pPr>
          </w:p>
          <w:p w14:paraId="43B9DEE6" w14:textId="77777777" w:rsidR="000C5562" w:rsidRDefault="000C5562" w:rsidP="000C5562">
            <w:pPr>
              <w:rPr>
                <w:rFonts w:ascii="Arial" w:hAnsi="Arial" w:cs="Arial"/>
                <w:color w:val="808080" w:themeColor="background1" w:themeShade="80"/>
              </w:rPr>
            </w:pPr>
          </w:p>
          <w:p w14:paraId="2EC838EA" w14:textId="77777777" w:rsidR="000C5562" w:rsidRDefault="000C5562" w:rsidP="000C5562">
            <w:pPr>
              <w:rPr>
                <w:rFonts w:ascii="Arial" w:hAnsi="Arial" w:cs="Arial"/>
                <w:color w:val="000000" w:themeColor="text1"/>
              </w:rPr>
            </w:pPr>
            <w:r>
              <w:rPr>
                <w:rFonts w:ascii="Arial" w:hAnsi="Arial" w:cs="Arial"/>
                <w:color w:val="808080" w:themeColor="background1" w:themeShade="80"/>
              </w:rPr>
              <w:t>5.3.21</w:t>
            </w:r>
          </w:p>
          <w:p w14:paraId="7C5E7624" w14:textId="166A1B1A" w:rsidR="000C5562" w:rsidRPr="00430073" w:rsidRDefault="000C5562" w:rsidP="00AC0457">
            <w:pPr>
              <w:rPr>
                <w:rFonts w:ascii="Arial" w:hAnsi="Arial" w:cs="Arial"/>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E7A7C32" w14:textId="77777777" w:rsidR="000C5562" w:rsidRDefault="000C5562" w:rsidP="00AC0457">
            <w:pPr>
              <w:rPr>
                <w:rFonts w:ascii="Arial" w:hAnsi="Arial" w:cs="Arial"/>
                <w:color w:val="FF0000"/>
              </w:rPr>
            </w:pPr>
          </w:p>
          <w:p w14:paraId="4EE7374B" w14:textId="40E991CE" w:rsidR="000C5562" w:rsidRPr="00430073" w:rsidRDefault="000C5562" w:rsidP="00AC0457">
            <w:pPr>
              <w:rPr>
                <w:rFonts w:ascii="Arial" w:hAnsi="Arial" w:cs="Arial"/>
                <w:color w:val="FF0000"/>
              </w:rPr>
            </w:pPr>
            <w:r>
              <w:rPr>
                <w:rFonts w:ascii="Arial" w:hAnsi="Arial" w:cs="Arial"/>
                <w:color w:val="FF0000"/>
              </w:rPr>
              <w:t>M to L</w:t>
            </w:r>
          </w:p>
        </w:tc>
      </w:tr>
      <w:tr w:rsidR="000C5562" w:rsidRPr="00DB37D3" w14:paraId="3B28B09F" w14:textId="77777777" w:rsidTr="001736A8">
        <w:trPr>
          <w:jc w:val="center"/>
        </w:trPr>
        <w:tc>
          <w:tcPr>
            <w:tcW w:w="846" w:type="dxa"/>
            <w:tcBorders>
              <w:top w:val="single" w:sz="6" w:space="0" w:color="auto"/>
              <w:left w:val="single" w:sz="6" w:space="0" w:color="auto"/>
              <w:bottom w:val="single" w:sz="4" w:space="0" w:color="000000" w:themeColor="text1"/>
              <w:right w:val="single" w:sz="6" w:space="0" w:color="auto"/>
            </w:tcBorders>
          </w:tcPr>
          <w:p w14:paraId="34CD39C5" w14:textId="77777777" w:rsidR="000C5562" w:rsidRPr="00DB37D3" w:rsidRDefault="000C5562" w:rsidP="008D146E">
            <w:pPr>
              <w:rPr>
                <w:rFonts w:ascii="Arial" w:hAnsi="Arial" w:cs="Arial"/>
              </w:rPr>
            </w:pPr>
            <w:r w:rsidRPr="00DB37D3">
              <w:rPr>
                <w:rFonts w:ascii="Arial" w:hAnsi="Arial" w:cs="Arial"/>
              </w:rPr>
              <w:t>8f</w:t>
            </w:r>
          </w:p>
        </w:tc>
        <w:tc>
          <w:tcPr>
            <w:tcW w:w="4111" w:type="dxa"/>
            <w:tcBorders>
              <w:top w:val="single" w:sz="6" w:space="0" w:color="auto"/>
              <w:left w:val="single" w:sz="6" w:space="0" w:color="auto"/>
              <w:bottom w:val="single" w:sz="4" w:space="0" w:color="000000" w:themeColor="text1"/>
              <w:right w:val="single" w:sz="6" w:space="0" w:color="auto"/>
            </w:tcBorders>
            <w:shd w:val="clear" w:color="auto" w:fill="auto"/>
          </w:tcPr>
          <w:p w14:paraId="402E1574" w14:textId="77777777" w:rsidR="000C5562" w:rsidRPr="00DB37D3" w:rsidRDefault="000C5562" w:rsidP="00AC0457">
            <w:pPr>
              <w:rPr>
                <w:rFonts w:ascii="Arial" w:hAnsi="Arial" w:cs="Arial"/>
              </w:rPr>
            </w:pPr>
            <w:r w:rsidRPr="00DB37D3">
              <w:rPr>
                <w:rFonts w:ascii="Arial" w:hAnsi="Arial" w:cs="Arial"/>
              </w:rPr>
              <w:t>Arrangements in place for the use of the playground, including equipment.</w:t>
            </w:r>
            <w:r w:rsidRPr="00DB37D3">
              <w:rPr>
                <w:rFonts w:ascii="Arial" w:hAnsi="Arial" w:cs="Arial"/>
              </w:rPr>
              <w:br/>
            </w:r>
            <w:r w:rsidRPr="009F3D63">
              <w:rPr>
                <w:rFonts w:ascii="Arial" w:hAnsi="Arial" w:cs="Arial"/>
                <w:i/>
              </w:rPr>
              <w:t>NB:  outdoor equipment should not be used unless it is appropriately cleaned between groups of children and young people using it, and that multiple groups do not use it simultaneously.</w:t>
            </w:r>
          </w:p>
        </w:tc>
        <w:tc>
          <w:tcPr>
            <w:tcW w:w="1980" w:type="dxa"/>
            <w:tcBorders>
              <w:top w:val="single" w:sz="6" w:space="0" w:color="auto"/>
              <w:left w:val="single" w:sz="6" w:space="0" w:color="auto"/>
              <w:bottom w:val="single" w:sz="4" w:space="0" w:color="000000" w:themeColor="text1"/>
              <w:right w:val="single" w:sz="6" w:space="0" w:color="auto"/>
            </w:tcBorders>
            <w:shd w:val="clear" w:color="auto" w:fill="auto"/>
          </w:tcPr>
          <w:p w14:paraId="42F9E9A5" w14:textId="0215CD13" w:rsidR="000C5562" w:rsidRPr="00430073" w:rsidRDefault="000C5562" w:rsidP="00AC0457">
            <w:pPr>
              <w:rPr>
                <w:rFonts w:ascii="Arial" w:hAnsi="Arial" w:cs="Arial"/>
                <w:color w:val="000000" w:themeColor="text1"/>
              </w:rPr>
            </w:pPr>
            <w:r>
              <w:rPr>
                <w:rFonts w:ascii="Arial" w:hAnsi="Arial" w:cs="Arial"/>
                <w:color w:val="000000" w:themeColor="text1"/>
              </w:rPr>
              <w:t>Children passing infection between bubbles</w:t>
            </w:r>
          </w:p>
        </w:tc>
        <w:tc>
          <w:tcPr>
            <w:tcW w:w="1417" w:type="dxa"/>
            <w:tcBorders>
              <w:top w:val="single" w:sz="6" w:space="0" w:color="auto"/>
              <w:left w:val="single" w:sz="6" w:space="0" w:color="auto"/>
              <w:bottom w:val="single" w:sz="4" w:space="0" w:color="000000" w:themeColor="text1"/>
              <w:right w:val="single" w:sz="6" w:space="0" w:color="auto"/>
            </w:tcBorders>
            <w:shd w:val="clear" w:color="auto" w:fill="auto"/>
          </w:tcPr>
          <w:p w14:paraId="4AD18367" w14:textId="77777777" w:rsidR="000C5562" w:rsidRDefault="000C5562" w:rsidP="00814DE2">
            <w:pPr>
              <w:rPr>
                <w:rFonts w:ascii="Arial" w:hAnsi="Arial" w:cs="Arial"/>
                <w:color w:val="FF0000"/>
              </w:rPr>
            </w:pPr>
          </w:p>
          <w:p w14:paraId="08852501" w14:textId="62AAE7BF" w:rsidR="000C5562" w:rsidRPr="00430073" w:rsidRDefault="000C5562" w:rsidP="00814DE2">
            <w:pPr>
              <w:rPr>
                <w:rFonts w:ascii="Arial" w:hAnsi="Arial" w:cs="Arial"/>
                <w:color w:val="FF0000"/>
              </w:rPr>
            </w:pPr>
            <w:r>
              <w:rPr>
                <w:rFonts w:ascii="Arial" w:hAnsi="Arial" w:cs="Arial"/>
                <w:color w:val="FF0000"/>
              </w:rPr>
              <w:t>M to L</w:t>
            </w:r>
          </w:p>
        </w:tc>
        <w:tc>
          <w:tcPr>
            <w:tcW w:w="3265" w:type="dxa"/>
            <w:tcBorders>
              <w:top w:val="single" w:sz="6" w:space="0" w:color="auto"/>
              <w:left w:val="single" w:sz="6" w:space="0" w:color="auto"/>
              <w:bottom w:val="single" w:sz="4" w:space="0" w:color="000000" w:themeColor="text1"/>
              <w:right w:val="single" w:sz="6" w:space="0" w:color="auto"/>
            </w:tcBorders>
            <w:shd w:val="clear" w:color="auto" w:fill="auto"/>
          </w:tcPr>
          <w:p w14:paraId="79B5BA6C" w14:textId="77777777" w:rsidR="000C5562" w:rsidRPr="00430073" w:rsidRDefault="000C5562" w:rsidP="00AC0457">
            <w:pPr>
              <w:rPr>
                <w:rFonts w:ascii="Arial" w:hAnsi="Arial" w:cs="Arial"/>
                <w:color w:val="000000" w:themeColor="text1"/>
              </w:rPr>
            </w:pPr>
            <w:r w:rsidRPr="00430073">
              <w:rPr>
                <w:rFonts w:ascii="Arial" w:hAnsi="Arial" w:cs="Arial"/>
                <w:color w:val="000000" w:themeColor="text1"/>
              </w:rPr>
              <w:t>See bubble risk assessment and checklist</w:t>
            </w:r>
          </w:p>
          <w:p w14:paraId="4B59447F" w14:textId="77777777" w:rsidR="000C5562" w:rsidRPr="00430073" w:rsidRDefault="000C5562" w:rsidP="00AC0457">
            <w:pPr>
              <w:rPr>
                <w:rFonts w:ascii="Arial" w:hAnsi="Arial" w:cs="Arial"/>
                <w:color w:val="000000" w:themeColor="text1"/>
              </w:rPr>
            </w:pPr>
          </w:p>
          <w:p w14:paraId="76E94478" w14:textId="7A24C651" w:rsidR="000C5562" w:rsidRPr="00430073" w:rsidRDefault="000C5562" w:rsidP="00AC0457">
            <w:pPr>
              <w:rPr>
                <w:rFonts w:ascii="Arial" w:hAnsi="Arial" w:cs="Arial"/>
                <w:color w:val="000000" w:themeColor="text1"/>
              </w:rPr>
            </w:pPr>
            <w:r w:rsidRPr="00430073">
              <w:rPr>
                <w:rFonts w:ascii="Arial" w:hAnsi="Arial" w:cs="Arial"/>
                <w:color w:val="000000" w:themeColor="text1"/>
              </w:rPr>
              <w:t>See play equipment rota and cleaning rota</w:t>
            </w:r>
          </w:p>
        </w:tc>
        <w:tc>
          <w:tcPr>
            <w:tcW w:w="1417" w:type="dxa"/>
            <w:tcBorders>
              <w:top w:val="single" w:sz="6" w:space="0" w:color="auto"/>
              <w:left w:val="single" w:sz="6" w:space="0" w:color="auto"/>
              <w:bottom w:val="single" w:sz="4" w:space="0" w:color="000000" w:themeColor="text1"/>
              <w:right w:val="single" w:sz="6" w:space="0" w:color="auto"/>
            </w:tcBorders>
          </w:tcPr>
          <w:p w14:paraId="290C2CD4" w14:textId="77777777" w:rsidR="000C5562" w:rsidRDefault="000C5562" w:rsidP="00814DE2">
            <w:pPr>
              <w:rPr>
                <w:rFonts w:ascii="Arial" w:hAnsi="Arial" w:cs="Arial"/>
                <w:color w:val="000000" w:themeColor="text1"/>
              </w:rPr>
            </w:pPr>
            <w:r>
              <w:rPr>
                <w:rFonts w:ascii="Arial" w:hAnsi="Arial" w:cs="Arial"/>
                <w:color w:val="000000" w:themeColor="text1"/>
              </w:rPr>
              <w:t>HT</w:t>
            </w:r>
          </w:p>
          <w:p w14:paraId="53207E02" w14:textId="77777777" w:rsidR="000C5562" w:rsidRDefault="000C5562" w:rsidP="00814DE2">
            <w:pPr>
              <w:rPr>
                <w:rFonts w:ascii="Arial" w:hAnsi="Arial" w:cs="Arial"/>
                <w:color w:val="000000" w:themeColor="text1"/>
              </w:rPr>
            </w:pPr>
            <w:r>
              <w:rPr>
                <w:rFonts w:ascii="Arial" w:hAnsi="Arial" w:cs="Arial"/>
                <w:color w:val="000000" w:themeColor="text1"/>
              </w:rPr>
              <w:t>SBM</w:t>
            </w:r>
          </w:p>
          <w:p w14:paraId="5F87BBD0" w14:textId="77777777" w:rsidR="000C5562" w:rsidRDefault="000C5562" w:rsidP="00814DE2">
            <w:pPr>
              <w:rPr>
                <w:rFonts w:ascii="Arial" w:hAnsi="Arial" w:cs="Arial"/>
                <w:color w:val="000000" w:themeColor="text1"/>
              </w:rPr>
            </w:pPr>
            <w:r>
              <w:rPr>
                <w:rFonts w:ascii="Arial" w:hAnsi="Arial" w:cs="Arial"/>
                <w:color w:val="000000" w:themeColor="text1"/>
              </w:rPr>
              <w:t>PM</w:t>
            </w:r>
          </w:p>
          <w:p w14:paraId="72767DC2" w14:textId="77777777" w:rsidR="000C5562" w:rsidRDefault="000C5562" w:rsidP="00814DE2">
            <w:pPr>
              <w:rPr>
                <w:rFonts w:ascii="Arial" w:hAnsi="Arial" w:cs="Arial"/>
                <w:color w:val="000000" w:themeColor="text1"/>
              </w:rPr>
            </w:pPr>
            <w:r>
              <w:rPr>
                <w:rFonts w:ascii="Arial" w:hAnsi="Arial" w:cs="Arial"/>
                <w:color w:val="000000" w:themeColor="text1"/>
              </w:rPr>
              <w:t>CT’s</w:t>
            </w:r>
          </w:p>
          <w:p w14:paraId="62916EAD" w14:textId="77777777" w:rsidR="000C5562" w:rsidRDefault="000C5562" w:rsidP="00814DE2">
            <w:pPr>
              <w:rPr>
                <w:rFonts w:ascii="Arial" w:hAnsi="Arial" w:cs="Arial"/>
                <w:color w:val="000000" w:themeColor="text1"/>
              </w:rPr>
            </w:pPr>
            <w:r>
              <w:rPr>
                <w:rFonts w:ascii="Arial" w:hAnsi="Arial" w:cs="Arial"/>
                <w:color w:val="000000" w:themeColor="text1"/>
              </w:rPr>
              <w:t>TA’s</w:t>
            </w:r>
          </w:p>
          <w:p w14:paraId="6DF496C4" w14:textId="216C5A77" w:rsidR="000C5562" w:rsidRPr="00430073" w:rsidRDefault="000C5562" w:rsidP="00814DE2">
            <w:pPr>
              <w:rPr>
                <w:rFonts w:ascii="Arial" w:hAnsi="Arial" w:cs="Arial"/>
                <w:color w:val="000000" w:themeColor="text1"/>
              </w:rPr>
            </w:pPr>
            <w:r>
              <w:rPr>
                <w:rFonts w:ascii="Arial" w:hAnsi="Arial" w:cs="Arial"/>
                <w:color w:val="000000" w:themeColor="text1"/>
              </w:rPr>
              <w:t>Lunch Staff</w:t>
            </w:r>
          </w:p>
        </w:tc>
        <w:tc>
          <w:tcPr>
            <w:tcW w:w="1417" w:type="dxa"/>
            <w:vMerge/>
            <w:tcBorders>
              <w:left w:val="single" w:sz="6" w:space="0" w:color="auto"/>
              <w:right w:val="single" w:sz="6" w:space="0" w:color="auto"/>
            </w:tcBorders>
            <w:shd w:val="clear" w:color="auto" w:fill="auto"/>
          </w:tcPr>
          <w:p w14:paraId="5B48E20D" w14:textId="26AC9BE4" w:rsidR="000C5562" w:rsidRPr="00430073" w:rsidRDefault="000C5562" w:rsidP="00AC0457">
            <w:pPr>
              <w:rPr>
                <w:rFonts w:ascii="Arial" w:hAnsi="Arial" w:cs="Arial"/>
                <w:color w:val="000000" w:themeColor="text1"/>
              </w:rPr>
            </w:pPr>
          </w:p>
        </w:tc>
        <w:tc>
          <w:tcPr>
            <w:tcW w:w="1701" w:type="dxa"/>
            <w:tcBorders>
              <w:top w:val="single" w:sz="6" w:space="0" w:color="auto"/>
              <w:left w:val="single" w:sz="6" w:space="0" w:color="auto"/>
              <w:bottom w:val="single" w:sz="4" w:space="0" w:color="000000" w:themeColor="text1"/>
              <w:right w:val="single" w:sz="6" w:space="0" w:color="auto"/>
            </w:tcBorders>
            <w:shd w:val="clear" w:color="auto" w:fill="auto"/>
          </w:tcPr>
          <w:p w14:paraId="5D5199E2" w14:textId="77777777" w:rsidR="000C5562" w:rsidRDefault="000C5562" w:rsidP="00AC0457">
            <w:pPr>
              <w:rPr>
                <w:rFonts w:ascii="Arial" w:hAnsi="Arial" w:cs="Arial"/>
                <w:color w:val="FF0000"/>
              </w:rPr>
            </w:pPr>
          </w:p>
          <w:p w14:paraId="1614E883" w14:textId="1E89630C" w:rsidR="000C5562" w:rsidRPr="00430073" w:rsidRDefault="000C5562" w:rsidP="00AC0457">
            <w:pPr>
              <w:rPr>
                <w:rFonts w:ascii="Arial" w:hAnsi="Arial" w:cs="Arial"/>
                <w:color w:val="FF0000"/>
              </w:rPr>
            </w:pPr>
            <w:r>
              <w:rPr>
                <w:rFonts w:ascii="Arial" w:hAnsi="Arial" w:cs="Arial"/>
                <w:color w:val="FF0000"/>
              </w:rPr>
              <w:t>L</w:t>
            </w:r>
          </w:p>
        </w:tc>
      </w:tr>
      <w:tr w:rsidR="000C5562" w:rsidRPr="00DB37D3" w14:paraId="0DD4986A" w14:textId="77777777" w:rsidTr="001736A8">
        <w:trPr>
          <w:jc w:val="center"/>
        </w:trPr>
        <w:tc>
          <w:tcPr>
            <w:tcW w:w="846" w:type="dxa"/>
          </w:tcPr>
          <w:p w14:paraId="230CA518" w14:textId="77777777" w:rsidR="000C5562" w:rsidRPr="00DB37D3" w:rsidRDefault="000C5562" w:rsidP="00AC0457">
            <w:pPr>
              <w:rPr>
                <w:rFonts w:ascii="Arial" w:hAnsi="Arial" w:cs="Arial"/>
              </w:rPr>
            </w:pPr>
            <w:r w:rsidRPr="00DB37D3">
              <w:rPr>
                <w:rFonts w:ascii="Arial" w:hAnsi="Arial" w:cs="Arial"/>
              </w:rPr>
              <w:t>8g</w:t>
            </w:r>
          </w:p>
        </w:tc>
        <w:tc>
          <w:tcPr>
            <w:tcW w:w="4111" w:type="dxa"/>
            <w:shd w:val="clear" w:color="auto" w:fill="auto"/>
          </w:tcPr>
          <w:p w14:paraId="372661AF" w14:textId="7CFAB054" w:rsidR="000C5562" w:rsidRPr="00DB37D3" w:rsidRDefault="000C5562" w:rsidP="00AC0457">
            <w:pPr>
              <w:rPr>
                <w:rFonts w:ascii="Arial" w:hAnsi="Arial" w:cs="Arial"/>
              </w:rPr>
            </w:pPr>
            <w:r w:rsidRPr="001F4C5D">
              <w:rPr>
                <w:rFonts w:ascii="Arial" w:hAnsi="Arial" w:cs="Arial"/>
                <w:color w:val="FF0000"/>
              </w:rPr>
              <w:t>Social distancing arrangements and use of face coverings for all areas of the school agreed and communicated</w:t>
            </w:r>
          </w:p>
        </w:tc>
        <w:tc>
          <w:tcPr>
            <w:tcW w:w="1980" w:type="dxa"/>
            <w:shd w:val="clear" w:color="auto" w:fill="auto"/>
          </w:tcPr>
          <w:p w14:paraId="567E59DA" w14:textId="0E2119A7" w:rsidR="000C5562" w:rsidRPr="00430073" w:rsidRDefault="000C5562" w:rsidP="00AC0457">
            <w:pPr>
              <w:rPr>
                <w:rFonts w:ascii="Arial" w:hAnsi="Arial" w:cs="Arial"/>
                <w:color w:val="000000" w:themeColor="text1"/>
              </w:rPr>
            </w:pPr>
            <w:r>
              <w:rPr>
                <w:rFonts w:ascii="Arial" w:hAnsi="Arial" w:cs="Arial"/>
                <w:color w:val="000000" w:themeColor="text1"/>
              </w:rPr>
              <w:t>Staff passing infection between bubbles</w:t>
            </w:r>
          </w:p>
        </w:tc>
        <w:tc>
          <w:tcPr>
            <w:tcW w:w="1417" w:type="dxa"/>
            <w:shd w:val="clear" w:color="auto" w:fill="auto"/>
          </w:tcPr>
          <w:p w14:paraId="7B55D7CC" w14:textId="77777777" w:rsidR="000C5562" w:rsidRDefault="000C5562" w:rsidP="00814DE2">
            <w:pPr>
              <w:rPr>
                <w:rFonts w:ascii="Arial" w:hAnsi="Arial" w:cs="Arial"/>
                <w:color w:val="FF0000"/>
              </w:rPr>
            </w:pPr>
          </w:p>
          <w:p w14:paraId="4849F3E2" w14:textId="2744B81A" w:rsidR="000C5562" w:rsidRPr="00430073" w:rsidRDefault="000C5562" w:rsidP="00814DE2">
            <w:pPr>
              <w:rPr>
                <w:rFonts w:ascii="Arial" w:hAnsi="Arial" w:cs="Arial"/>
                <w:color w:val="FF0000"/>
              </w:rPr>
            </w:pPr>
            <w:r>
              <w:rPr>
                <w:rFonts w:ascii="Arial" w:hAnsi="Arial" w:cs="Arial"/>
                <w:color w:val="FF0000"/>
              </w:rPr>
              <w:t>M to L</w:t>
            </w:r>
          </w:p>
        </w:tc>
        <w:tc>
          <w:tcPr>
            <w:tcW w:w="3265" w:type="dxa"/>
            <w:shd w:val="clear" w:color="auto" w:fill="auto"/>
          </w:tcPr>
          <w:p w14:paraId="370B23EB" w14:textId="77777777" w:rsidR="000C5562" w:rsidRPr="00430073" w:rsidRDefault="000C5562" w:rsidP="000C4FB5">
            <w:pPr>
              <w:rPr>
                <w:rFonts w:ascii="Arial" w:hAnsi="Arial" w:cs="Arial"/>
                <w:color w:val="000000" w:themeColor="text1"/>
              </w:rPr>
            </w:pPr>
            <w:r w:rsidRPr="00430073">
              <w:rPr>
                <w:rFonts w:ascii="Arial" w:hAnsi="Arial" w:cs="Arial"/>
                <w:color w:val="000000" w:themeColor="text1"/>
              </w:rPr>
              <w:t xml:space="preserve">See staff room rota </w:t>
            </w:r>
          </w:p>
          <w:p w14:paraId="384B8213" w14:textId="77777777" w:rsidR="000C5562" w:rsidRDefault="000C5562" w:rsidP="000C4FB5">
            <w:pPr>
              <w:rPr>
                <w:rFonts w:ascii="Arial" w:hAnsi="Arial" w:cs="Arial"/>
                <w:color w:val="000000" w:themeColor="text1"/>
              </w:rPr>
            </w:pPr>
            <w:r w:rsidRPr="00430073">
              <w:rPr>
                <w:rFonts w:ascii="Arial" w:hAnsi="Arial" w:cs="Arial"/>
                <w:color w:val="000000" w:themeColor="text1"/>
              </w:rPr>
              <w:t xml:space="preserve">Staff encouraged to utilise outside areas </w:t>
            </w:r>
          </w:p>
          <w:p w14:paraId="1597EC7D" w14:textId="77777777" w:rsidR="000C5562" w:rsidRDefault="000C5562" w:rsidP="000C4FB5">
            <w:pPr>
              <w:rPr>
                <w:rFonts w:ascii="Arial" w:hAnsi="Arial" w:cs="Arial"/>
                <w:color w:val="FF0000"/>
              </w:rPr>
            </w:pPr>
            <w:r>
              <w:rPr>
                <w:rFonts w:ascii="Arial" w:hAnsi="Arial" w:cs="Arial"/>
                <w:color w:val="FF0000"/>
              </w:rPr>
              <w:t>Face masks to be worn in corridors / communal areas.</w:t>
            </w:r>
          </w:p>
          <w:p w14:paraId="0058292B" w14:textId="77777777" w:rsidR="000C5562" w:rsidRDefault="000C5562" w:rsidP="000C4FB5">
            <w:pPr>
              <w:rPr>
                <w:rFonts w:ascii="Arial" w:hAnsi="Arial" w:cs="Arial"/>
                <w:color w:val="FF0000"/>
              </w:rPr>
            </w:pPr>
          </w:p>
          <w:p w14:paraId="512FFB1C" w14:textId="77777777" w:rsidR="000C5562" w:rsidRDefault="000C5562" w:rsidP="000C4FB5">
            <w:pPr>
              <w:rPr>
                <w:rFonts w:ascii="Arial" w:hAnsi="Arial" w:cs="Arial"/>
                <w:color w:val="FF0000"/>
              </w:rPr>
            </w:pPr>
          </w:p>
          <w:p w14:paraId="14651739" w14:textId="43C9DA9C" w:rsidR="000C5562" w:rsidRPr="007E257D" w:rsidRDefault="000C5562" w:rsidP="000C4FB5">
            <w:pPr>
              <w:rPr>
                <w:rFonts w:ascii="Arial" w:hAnsi="Arial" w:cs="Arial"/>
                <w:color w:val="FF0000"/>
              </w:rPr>
            </w:pPr>
          </w:p>
        </w:tc>
        <w:tc>
          <w:tcPr>
            <w:tcW w:w="1417" w:type="dxa"/>
            <w:tcBorders>
              <w:right w:val="single" w:sz="6" w:space="0" w:color="auto"/>
            </w:tcBorders>
          </w:tcPr>
          <w:p w14:paraId="05389BBC" w14:textId="23FE5EFF" w:rsidR="000C5562" w:rsidRPr="00430073" w:rsidRDefault="000C5562" w:rsidP="00AC0457">
            <w:pPr>
              <w:rPr>
                <w:rFonts w:ascii="Arial" w:hAnsi="Arial" w:cs="Arial"/>
                <w:color w:val="000000" w:themeColor="text1"/>
              </w:rPr>
            </w:pPr>
            <w:r>
              <w:rPr>
                <w:rFonts w:ascii="Arial" w:hAnsi="Arial" w:cs="Arial"/>
                <w:color w:val="000000" w:themeColor="text1"/>
              </w:rPr>
              <w:t>All staff</w:t>
            </w:r>
          </w:p>
        </w:tc>
        <w:tc>
          <w:tcPr>
            <w:tcW w:w="1417" w:type="dxa"/>
            <w:vMerge/>
            <w:tcBorders>
              <w:left w:val="single" w:sz="6" w:space="0" w:color="auto"/>
              <w:right w:val="single" w:sz="6" w:space="0" w:color="auto"/>
            </w:tcBorders>
            <w:shd w:val="clear" w:color="auto" w:fill="auto"/>
          </w:tcPr>
          <w:p w14:paraId="67BB2D59" w14:textId="3A8CD690" w:rsidR="000C5562" w:rsidRPr="00430073" w:rsidRDefault="000C5562" w:rsidP="00AC0457">
            <w:pPr>
              <w:rPr>
                <w:rFonts w:ascii="Arial" w:hAnsi="Arial" w:cs="Arial"/>
                <w:color w:val="000000" w:themeColor="text1"/>
              </w:rPr>
            </w:pPr>
          </w:p>
        </w:tc>
        <w:tc>
          <w:tcPr>
            <w:tcW w:w="1701" w:type="dxa"/>
            <w:tcBorders>
              <w:left w:val="single" w:sz="6" w:space="0" w:color="auto"/>
            </w:tcBorders>
            <w:shd w:val="clear" w:color="auto" w:fill="auto"/>
          </w:tcPr>
          <w:p w14:paraId="09EDE4FD" w14:textId="77777777" w:rsidR="000C5562" w:rsidRDefault="000C5562" w:rsidP="00814DE2">
            <w:pPr>
              <w:rPr>
                <w:rFonts w:ascii="Arial" w:hAnsi="Arial" w:cs="Arial"/>
                <w:color w:val="FF0000"/>
              </w:rPr>
            </w:pPr>
          </w:p>
          <w:p w14:paraId="12C79610" w14:textId="06766686" w:rsidR="000C5562" w:rsidRPr="00430073" w:rsidRDefault="000C5562" w:rsidP="00814DE2">
            <w:pPr>
              <w:rPr>
                <w:rFonts w:ascii="Arial" w:hAnsi="Arial" w:cs="Arial"/>
                <w:color w:val="FF0000"/>
              </w:rPr>
            </w:pPr>
            <w:r>
              <w:rPr>
                <w:rFonts w:ascii="Arial" w:hAnsi="Arial" w:cs="Arial"/>
                <w:color w:val="FF0000"/>
              </w:rPr>
              <w:t>L</w:t>
            </w:r>
          </w:p>
        </w:tc>
      </w:tr>
      <w:tr w:rsidR="00AF60FD" w:rsidRPr="00DB37D3" w14:paraId="6DC72C55" w14:textId="77777777" w:rsidTr="00C64576">
        <w:trPr>
          <w:jc w:val="center"/>
        </w:trPr>
        <w:tc>
          <w:tcPr>
            <w:tcW w:w="16154" w:type="dxa"/>
            <w:gridSpan w:val="8"/>
            <w:shd w:val="clear" w:color="auto" w:fill="4472C4" w:themeFill="accent1"/>
          </w:tcPr>
          <w:p w14:paraId="2FE7E19E" w14:textId="77777777" w:rsidR="00AF60FD" w:rsidRPr="00DB37D3" w:rsidRDefault="009E7009" w:rsidP="00AC0457">
            <w:pPr>
              <w:pStyle w:val="ListParagraph"/>
              <w:numPr>
                <w:ilvl w:val="0"/>
                <w:numId w:val="36"/>
              </w:numPr>
              <w:ind w:left="313"/>
              <w:rPr>
                <w:rFonts w:ascii="Arial" w:hAnsi="Arial" w:cs="Arial"/>
                <w:b/>
                <w:iCs/>
                <w:color w:val="808080" w:themeColor="background1" w:themeShade="80"/>
              </w:rPr>
            </w:pPr>
            <w:r w:rsidRPr="00DB37D3">
              <w:rPr>
                <w:rFonts w:ascii="Arial" w:hAnsi="Arial" w:cs="Arial"/>
                <w:b/>
                <w:color w:val="FFFFFF" w:themeColor="background1"/>
              </w:rPr>
              <w:lastRenderedPageBreak/>
              <w:t>Transport</w:t>
            </w:r>
          </w:p>
        </w:tc>
      </w:tr>
      <w:tr w:rsidR="000C5562" w:rsidRPr="00E76431" w14:paraId="6E7ED410" w14:textId="77777777" w:rsidTr="001736A8">
        <w:trPr>
          <w:jc w:val="center"/>
        </w:trPr>
        <w:tc>
          <w:tcPr>
            <w:tcW w:w="846" w:type="dxa"/>
            <w:tcBorders>
              <w:top w:val="single" w:sz="4" w:space="0" w:color="000000" w:themeColor="text1"/>
              <w:left w:val="single" w:sz="6" w:space="0" w:color="auto"/>
              <w:bottom w:val="single" w:sz="4" w:space="0" w:color="auto"/>
              <w:right w:val="single" w:sz="6" w:space="0" w:color="auto"/>
            </w:tcBorders>
          </w:tcPr>
          <w:p w14:paraId="0CFCB317" w14:textId="77777777" w:rsidR="000C5562" w:rsidRPr="00E76431" w:rsidRDefault="000C5562" w:rsidP="00AC0457">
            <w:pPr>
              <w:rPr>
                <w:rFonts w:ascii="Arial" w:hAnsi="Arial" w:cs="Arial"/>
              </w:rPr>
            </w:pPr>
            <w:r w:rsidRPr="00E76431">
              <w:rPr>
                <w:rFonts w:ascii="Arial" w:hAnsi="Arial" w:cs="Arial"/>
              </w:rPr>
              <w:t>9a</w:t>
            </w:r>
          </w:p>
        </w:tc>
        <w:tc>
          <w:tcPr>
            <w:tcW w:w="4111" w:type="dxa"/>
            <w:tcBorders>
              <w:top w:val="single" w:sz="4" w:space="0" w:color="000000" w:themeColor="text1"/>
              <w:left w:val="single" w:sz="6" w:space="0" w:color="auto"/>
              <w:bottom w:val="single" w:sz="4" w:space="0" w:color="auto"/>
              <w:right w:val="single" w:sz="6" w:space="0" w:color="auto"/>
            </w:tcBorders>
            <w:shd w:val="clear" w:color="auto" w:fill="auto"/>
          </w:tcPr>
          <w:p w14:paraId="556F36B9" w14:textId="77777777" w:rsidR="000C5562" w:rsidRPr="00E76431" w:rsidRDefault="000C5562" w:rsidP="009E7009">
            <w:pPr>
              <w:rPr>
                <w:rFonts w:ascii="Arial" w:hAnsi="Arial" w:cs="Arial"/>
              </w:rPr>
            </w:pPr>
            <w:r w:rsidRPr="00E76431">
              <w:rPr>
                <w:rFonts w:ascii="Arial" w:hAnsi="Arial" w:cs="Arial"/>
              </w:rPr>
              <w:t>Information shared with parents regarding pupils travelling to school, encouraging walking and avoiding public transport as much as possible.</w:t>
            </w:r>
          </w:p>
          <w:p w14:paraId="269327FB" w14:textId="77777777" w:rsidR="000C5562" w:rsidRPr="00E76431" w:rsidRDefault="000C5562" w:rsidP="009E7009">
            <w:pPr>
              <w:rPr>
                <w:rFonts w:ascii="Arial" w:hAnsi="Arial" w:cs="Arial"/>
              </w:rPr>
            </w:pPr>
            <w:hyperlink r:id="rId31" w:history="1">
              <w:r w:rsidRPr="00E76431">
                <w:rPr>
                  <w:rFonts w:ascii="Arial" w:hAnsi="Arial" w:cs="Arial"/>
                  <w:color w:val="4C2C92"/>
                  <w:u w:val="single"/>
                  <w:bdr w:val="none" w:sz="0" w:space="0" w:color="auto" w:frame="1"/>
                  <w:shd w:val="clear" w:color="auto" w:fill="FFFFFF"/>
                </w:rPr>
                <w:t>Coronavirus (COVID-19): safer travel guidance for passengers</w:t>
              </w:r>
            </w:hyperlink>
            <w:r w:rsidRPr="00E76431">
              <w:rPr>
                <w:rFonts w:ascii="Arial" w:hAnsi="Arial" w:cs="Arial"/>
                <w:color w:val="4C2C92"/>
                <w:u w:val="single"/>
                <w:bdr w:val="none" w:sz="0" w:space="0" w:color="auto" w:frame="1"/>
                <w:shd w:val="clear" w:color="auto" w:fill="FFFFFF"/>
              </w:rPr>
              <w:t xml:space="preserve"> </w:t>
            </w:r>
            <w:r w:rsidRPr="00E76431">
              <w:rPr>
                <w:rFonts w:ascii="Arial" w:hAnsi="Arial" w:cs="Arial"/>
                <w:bdr w:val="none" w:sz="0" w:space="0" w:color="auto" w:frame="1"/>
                <w:shd w:val="clear" w:color="auto" w:fill="FFFFFF"/>
              </w:rPr>
              <w:t>to be shared with parents and CYP as age appropriate.</w:t>
            </w:r>
          </w:p>
        </w:tc>
        <w:tc>
          <w:tcPr>
            <w:tcW w:w="1980" w:type="dxa"/>
            <w:tcBorders>
              <w:top w:val="single" w:sz="4" w:space="0" w:color="000000" w:themeColor="text1"/>
              <w:left w:val="single" w:sz="6" w:space="0" w:color="auto"/>
              <w:bottom w:val="single" w:sz="4" w:space="0" w:color="auto"/>
              <w:right w:val="single" w:sz="6" w:space="0" w:color="auto"/>
            </w:tcBorders>
            <w:shd w:val="clear" w:color="auto" w:fill="auto"/>
          </w:tcPr>
          <w:p w14:paraId="76719AAD" w14:textId="7A96259E" w:rsidR="000C5562" w:rsidRPr="00E65995" w:rsidRDefault="000C5562" w:rsidP="00AC0457">
            <w:pPr>
              <w:rPr>
                <w:rFonts w:ascii="Arial" w:hAnsi="Arial" w:cs="Arial"/>
                <w:color w:val="000000" w:themeColor="text1"/>
              </w:rPr>
            </w:pPr>
            <w:r>
              <w:rPr>
                <w:rFonts w:ascii="Arial" w:hAnsi="Arial" w:cs="Arial"/>
                <w:color w:val="000000" w:themeColor="text1"/>
              </w:rPr>
              <w:t>Parents not following suggestions.</w:t>
            </w:r>
          </w:p>
        </w:tc>
        <w:tc>
          <w:tcPr>
            <w:tcW w:w="1417" w:type="dxa"/>
            <w:tcBorders>
              <w:top w:val="single" w:sz="4" w:space="0" w:color="000000" w:themeColor="text1"/>
              <w:left w:val="single" w:sz="6" w:space="0" w:color="auto"/>
              <w:bottom w:val="single" w:sz="4" w:space="0" w:color="auto"/>
              <w:right w:val="single" w:sz="6" w:space="0" w:color="auto"/>
            </w:tcBorders>
            <w:shd w:val="clear" w:color="auto" w:fill="auto"/>
          </w:tcPr>
          <w:p w14:paraId="4B698D27" w14:textId="77777777" w:rsidR="000C5562" w:rsidRDefault="000C5562" w:rsidP="0071736A">
            <w:pPr>
              <w:rPr>
                <w:rFonts w:ascii="Arial" w:hAnsi="Arial" w:cs="Arial"/>
                <w:color w:val="FF0000"/>
              </w:rPr>
            </w:pPr>
          </w:p>
          <w:p w14:paraId="7F47DE86" w14:textId="2B58EE4E" w:rsidR="000C5562" w:rsidRPr="00E65995" w:rsidRDefault="000C5562" w:rsidP="0071736A">
            <w:pPr>
              <w:rPr>
                <w:rFonts w:ascii="Arial" w:hAnsi="Arial" w:cs="Arial"/>
                <w:color w:val="FF0000"/>
              </w:rPr>
            </w:pPr>
            <w:r>
              <w:rPr>
                <w:rFonts w:ascii="Arial" w:hAnsi="Arial" w:cs="Arial"/>
                <w:color w:val="FF0000"/>
              </w:rPr>
              <w:t>M to L</w:t>
            </w:r>
          </w:p>
        </w:tc>
        <w:tc>
          <w:tcPr>
            <w:tcW w:w="3265" w:type="dxa"/>
            <w:tcBorders>
              <w:top w:val="single" w:sz="4" w:space="0" w:color="000000" w:themeColor="text1"/>
              <w:left w:val="single" w:sz="6" w:space="0" w:color="auto"/>
              <w:bottom w:val="single" w:sz="4" w:space="0" w:color="auto"/>
              <w:right w:val="single" w:sz="6" w:space="0" w:color="auto"/>
            </w:tcBorders>
            <w:shd w:val="clear" w:color="auto" w:fill="auto"/>
          </w:tcPr>
          <w:p w14:paraId="0330A84E" w14:textId="5E2D1A13" w:rsidR="000C5562" w:rsidRPr="00E65995" w:rsidRDefault="000C5562" w:rsidP="00AC0457">
            <w:pPr>
              <w:rPr>
                <w:rFonts w:ascii="Arial" w:hAnsi="Arial" w:cs="Arial"/>
                <w:color w:val="000000" w:themeColor="text1"/>
              </w:rPr>
            </w:pPr>
            <w:r w:rsidRPr="00E65995">
              <w:rPr>
                <w:rFonts w:ascii="Arial" w:hAnsi="Arial" w:cs="Arial"/>
                <w:color w:val="000000" w:themeColor="text1"/>
              </w:rPr>
              <w:t xml:space="preserve">See Parent / </w:t>
            </w:r>
            <w:proofErr w:type="spellStart"/>
            <w:r w:rsidRPr="00E65995">
              <w:rPr>
                <w:rFonts w:ascii="Arial" w:hAnsi="Arial" w:cs="Arial"/>
                <w:color w:val="000000" w:themeColor="text1"/>
              </w:rPr>
              <w:t>carer</w:t>
            </w:r>
            <w:proofErr w:type="spellEnd"/>
            <w:r w:rsidRPr="00E65995">
              <w:rPr>
                <w:rFonts w:ascii="Arial" w:hAnsi="Arial" w:cs="Arial"/>
                <w:color w:val="000000" w:themeColor="text1"/>
              </w:rPr>
              <w:t xml:space="preserve"> guidance</w:t>
            </w:r>
          </w:p>
        </w:tc>
        <w:tc>
          <w:tcPr>
            <w:tcW w:w="1417" w:type="dxa"/>
            <w:tcBorders>
              <w:top w:val="single" w:sz="4" w:space="0" w:color="000000" w:themeColor="text1"/>
              <w:left w:val="single" w:sz="6" w:space="0" w:color="auto"/>
              <w:bottom w:val="single" w:sz="4" w:space="0" w:color="auto"/>
              <w:right w:val="single" w:sz="6" w:space="0" w:color="auto"/>
            </w:tcBorders>
            <w:shd w:val="clear" w:color="auto" w:fill="auto"/>
          </w:tcPr>
          <w:p w14:paraId="7E0EB950" w14:textId="77777777" w:rsidR="000C5562" w:rsidRDefault="000C5562" w:rsidP="0071736A">
            <w:pPr>
              <w:rPr>
                <w:rFonts w:ascii="Arial" w:hAnsi="Arial" w:cs="Arial"/>
                <w:color w:val="000000" w:themeColor="text1"/>
              </w:rPr>
            </w:pPr>
            <w:r>
              <w:rPr>
                <w:rFonts w:ascii="Arial" w:hAnsi="Arial" w:cs="Arial"/>
                <w:color w:val="000000" w:themeColor="text1"/>
              </w:rPr>
              <w:t>HT</w:t>
            </w:r>
          </w:p>
          <w:p w14:paraId="15E8236F" w14:textId="77777777" w:rsidR="000C5562" w:rsidRDefault="000C5562" w:rsidP="0071736A">
            <w:pPr>
              <w:rPr>
                <w:rFonts w:ascii="Arial" w:hAnsi="Arial" w:cs="Arial"/>
                <w:color w:val="000000" w:themeColor="text1"/>
              </w:rPr>
            </w:pPr>
            <w:r>
              <w:rPr>
                <w:rFonts w:ascii="Arial" w:hAnsi="Arial" w:cs="Arial"/>
                <w:color w:val="000000" w:themeColor="text1"/>
              </w:rPr>
              <w:t>SBM</w:t>
            </w:r>
          </w:p>
          <w:p w14:paraId="05A4060F" w14:textId="77777777" w:rsidR="000C5562" w:rsidRDefault="000C5562" w:rsidP="0071736A">
            <w:pPr>
              <w:rPr>
                <w:rFonts w:ascii="Arial" w:hAnsi="Arial" w:cs="Arial"/>
                <w:color w:val="000000" w:themeColor="text1"/>
              </w:rPr>
            </w:pPr>
            <w:r>
              <w:rPr>
                <w:rFonts w:ascii="Arial" w:hAnsi="Arial" w:cs="Arial"/>
                <w:color w:val="000000" w:themeColor="text1"/>
              </w:rPr>
              <w:t>PM</w:t>
            </w:r>
          </w:p>
          <w:p w14:paraId="008931CA" w14:textId="77777777" w:rsidR="000C5562" w:rsidRDefault="000C5562" w:rsidP="0071736A">
            <w:pPr>
              <w:rPr>
                <w:rFonts w:ascii="Arial" w:hAnsi="Arial" w:cs="Arial"/>
                <w:color w:val="000000" w:themeColor="text1"/>
              </w:rPr>
            </w:pPr>
            <w:r>
              <w:rPr>
                <w:rFonts w:ascii="Arial" w:hAnsi="Arial" w:cs="Arial"/>
                <w:color w:val="000000" w:themeColor="text1"/>
              </w:rPr>
              <w:t>CT’s</w:t>
            </w:r>
          </w:p>
          <w:p w14:paraId="7CB561EB" w14:textId="77777777" w:rsidR="000C5562" w:rsidRPr="00E65995" w:rsidRDefault="000C5562" w:rsidP="00AC0457">
            <w:pPr>
              <w:rPr>
                <w:rFonts w:ascii="Arial" w:hAnsi="Arial" w:cs="Arial"/>
                <w:color w:val="000000" w:themeColor="text1"/>
              </w:rPr>
            </w:pPr>
          </w:p>
        </w:tc>
        <w:tc>
          <w:tcPr>
            <w:tcW w:w="1417" w:type="dxa"/>
            <w:vMerge w:val="restart"/>
            <w:tcBorders>
              <w:top w:val="single" w:sz="4" w:space="0" w:color="000000" w:themeColor="text1"/>
              <w:left w:val="single" w:sz="6" w:space="0" w:color="auto"/>
              <w:right w:val="single" w:sz="6" w:space="0" w:color="auto"/>
            </w:tcBorders>
            <w:shd w:val="clear" w:color="auto" w:fill="auto"/>
          </w:tcPr>
          <w:p w14:paraId="79014F0A" w14:textId="77777777" w:rsidR="000C5562" w:rsidRDefault="000C5562" w:rsidP="000C5562">
            <w:pPr>
              <w:rPr>
                <w:rFonts w:ascii="Arial" w:hAnsi="Arial" w:cs="Arial"/>
                <w:color w:val="808080" w:themeColor="background1" w:themeShade="80"/>
              </w:rPr>
            </w:pPr>
          </w:p>
          <w:p w14:paraId="42421B88" w14:textId="77777777" w:rsidR="000C5562" w:rsidRDefault="000C5562" w:rsidP="000C5562">
            <w:pPr>
              <w:rPr>
                <w:rFonts w:ascii="Arial" w:hAnsi="Arial" w:cs="Arial"/>
                <w:color w:val="808080" w:themeColor="background1" w:themeShade="80"/>
              </w:rPr>
            </w:pPr>
          </w:p>
          <w:p w14:paraId="7D2715A2" w14:textId="77777777" w:rsidR="000C5562" w:rsidRDefault="000C5562" w:rsidP="000C5562">
            <w:pPr>
              <w:rPr>
                <w:rFonts w:ascii="Arial" w:hAnsi="Arial" w:cs="Arial"/>
                <w:color w:val="808080" w:themeColor="background1" w:themeShade="80"/>
              </w:rPr>
            </w:pPr>
          </w:p>
          <w:p w14:paraId="5F75D0E6" w14:textId="77777777" w:rsidR="000C5562" w:rsidRDefault="000C5562" w:rsidP="000C5562">
            <w:pPr>
              <w:rPr>
                <w:rFonts w:ascii="Arial" w:hAnsi="Arial" w:cs="Arial"/>
                <w:color w:val="808080" w:themeColor="background1" w:themeShade="80"/>
              </w:rPr>
            </w:pPr>
          </w:p>
          <w:p w14:paraId="084D3932" w14:textId="77777777" w:rsidR="000C5562" w:rsidRDefault="000C5562" w:rsidP="000C5562">
            <w:pPr>
              <w:rPr>
                <w:rFonts w:ascii="Arial" w:hAnsi="Arial" w:cs="Arial"/>
                <w:color w:val="000000" w:themeColor="text1"/>
              </w:rPr>
            </w:pPr>
            <w:r>
              <w:rPr>
                <w:rFonts w:ascii="Arial" w:hAnsi="Arial" w:cs="Arial"/>
                <w:color w:val="808080" w:themeColor="background1" w:themeShade="80"/>
              </w:rPr>
              <w:t>5.3.21</w:t>
            </w:r>
          </w:p>
          <w:p w14:paraId="557A6D4F" w14:textId="13BDF233" w:rsidR="000C5562" w:rsidRPr="00E65995" w:rsidRDefault="000C5562" w:rsidP="00AC0457">
            <w:pPr>
              <w:rPr>
                <w:rFonts w:ascii="Arial" w:hAnsi="Arial" w:cs="Arial"/>
                <w:color w:val="000000" w:themeColor="text1"/>
              </w:rPr>
            </w:pPr>
          </w:p>
        </w:tc>
        <w:tc>
          <w:tcPr>
            <w:tcW w:w="1701" w:type="dxa"/>
            <w:tcBorders>
              <w:top w:val="single" w:sz="4" w:space="0" w:color="000000" w:themeColor="text1"/>
              <w:left w:val="single" w:sz="6" w:space="0" w:color="auto"/>
              <w:bottom w:val="single" w:sz="4" w:space="0" w:color="auto"/>
              <w:right w:val="single" w:sz="6" w:space="0" w:color="auto"/>
            </w:tcBorders>
            <w:shd w:val="clear" w:color="auto" w:fill="auto"/>
          </w:tcPr>
          <w:p w14:paraId="0297C94F" w14:textId="77777777" w:rsidR="000C5562" w:rsidRDefault="000C5562" w:rsidP="0071736A">
            <w:pPr>
              <w:rPr>
                <w:rFonts w:ascii="Arial" w:hAnsi="Arial" w:cs="Arial"/>
                <w:color w:val="FF0000"/>
              </w:rPr>
            </w:pPr>
          </w:p>
          <w:p w14:paraId="54C040B2" w14:textId="141292A0" w:rsidR="000C5562" w:rsidRPr="00E65995" w:rsidRDefault="000C5562" w:rsidP="0071736A">
            <w:pPr>
              <w:rPr>
                <w:rFonts w:ascii="Arial" w:hAnsi="Arial" w:cs="Arial"/>
                <w:color w:val="FF0000"/>
              </w:rPr>
            </w:pPr>
            <w:r>
              <w:rPr>
                <w:rFonts w:ascii="Arial" w:hAnsi="Arial" w:cs="Arial"/>
                <w:color w:val="FF0000"/>
              </w:rPr>
              <w:t>L</w:t>
            </w:r>
          </w:p>
        </w:tc>
      </w:tr>
      <w:tr w:rsidR="000C5562" w:rsidRPr="00E76431" w14:paraId="44DED070" w14:textId="77777777" w:rsidTr="001736A8">
        <w:trPr>
          <w:jc w:val="center"/>
        </w:trPr>
        <w:tc>
          <w:tcPr>
            <w:tcW w:w="846" w:type="dxa"/>
            <w:tcBorders>
              <w:top w:val="single" w:sz="4" w:space="0" w:color="000000" w:themeColor="text1"/>
              <w:left w:val="single" w:sz="6" w:space="0" w:color="auto"/>
              <w:bottom w:val="single" w:sz="4" w:space="0" w:color="auto"/>
              <w:right w:val="single" w:sz="6" w:space="0" w:color="auto"/>
            </w:tcBorders>
          </w:tcPr>
          <w:p w14:paraId="129A5D21" w14:textId="77777777" w:rsidR="000C5562" w:rsidRPr="00E76431" w:rsidRDefault="000C5562" w:rsidP="00AC0457">
            <w:pPr>
              <w:rPr>
                <w:rFonts w:ascii="Arial" w:hAnsi="Arial" w:cs="Arial"/>
              </w:rPr>
            </w:pPr>
            <w:r w:rsidRPr="00E76431">
              <w:rPr>
                <w:rFonts w:ascii="Arial" w:hAnsi="Arial" w:cs="Arial"/>
              </w:rPr>
              <w:t>9b</w:t>
            </w:r>
          </w:p>
        </w:tc>
        <w:tc>
          <w:tcPr>
            <w:tcW w:w="4111" w:type="dxa"/>
            <w:tcBorders>
              <w:top w:val="single" w:sz="4" w:space="0" w:color="000000" w:themeColor="text1"/>
              <w:left w:val="single" w:sz="6" w:space="0" w:color="auto"/>
              <w:bottom w:val="single" w:sz="4" w:space="0" w:color="auto"/>
              <w:right w:val="single" w:sz="6" w:space="0" w:color="auto"/>
            </w:tcBorders>
            <w:shd w:val="clear" w:color="auto" w:fill="auto"/>
          </w:tcPr>
          <w:p w14:paraId="46F38372" w14:textId="77777777" w:rsidR="000C5562" w:rsidRPr="00E76431" w:rsidRDefault="000C5562" w:rsidP="009E7009">
            <w:pPr>
              <w:rPr>
                <w:rFonts w:ascii="Arial" w:hAnsi="Arial" w:cs="Arial"/>
              </w:rPr>
            </w:pPr>
            <w:r w:rsidRPr="00E76431">
              <w:rPr>
                <w:rFonts w:ascii="Arial" w:hAnsi="Arial" w:cs="Arial"/>
              </w:rPr>
              <w:t>Dedicated school transport follows the grouping/ bubble arrangement in line with the protocols in school, as much as possible.</w:t>
            </w:r>
          </w:p>
          <w:p w14:paraId="070678B2" w14:textId="77777777" w:rsidR="000C5562" w:rsidRPr="00E76431" w:rsidRDefault="000C5562" w:rsidP="009E7009">
            <w:pPr>
              <w:rPr>
                <w:rFonts w:ascii="Arial" w:hAnsi="Arial" w:cs="Arial"/>
              </w:rPr>
            </w:pPr>
            <w:r w:rsidRPr="00E76431">
              <w:rPr>
                <w:rFonts w:ascii="Arial" w:hAnsi="Arial" w:cs="Arial"/>
              </w:rPr>
              <w:t>Arrangements in place with transport providers to support any staggered start/end times.</w:t>
            </w:r>
          </w:p>
        </w:tc>
        <w:tc>
          <w:tcPr>
            <w:tcW w:w="1980" w:type="dxa"/>
            <w:tcBorders>
              <w:top w:val="single" w:sz="4" w:space="0" w:color="000000" w:themeColor="text1"/>
              <w:left w:val="single" w:sz="6" w:space="0" w:color="auto"/>
              <w:bottom w:val="single" w:sz="4" w:space="0" w:color="auto"/>
              <w:right w:val="single" w:sz="6" w:space="0" w:color="auto"/>
            </w:tcBorders>
            <w:shd w:val="clear" w:color="auto" w:fill="auto"/>
          </w:tcPr>
          <w:p w14:paraId="64F30A75" w14:textId="77777777" w:rsidR="000C5562" w:rsidRDefault="000C5562" w:rsidP="00AC0457">
            <w:pPr>
              <w:rPr>
                <w:rFonts w:ascii="Arial" w:hAnsi="Arial" w:cs="Arial"/>
                <w:color w:val="000000" w:themeColor="text1"/>
              </w:rPr>
            </w:pPr>
          </w:p>
          <w:p w14:paraId="1E50F4B2" w14:textId="45518F4B" w:rsidR="000C5562" w:rsidRPr="00E65995" w:rsidRDefault="000C5562" w:rsidP="00AC0457">
            <w:pPr>
              <w:rPr>
                <w:rFonts w:ascii="Arial" w:hAnsi="Arial" w:cs="Arial"/>
                <w:color w:val="000000" w:themeColor="text1"/>
              </w:rPr>
            </w:pPr>
            <w:r>
              <w:rPr>
                <w:rFonts w:ascii="Arial" w:hAnsi="Arial" w:cs="Arial"/>
                <w:color w:val="000000" w:themeColor="text1"/>
              </w:rPr>
              <w:t>About 30% of children travel in by bus.</w:t>
            </w:r>
          </w:p>
        </w:tc>
        <w:tc>
          <w:tcPr>
            <w:tcW w:w="1417" w:type="dxa"/>
            <w:tcBorders>
              <w:top w:val="single" w:sz="4" w:space="0" w:color="000000" w:themeColor="text1"/>
              <w:left w:val="single" w:sz="6" w:space="0" w:color="auto"/>
              <w:bottom w:val="single" w:sz="4" w:space="0" w:color="auto"/>
              <w:right w:val="single" w:sz="6" w:space="0" w:color="auto"/>
            </w:tcBorders>
            <w:shd w:val="clear" w:color="auto" w:fill="auto"/>
          </w:tcPr>
          <w:p w14:paraId="52B29981" w14:textId="77777777" w:rsidR="000C5562" w:rsidRDefault="000C5562" w:rsidP="0071736A">
            <w:pPr>
              <w:rPr>
                <w:rFonts w:ascii="Arial" w:hAnsi="Arial" w:cs="Arial"/>
                <w:color w:val="FF0000"/>
              </w:rPr>
            </w:pPr>
          </w:p>
          <w:p w14:paraId="22C814B3" w14:textId="28B7C1E8" w:rsidR="000C5562" w:rsidRPr="00E65995" w:rsidRDefault="000C5562" w:rsidP="0071736A">
            <w:pPr>
              <w:rPr>
                <w:rFonts w:ascii="Arial" w:hAnsi="Arial" w:cs="Arial"/>
                <w:color w:val="FF0000"/>
              </w:rPr>
            </w:pPr>
            <w:r>
              <w:rPr>
                <w:rFonts w:ascii="Arial" w:hAnsi="Arial" w:cs="Arial"/>
                <w:color w:val="FF0000"/>
              </w:rPr>
              <w:t>M to L</w:t>
            </w:r>
          </w:p>
        </w:tc>
        <w:tc>
          <w:tcPr>
            <w:tcW w:w="3265" w:type="dxa"/>
            <w:tcBorders>
              <w:top w:val="single" w:sz="4" w:space="0" w:color="000000" w:themeColor="text1"/>
              <w:left w:val="single" w:sz="6" w:space="0" w:color="auto"/>
              <w:bottom w:val="single" w:sz="4" w:space="0" w:color="auto"/>
              <w:right w:val="single" w:sz="6" w:space="0" w:color="auto"/>
            </w:tcBorders>
            <w:shd w:val="clear" w:color="auto" w:fill="auto"/>
          </w:tcPr>
          <w:p w14:paraId="20E2A67E" w14:textId="205D9791" w:rsidR="000C5562" w:rsidRPr="00E65995" w:rsidRDefault="000C5562" w:rsidP="00AC0457">
            <w:pPr>
              <w:rPr>
                <w:rFonts w:ascii="Arial" w:hAnsi="Arial" w:cs="Arial"/>
                <w:color w:val="000000" w:themeColor="text1"/>
              </w:rPr>
            </w:pPr>
            <w:r w:rsidRPr="00E65995">
              <w:rPr>
                <w:rFonts w:ascii="Arial" w:hAnsi="Arial" w:cs="Arial"/>
                <w:color w:val="000000" w:themeColor="text1"/>
              </w:rPr>
              <w:t>See transport risk assessment – if you have children that arrive by school transport let me know and we will risk assess</w:t>
            </w:r>
          </w:p>
          <w:p w14:paraId="70CEEE2B" w14:textId="06A27156" w:rsidR="000C5562" w:rsidRPr="00E65995" w:rsidRDefault="000C5562" w:rsidP="004D58D8">
            <w:pPr>
              <w:ind w:firstLine="720"/>
              <w:rPr>
                <w:rFonts w:ascii="Arial" w:hAnsi="Arial" w:cs="Arial"/>
                <w:color w:val="000000" w:themeColor="text1"/>
              </w:rPr>
            </w:pPr>
          </w:p>
        </w:tc>
        <w:tc>
          <w:tcPr>
            <w:tcW w:w="1417" w:type="dxa"/>
            <w:tcBorders>
              <w:top w:val="single" w:sz="4" w:space="0" w:color="000000" w:themeColor="text1"/>
              <w:left w:val="single" w:sz="6" w:space="0" w:color="auto"/>
              <w:bottom w:val="single" w:sz="4" w:space="0" w:color="auto"/>
              <w:right w:val="single" w:sz="6" w:space="0" w:color="auto"/>
            </w:tcBorders>
            <w:shd w:val="clear" w:color="auto" w:fill="auto"/>
          </w:tcPr>
          <w:p w14:paraId="5F844FCB" w14:textId="77777777" w:rsidR="000C5562" w:rsidRDefault="000C5562" w:rsidP="0071736A">
            <w:pPr>
              <w:rPr>
                <w:rFonts w:ascii="Arial" w:hAnsi="Arial" w:cs="Arial"/>
                <w:color w:val="000000" w:themeColor="text1"/>
              </w:rPr>
            </w:pPr>
            <w:r>
              <w:rPr>
                <w:rFonts w:ascii="Arial" w:hAnsi="Arial" w:cs="Arial"/>
                <w:color w:val="000000" w:themeColor="text1"/>
              </w:rPr>
              <w:t>HT</w:t>
            </w:r>
          </w:p>
          <w:p w14:paraId="71F60CE3" w14:textId="77777777" w:rsidR="000C5562" w:rsidRDefault="000C5562" w:rsidP="0071736A">
            <w:pPr>
              <w:rPr>
                <w:rFonts w:ascii="Arial" w:hAnsi="Arial" w:cs="Arial"/>
                <w:color w:val="000000" w:themeColor="text1"/>
              </w:rPr>
            </w:pPr>
            <w:r>
              <w:rPr>
                <w:rFonts w:ascii="Arial" w:hAnsi="Arial" w:cs="Arial"/>
                <w:color w:val="000000" w:themeColor="text1"/>
              </w:rPr>
              <w:t>SBM</w:t>
            </w:r>
          </w:p>
          <w:p w14:paraId="4D93CAFA" w14:textId="77777777" w:rsidR="000C5562" w:rsidRPr="00E65995" w:rsidRDefault="000C5562" w:rsidP="00AC0457">
            <w:pPr>
              <w:rPr>
                <w:rFonts w:ascii="Arial" w:hAnsi="Arial" w:cs="Arial"/>
                <w:color w:val="000000" w:themeColor="text1"/>
              </w:rPr>
            </w:pPr>
          </w:p>
        </w:tc>
        <w:tc>
          <w:tcPr>
            <w:tcW w:w="1417" w:type="dxa"/>
            <w:vMerge/>
            <w:tcBorders>
              <w:left w:val="single" w:sz="6" w:space="0" w:color="auto"/>
              <w:right w:val="single" w:sz="6" w:space="0" w:color="auto"/>
            </w:tcBorders>
            <w:shd w:val="clear" w:color="auto" w:fill="auto"/>
          </w:tcPr>
          <w:p w14:paraId="39DEAD44" w14:textId="15A64DBD" w:rsidR="000C5562" w:rsidRPr="00E65995" w:rsidRDefault="000C5562" w:rsidP="00AC0457">
            <w:pPr>
              <w:rPr>
                <w:rFonts w:ascii="Arial" w:hAnsi="Arial" w:cs="Arial"/>
                <w:color w:val="000000" w:themeColor="text1"/>
              </w:rPr>
            </w:pPr>
          </w:p>
        </w:tc>
        <w:tc>
          <w:tcPr>
            <w:tcW w:w="1701" w:type="dxa"/>
            <w:tcBorders>
              <w:top w:val="single" w:sz="4" w:space="0" w:color="000000" w:themeColor="text1"/>
              <w:left w:val="single" w:sz="6" w:space="0" w:color="auto"/>
              <w:bottom w:val="single" w:sz="4" w:space="0" w:color="auto"/>
              <w:right w:val="single" w:sz="6" w:space="0" w:color="auto"/>
            </w:tcBorders>
            <w:shd w:val="clear" w:color="auto" w:fill="auto"/>
          </w:tcPr>
          <w:p w14:paraId="256BCA43" w14:textId="77777777" w:rsidR="000C5562" w:rsidRDefault="000C5562" w:rsidP="0071736A">
            <w:pPr>
              <w:rPr>
                <w:rFonts w:ascii="Arial" w:hAnsi="Arial" w:cs="Arial"/>
                <w:color w:val="FF0000"/>
              </w:rPr>
            </w:pPr>
          </w:p>
          <w:p w14:paraId="2EA9D861" w14:textId="7F5A19EC" w:rsidR="000C5562" w:rsidRPr="00E65995" w:rsidRDefault="000C5562" w:rsidP="0071736A">
            <w:pPr>
              <w:rPr>
                <w:rFonts w:ascii="Arial" w:hAnsi="Arial" w:cs="Arial"/>
                <w:color w:val="FF0000"/>
              </w:rPr>
            </w:pPr>
            <w:r>
              <w:rPr>
                <w:rFonts w:ascii="Arial" w:hAnsi="Arial" w:cs="Arial"/>
                <w:color w:val="FF0000"/>
              </w:rPr>
              <w:t>M to L</w:t>
            </w:r>
            <w:r w:rsidRPr="00E65995">
              <w:rPr>
                <w:rFonts w:ascii="Arial" w:hAnsi="Arial" w:cs="Arial"/>
                <w:color w:val="FF0000"/>
              </w:rPr>
              <w:t xml:space="preserve"> </w:t>
            </w:r>
          </w:p>
        </w:tc>
      </w:tr>
      <w:tr w:rsidR="000C5562" w:rsidRPr="00DB37D3" w14:paraId="57A42E9F" w14:textId="77777777" w:rsidTr="001736A8">
        <w:trPr>
          <w:jc w:val="center"/>
        </w:trPr>
        <w:tc>
          <w:tcPr>
            <w:tcW w:w="846" w:type="dxa"/>
            <w:tcBorders>
              <w:top w:val="single" w:sz="4" w:space="0" w:color="000000" w:themeColor="text1"/>
              <w:left w:val="single" w:sz="6" w:space="0" w:color="auto"/>
              <w:bottom w:val="single" w:sz="4" w:space="0" w:color="auto"/>
              <w:right w:val="single" w:sz="6" w:space="0" w:color="auto"/>
            </w:tcBorders>
          </w:tcPr>
          <w:p w14:paraId="32EF324E" w14:textId="77777777" w:rsidR="000C5562" w:rsidRPr="00E76431" w:rsidRDefault="000C5562" w:rsidP="00AC0457">
            <w:pPr>
              <w:rPr>
                <w:rFonts w:ascii="Arial" w:hAnsi="Arial" w:cs="Arial"/>
              </w:rPr>
            </w:pPr>
            <w:r w:rsidRPr="00E76431">
              <w:rPr>
                <w:rFonts w:ascii="Arial" w:hAnsi="Arial" w:cs="Arial"/>
              </w:rPr>
              <w:t>9c</w:t>
            </w:r>
          </w:p>
        </w:tc>
        <w:tc>
          <w:tcPr>
            <w:tcW w:w="4111" w:type="dxa"/>
            <w:tcBorders>
              <w:top w:val="single" w:sz="4" w:space="0" w:color="000000" w:themeColor="text1"/>
              <w:left w:val="single" w:sz="6" w:space="0" w:color="auto"/>
              <w:bottom w:val="single" w:sz="4" w:space="0" w:color="auto"/>
              <w:right w:val="single" w:sz="6" w:space="0" w:color="auto"/>
            </w:tcBorders>
            <w:shd w:val="clear" w:color="auto" w:fill="auto"/>
          </w:tcPr>
          <w:p w14:paraId="76D6A632" w14:textId="0B2AD82A" w:rsidR="000C5562" w:rsidRPr="00E76431" w:rsidRDefault="000C5562" w:rsidP="00AC0457">
            <w:pPr>
              <w:rPr>
                <w:rFonts w:ascii="Arial" w:hAnsi="Arial" w:cs="Arial"/>
              </w:rPr>
            </w:pPr>
            <w:r w:rsidRPr="00E76431">
              <w:rPr>
                <w:rFonts w:ascii="Arial" w:hAnsi="Arial" w:cs="Arial"/>
              </w:rPr>
              <w:t xml:space="preserve">Support in place for CYP who have no alternative, to access public transport safely, adhering to social distancing protocols where possible. </w:t>
            </w:r>
          </w:p>
        </w:tc>
        <w:tc>
          <w:tcPr>
            <w:tcW w:w="1980" w:type="dxa"/>
            <w:tcBorders>
              <w:top w:val="single" w:sz="4" w:space="0" w:color="000000" w:themeColor="text1"/>
              <w:left w:val="single" w:sz="6" w:space="0" w:color="auto"/>
              <w:bottom w:val="single" w:sz="4" w:space="0" w:color="auto"/>
              <w:right w:val="single" w:sz="6" w:space="0" w:color="auto"/>
            </w:tcBorders>
            <w:shd w:val="clear" w:color="auto" w:fill="auto"/>
          </w:tcPr>
          <w:p w14:paraId="23B2BFA1" w14:textId="26EA0D9A" w:rsidR="000C5562" w:rsidRPr="00D0757A" w:rsidRDefault="000C5562" w:rsidP="00AC0457">
            <w:pPr>
              <w:rPr>
                <w:rFonts w:ascii="Arial" w:hAnsi="Arial" w:cs="Arial"/>
                <w:color w:val="000000" w:themeColor="text1"/>
              </w:rPr>
            </w:pPr>
            <w:r w:rsidRPr="00D0757A">
              <w:rPr>
                <w:rFonts w:ascii="Arial" w:hAnsi="Arial" w:cs="Arial"/>
                <w:color w:val="000000" w:themeColor="text1"/>
              </w:rPr>
              <w:t>Risk of infection in highly congregated areas.</w:t>
            </w:r>
          </w:p>
        </w:tc>
        <w:tc>
          <w:tcPr>
            <w:tcW w:w="1417" w:type="dxa"/>
            <w:tcBorders>
              <w:top w:val="single" w:sz="4" w:space="0" w:color="000000" w:themeColor="text1"/>
              <w:left w:val="single" w:sz="6" w:space="0" w:color="auto"/>
              <w:bottom w:val="single" w:sz="4" w:space="0" w:color="auto"/>
              <w:right w:val="single" w:sz="6" w:space="0" w:color="auto"/>
            </w:tcBorders>
            <w:shd w:val="clear" w:color="auto" w:fill="auto"/>
          </w:tcPr>
          <w:p w14:paraId="5886E168" w14:textId="77777777" w:rsidR="000C5562" w:rsidRDefault="000C5562" w:rsidP="00AC0457">
            <w:pPr>
              <w:rPr>
                <w:rFonts w:ascii="Arial" w:hAnsi="Arial" w:cs="Arial"/>
                <w:color w:val="FF0000"/>
              </w:rPr>
            </w:pPr>
          </w:p>
          <w:p w14:paraId="1B6E59E2" w14:textId="524415AC" w:rsidR="000C5562" w:rsidRPr="00D0757A" w:rsidRDefault="000C5562" w:rsidP="00AC0457">
            <w:pPr>
              <w:rPr>
                <w:rFonts w:ascii="Arial" w:hAnsi="Arial" w:cs="Arial"/>
                <w:color w:val="FF0000"/>
              </w:rPr>
            </w:pPr>
            <w:r>
              <w:rPr>
                <w:rFonts w:ascii="Arial" w:hAnsi="Arial" w:cs="Arial"/>
                <w:color w:val="FF0000"/>
              </w:rPr>
              <w:t xml:space="preserve">M </w:t>
            </w:r>
          </w:p>
        </w:tc>
        <w:tc>
          <w:tcPr>
            <w:tcW w:w="3265" w:type="dxa"/>
            <w:tcBorders>
              <w:top w:val="single" w:sz="4" w:space="0" w:color="000000" w:themeColor="text1"/>
              <w:left w:val="single" w:sz="6" w:space="0" w:color="auto"/>
              <w:bottom w:val="single" w:sz="4" w:space="0" w:color="auto"/>
              <w:right w:val="single" w:sz="6" w:space="0" w:color="auto"/>
            </w:tcBorders>
            <w:shd w:val="clear" w:color="auto" w:fill="auto"/>
          </w:tcPr>
          <w:p w14:paraId="737AF722" w14:textId="77777777" w:rsidR="000C5562" w:rsidRPr="00D0757A" w:rsidRDefault="000C5562" w:rsidP="00AC0457">
            <w:pPr>
              <w:rPr>
                <w:rFonts w:ascii="Arial" w:hAnsi="Arial" w:cs="Arial"/>
                <w:color w:val="000000" w:themeColor="text1"/>
              </w:rPr>
            </w:pPr>
            <w:r w:rsidRPr="00D0757A">
              <w:rPr>
                <w:rFonts w:ascii="Arial" w:hAnsi="Arial" w:cs="Arial"/>
                <w:color w:val="000000" w:themeColor="text1"/>
              </w:rPr>
              <w:t>Emergency supply of masks.</w:t>
            </w:r>
          </w:p>
          <w:p w14:paraId="4F67D0DB" w14:textId="77777777" w:rsidR="000C5562" w:rsidRPr="00D0757A" w:rsidRDefault="000C5562" w:rsidP="009E7009">
            <w:pPr>
              <w:rPr>
                <w:rFonts w:ascii="Arial" w:hAnsi="Arial" w:cs="Arial"/>
                <w:color w:val="000000" w:themeColor="text1"/>
              </w:rPr>
            </w:pPr>
            <w:r w:rsidRPr="00D0757A">
              <w:rPr>
                <w:rFonts w:ascii="Arial" w:hAnsi="Arial" w:cs="Arial"/>
                <w:color w:val="000000" w:themeColor="text1"/>
              </w:rPr>
              <w:t xml:space="preserve">Guidance for pupils on use of masks. </w:t>
            </w:r>
          </w:p>
        </w:tc>
        <w:tc>
          <w:tcPr>
            <w:tcW w:w="1417" w:type="dxa"/>
            <w:tcBorders>
              <w:top w:val="single" w:sz="4" w:space="0" w:color="000000" w:themeColor="text1"/>
              <w:left w:val="single" w:sz="6" w:space="0" w:color="auto"/>
              <w:bottom w:val="single" w:sz="4" w:space="0" w:color="auto"/>
              <w:right w:val="single" w:sz="6" w:space="0" w:color="auto"/>
            </w:tcBorders>
          </w:tcPr>
          <w:p w14:paraId="3B3C6BE7" w14:textId="77777777" w:rsidR="000C5562" w:rsidRDefault="000C5562" w:rsidP="00AC0457">
            <w:pPr>
              <w:rPr>
                <w:rFonts w:ascii="Arial" w:hAnsi="Arial" w:cs="Arial"/>
                <w:color w:val="000000" w:themeColor="text1"/>
              </w:rPr>
            </w:pPr>
            <w:r>
              <w:rPr>
                <w:rFonts w:ascii="Arial" w:hAnsi="Arial" w:cs="Arial"/>
                <w:color w:val="000000" w:themeColor="text1"/>
              </w:rPr>
              <w:t>HT</w:t>
            </w:r>
          </w:p>
          <w:p w14:paraId="5CC444FD" w14:textId="1516A1AC" w:rsidR="000C5562" w:rsidRPr="00D0757A" w:rsidRDefault="000C5562" w:rsidP="00AC0457">
            <w:pPr>
              <w:rPr>
                <w:rFonts w:ascii="Arial" w:hAnsi="Arial" w:cs="Arial"/>
                <w:color w:val="000000" w:themeColor="text1"/>
              </w:rPr>
            </w:pPr>
            <w:r>
              <w:rPr>
                <w:rFonts w:ascii="Arial" w:hAnsi="Arial" w:cs="Arial"/>
                <w:color w:val="000000" w:themeColor="text1"/>
              </w:rPr>
              <w:t>SBM</w:t>
            </w:r>
          </w:p>
        </w:tc>
        <w:tc>
          <w:tcPr>
            <w:tcW w:w="1417" w:type="dxa"/>
            <w:vMerge/>
            <w:tcBorders>
              <w:left w:val="single" w:sz="6" w:space="0" w:color="auto"/>
              <w:bottom w:val="single" w:sz="4" w:space="0" w:color="auto"/>
              <w:right w:val="single" w:sz="6" w:space="0" w:color="auto"/>
            </w:tcBorders>
            <w:shd w:val="clear" w:color="auto" w:fill="auto"/>
          </w:tcPr>
          <w:p w14:paraId="7097792C" w14:textId="1D20BCCC" w:rsidR="000C5562" w:rsidRPr="00D0757A" w:rsidRDefault="000C5562" w:rsidP="00AC0457">
            <w:pPr>
              <w:rPr>
                <w:rFonts w:ascii="Arial" w:hAnsi="Arial" w:cs="Arial"/>
                <w:color w:val="000000" w:themeColor="text1"/>
              </w:rPr>
            </w:pPr>
          </w:p>
        </w:tc>
        <w:tc>
          <w:tcPr>
            <w:tcW w:w="1701" w:type="dxa"/>
            <w:tcBorders>
              <w:top w:val="single" w:sz="4" w:space="0" w:color="000000" w:themeColor="text1"/>
              <w:left w:val="single" w:sz="6" w:space="0" w:color="auto"/>
              <w:bottom w:val="single" w:sz="4" w:space="0" w:color="auto"/>
              <w:right w:val="single" w:sz="6" w:space="0" w:color="auto"/>
            </w:tcBorders>
            <w:shd w:val="clear" w:color="auto" w:fill="auto"/>
          </w:tcPr>
          <w:p w14:paraId="3821F27C" w14:textId="77777777" w:rsidR="000C5562" w:rsidRDefault="000C5562" w:rsidP="00AC0457">
            <w:pPr>
              <w:rPr>
                <w:rFonts w:ascii="Arial" w:hAnsi="Arial" w:cs="Arial"/>
                <w:color w:val="FF0000"/>
              </w:rPr>
            </w:pPr>
          </w:p>
          <w:p w14:paraId="7E106FF6" w14:textId="5E4F79E7" w:rsidR="000C5562" w:rsidRPr="00D0757A" w:rsidRDefault="000C5562" w:rsidP="00AC0457">
            <w:pPr>
              <w:rPr>
                <w:rFonts w:ascii="Arial" w:hAnsi="Arial" w:cs="Arial"/>
                <w:color w:val="FF0000"/>
              </w:rPr>
            </w:pPr>
            <w:r>
              <w:rPr>
                <w:rFonts w:ascii="Arial" w:hAnsi="Arial" w:cs="Arial"/>
                <w:color w:val="FF0000"/>
              </w:rPr>
              <w:t>M to L</w:t>
            </w:r>
          </w:p>
        </w:tc>
      </w:tr>
      <w:tr w:rsidR="009E7009" w:rsidRPr="00DB37D3" w14:paraId="41649838" w14:textId="77777777" w:rsidTr="00F73826">
        <w:trPr>
          <w:jc w:val="center"/>
        </w:trPr>
        <w:tc>
          <w:tcPr>
            <w:tcW w:w="16154" w:type="dxa"/>
            <w:gridSpan w:val="8"/>
            <w:tcBorders>
              <w:top w:val="single" w:sz="4" w:space="0" w:color="000000" w:themeColor="text1"/>
              <w:left w:val="single" w:sz="6" w:space="0" w:color="auto"/>
              <w:bottom w:val="single" w:sz="4" w:space="0" w:color="auto"/>
              <w:right w:val="single" w:sz="6" w:space="0" w:color="auto"/>
            </w:tcBorders>
            <w:shd w:val="clear" w:color="auto" w:fill="4472C4"/>
          </w:tcPr>
          <w:p w14:paraId="509D6626" w14:textId="77777777" w:rsidR="009E7009" w:rsidRPr="00DB37D3" w:rsidRDefault="009E7009" w:rsidP="008D146E">
            <w:pPr>
              <w:pStyle w:val="ListParagraph"/>
              <w:numPr>
                <w:ilvl w:val="0"/>
                <w:numId w:val="36"/>
              </w:numPr>
              <w:rPr>
                <w:rFonts w:ascii="Arial" w:hAnsi="Arial" w:cs="Arial"/>
                <w:i/>
                <w:iCs/>
                <w:color w:val="808080" w:themeColor="background1" w:themeShade="80"/>
              </w:rPr>
            </w:pPr>
            <w:r w:rsidRPr="00DB37D3">
              <w:rPr>
                <w:rFonts w:ascii="Arial" w:hAnsi="Arial" w:cs="Arial"/>
                <w:b/>
                <w:color w:val="FFFFFF" w:themeColor="background1"/>
              </w:rPr>
              <w:t>Catering</w:t>
            </w:r>
          </w:p>
        </w:tc>
      </w:tr>
      <w:tr w:rsidR="000C5562" w:rsidRPr="00DB37D3" w14:paraId="4681CC46" w14:textId="77777777" w:rsidTr="001736A8">
        <w:trPr>
          <w:jc w:val="center"/>
        </w:trPr>
        <w:tc>
          <w:tcPr>
            <w:tcW w:w="846" w:type="dxa"/>
            <w:tcBorders>
              <w:top w:val="single" w:sz="4" w:space="0" w:color="000000" w:themeColor="text1"/>
              <w:left w:val="single" w:sz="6" w:space="0" w:color="auto"/>
              <w:bottom w:val="single" w:sz="4" w:space="0" w:color="auto"/>
              <w:right w:val="single" w:sz="6" w:space="0" w:color="auto"/>
            </w:tcBorders>
          </w:tcPr>
          <w:p w14:paraId="4B308312" w14:textId="77777777" w:rsidR="000C5562" w:rsidRPr="00DB37D3" w:rsidRDefault="000C5562" w:rsidP="00D0757A">
            <w:pPr>
              <w:rPr>
                <w:rFonts w:ascii="Arial" w:hAnsi="Arial" w:cs="Arial"/>
              </w:rPr>
            </w:pPr>
            <w:r w:rsidRPr="00DB37D3">
              <w:rPr>
                <w:rFonts w:ascii="Arial" w:hAnsi="Arial" w:cs="Arial"/>
              </w:rPr>
              <w:t>10a</w:t>
            </w:r>
          </w:p>
        </w:tc>
        <w:tc>
          <w:tcPr>
            <w:tcW w:w="4111" w:type="dxa"/>
            <w:tcBorders>
              <w:top w:val="single" w:sz="4" w:space="0" w:color="000000" w:themeColor="text1"/>
              <w:left w:val="single" w:sz="6" w:space="0" w:color="auto"/>
              <w:bottom w:val="single" w:sz="4" w:space="0" w:color="auto"/>
              <w:right w:val="single" w:sz="6" w:space="0" w:color="auto"/>
            </w:tcBorders>
            <w:shd w:val="clear" w:color="auto" w:fill="auto"/>
          </w:tcPr>
          <w:p w14:paraId="1F212481" w14:textId="77777777" w:rsidR="000C5562" w:rsidRPr="00DB37D3" w:rsidRDefault="000C5562" w:rsidP="00D0757A">
            <w:pPr>
              <w:rPr>
                <w:rFonts w:ascii="Arial" w:hAnsi="Arial" w:cs="Arial"/>
              </w:rPr>
            </w:pPr>
            <w:r w:rsidRPr="00DB37D3">
              <w:rPr>
                <w:rFonts w:ascii="Arial" w:hAnsi="Arial" w:cs="Arial"/>
              </w:rPr>
              <w:t>Arrangements in place to provide food to CYP on site, including the requirement of universal free school meals.</w:t>
            </w:r>
          </w:p>
        </w:tc>
        <w:tc>
          <w:tcPr>
            <w:tcW w:w="1980" w:type="dxa"/>
            <w:tcBorders>
              <w:top w:val="single" w:sz="4" w:space="0" w:color="000000" w:themeColor="text1"/>
              <w:left w:val="single" w:sz="6" w:space="0" w:color="auto"/>
              <w:bottom w:val="single" w:sz="4" w:space="0" w:color="auto"/>
              <w:right w:val="single" w:sz="6" w:space="0" w:color="auto"/>
            </w:tcBorders>
            <w:shd w:val="clear" w:color="auto" w:fill="auto"/>
          </w:tcPr>
          <w:p w14:paraId="7E772564" w14:textId="77777777" w:rsidR="000C5562" w:rsidRPr="00D0757A" w:rsidRDefault="000C5562" w:rsidP="00D0757A">
            <w:pPr>
              <w:rPr>
                <w:rFonts w:ascii="Arial" w:hAnsi="Arial" w:cs="Arial"/>
                <w:color w:val="000000" w:themeColor="text1"/>
              </w:rPr>
            </w:pPr>
          </w:p>
          <w:p w14:paraId="74B0F913" w14:textId="05B36EA5" w:rsidR="000C5562" w:rsidRPr="00D0757A" w:rsidRDefault="000C5562" w:rsidP="00D0757A">
            <w:pPr>
              <w:rPr>
                <w:rFonts w:ascii="Arial" w:hAnsi="Arial" w:cs="Arial"/>
                <w:color w:val="000000" w:themeColor="text1"/>
              </w:rPr>
            </w:pPr>
            <w:r>
              <w:rPr>
                <w:rFonts w:ascii="Arial" w:hAnsi="Arial" w:cs="Arial"/>
                <w:color w:val="000000" w:themeColor="text1"/>
              </w:rPr>
              <w:t>Meals for all children and the most vulnerable.</w:t>
            </w:r>
          </w:p>
        </w:tc>
        <w:tc>
          <w:tcPr>
            <w:tcW w:w="1417" w:type="dxa"/>
            <w:tcBorders>
              <w:top w:val="single" w:sz="4" w:space="0" w:color="000000" w:themeColor="text1"/>
              <w:left w:val="single" w:sz="6" w:space="0" w:color="auto"/>
              <w:bottom w:val="single" w:sz="4" w:space="0" w:color="auto"/>
              <w:right w:val="single" w:sz="6" w:space="0" w:color="auto"/>
            </w:tcBorders>
            <w:shd w:val="clear" w:color="auto" w:fill="auto"/>
          </w:tcPr>
          <w:p w14:paraId="4450353B" w14:textId="2B806987" w:rsidR="000C5562" w:rsidRPr="00D0757A" w:rsidRDefault="000C5562" w:rsidP="00D0757A">
            <w:pPr>
              <w:rPr>
                <w:rFonts w:ascii="Arial" w:hAnsi="Arial" w:cs="Arial"/>
                <w:color w:val="FF0000"/>
              </w:rPr>
            </w:pPr>
          </w:p>
          <w:p w14:paraId="5416DE7E" w14:textId="77777777" w:rsidR="000C5562" w:rsidRPr="00D0757A" w:rsidRDefault="000C5562" w:rsidP="00D0757A">
            <w:pPr>
              <w:rPr>
                <w:rFonts w:ascii="Arial" w:hAnsi="Arial" w:cs="Arial"/>
                <w:color w:val="FF0000"/>
              </w:rPr>
            </w:pPr>
          </w:p>
          <w:p w14:paraId="0C625B3F" w14:textId="68BAF44A" w:rsidR="000C5562" w:rsidRPr="00D0757A" w:rsidRDefault="000C5562" w:rsidP="00D0757A">
            <w:pPr>
              <w:rPr>
                <w:rFonts w:ascii="Arial" w:hAnsi="Arial" w:cs="Arial"/>
                <w:color w:val="FF0000"/>
              </w:rPr>
            </w:pPr>
            <w:r>
              <w:rPr>
                <w:rFonts w:ascii="Arial" w:hAnsi="Arial" w:cs="Arial"/>
                <w:color w:val="FF0000"/>
              </w:rPr>
              <w:t>M to L</w:t>
            </w:r>
          </w:p>
          <w:p w14:paraId="58A4A895" w14:textId="785D377B" w:rsidR="000C5562" w:rsidRPr="00D0757A" w:rsidRDefault="000C5562" w:rsidP="00D0757A">
            <w:pPr>
              <w:rPr>
                <w:rFonts w:ascii="Arial" w:hAnsi="Arial" w:cs="Arial"/>
                <w:color w:val="FF0000"/>
              </w:rPr>
            </w:pPr>
          </w:p>
        </w:tc>
        <w:tc>
          <w:tcPr>
            <w:tcW w:w="3265" w:type="dxa"/>
            <w:tcBorders>
              <w:top w:val="single" w:sz="4" w:space="0" w:color="000000" w:themeColor="text1"/>
              <w:left w:val="single" w:sz="6" w:space="0" w:color="auto"/>
              <w:bottom w:val="single" w:sz="4" w:space="0" w:color="auto"/>
              <w:right w:val="single" w:sz="6" w:space="0" w:color="auto"/>
            </w:tcBorders>
            <w:shd w:val="clear" w:color="auto" w:fill="auto"/>
          </w:tcPr>
          <w:p w14:paraId="5133E32A" w14:textId="77777777" w:rsidR="000C5562" w:rsidRDefault="000C5562" w:rsidP="00D0757A">
            <w:pPr>
              <w:rPr>
                <w:rFonts w:ascii="Arial" w:hAnsi="Arial" w:cs="Arial"/>
                <w:color w:val="000000" w:themeColor="text1"/>
              </w:rPr>
            </w:pPr>
          </w:p>
          <w:p w14:paraId="538032FF" w14:textId="49FF872F" w:rsidR="000C5562" w:rsidRPr="00D0757A" w:rsidRDefault="000C5562" w:rsidP="00D0757A">
            <w:pPr>
              <w:rPr>
                <w:rFonts w:ascii="Arial" w:hAnsi="Arial" w:cs="Arial"/>
                <w:color w:val="000000" w:themeColor="text1"/>
              </w:rPr>
            </w:pPr>
            <w:r>
              <w:rPr>
                <w:rFonts w:ascii="Arial" w:hAnsi="Arial" w:cs="Arial"/>
                <w:color w:val="000000" w:themeColor="text1"/>
              </w:rPr>
              <w:t xml:space="preserve">HT and SBM have liaised with </w:t>
            </w:r>
            <w:proofErr w:type="spellStart"/>
            <w:r>
              <w:rPr>
                <w:rFonts w:ascii="Arial" w:hAnsi="Arial" w:cs="Arial"/>
                <w:color w:val="000000" w:themeColor="text1"/>
              </w:rPr>
              <w:t>Chartwells</w:t>
            </w:r>
            <w:proofErr w:type="spellEnd"/>
            <w:r>
              <w:rPr>
                <w:rFonts w:ascii="Arial" w:hAnsi="Arial" w:cs="Arial"/>
                <w:color w:val="000000" w:themeColor="text1"/>
              </w:rPr>
              <w:t xml:space="preserve"> manager to ensure provision requirements.</w:t>
            </w:r>
          </w:p>
        </w:tc>
        <w:tc>
          <w:tcPr>
            <w:tcW w:w="1417" w:type="dxa"/>
            <w:tcBorders>
              <w:top w:val="single" w:sz="4" w:space="0" w:color="000000" w:themeColor="text1"/>
              <w:left w:val="single" w:sz="6" w:space="0" w:color="auto"/>
              <w:bottom w:val="single" w:sz="4" w:space="0" w:color="auto"/>
              <w:right w:val="single" w:sz="6" w:space="0" w:color="auto"/>
            </w:tcBorders>
          </w:tcPr>
          <w:p w14:paraId="0257E250" w14:textId="77777777" w:rsidR="000C5562" w:rsidRDefault="000C5562" w:rsidP="00D0757A">
            <w:pPr>
              <w:rPr>
                <w:rFonts w:ascii="Arial" w:hAnsi="Arial" w:cs="Arial"/>
                <w:color w:val="000000" w:themeColor="text1"/>
              </w:rPr>
            </w:pPr>
            <w:r>
              <w:rPr>
                <w:rFonts w:ascii="Arial" w:hAnsi="Arial" w:cs="Arial"/>
                <w:color w:val="000000" w:themeColor="text1"/>
              </w:rPr>
              <w:t>HT</w:t>
            </w:r>
          </w:p>
          <w:p w14:paraId="78314710" w14:textId="0091D568" w:rsidR="000C5562" w:rsidRPr="00D0757A" w:rsidRDefault="000C5562" w:rsidP="00D0757A">
            <w:pPr>
              <w:rPr>
                <w:rFonts w:ascii="Arial" w:hAnsi="Arial" w:cs="Arial"/>
                <w:color w:val="000000" w:themeColor="text1"/>
              </w:rPr>
            </w:pPr>
            <w:r>
              <w:rPr>
                <w:rFonts w:ascii="Arial" w:hAnsi="Arial" w:cs="Arial"/>
                <w:color w:val="000000" w:themeColor="text1"/>
              </w:rPr>
              <w:t>SBM</w:t>
            </w:r>
          </w:p>
        </w:tc>
        <w:tc>
          <w:tcPr>
            <w:tcW w:w="1417" w:type="dxa"/>
            <w:vMerge w:val="restart"/>
            <w:tcBorders>
              <w:top w:val="single" w:sz="4" w:space="0" w:color="000000" w:themeColor="text1"/>
              <w:left w:val="single" w:sz="6" w:space="0" w:color="auto"/>
              <w:right w:val="single" w:sz="6" w:space="0" w:color="auto"/>
            </w:tcBorders>
            <w:shd w:val="clear" w:color="auto" w:fill="auto"/>
          </w:tcPr>
          <w:p w14:paraId="1DBFB901" w14:textId="77777777" w:rsidR="000C5562" w:rsidRDefault="000C5562" w:rsidP="00D0757A">
            <w:pPr>
              <w:rPr>
                <w:rFonts w:ascii="Arial" w:hAnsi="Arial" w:cs="Arial"/>
                <w:color w:val="000000" w:themeColor="text1"/>
              </w:rPr>
            </w:pPr>
          </w:p>
          <w:p w14:paraId="5F290F83" w14:textId="77777777" w:rsidR="000C5562" w:rsidRDefault="000C5562" w:rsidP="00D0757A">
            <w:pPr>
              <w:rPr>
                <w:rFonts w:ascii="Arial" w:hAnsi="Arial" w:cs="Arial"/>
                <w:color w:val="000000" w:themeColor="text1"/>
              </w:rPr>
            </w:pPr>
          </w:p>
          <w:p w14:paraId="4544FE9D" w14:textId="77777777" w:rsidR="000C5562" w:rsidRDefault="000C5562" w:rsidP="000C5562">
            <w:pPr>
              <w:rPr>
                <w:rFonts w:ascii="Arial" w:hAnsi="Arial" w:cs="Arial"/>
                <w:color w:val="000000" w:themeColor="text1"/>
              </w:rPr>
            </w:pPr>
            <w:r>
              <w:rPr>
                <w:rFonts w:ascii="Arial" w:hAnsi="Arial" w:cs="Arial"/>
                <w:color w:val="808080" w:themeColor="background1" w:themeShade="80"/>
              </w:rPr>
              <w:t>5.3.21</w:t>
            </w:r>
          </w:p>
          <w:p w14:paraId="65AC529F" w14:textId="77777777" w:rsidR="000C5562" w:rsidRDefault="000C5562" w:rsidP="00D0757A">
            <w:pPr>
              <w:rPr>
                <w:rFonts w:ascii="Arial" w:hAnsi="Arial" w:cs="Arial"/>
                <w:color w:val="000000" w:themeColor="text1"/>
              </w:rPr>
            </w:pPr>
          </w:p>
          <w:p w14:paraId="1EEA8218" w14:textId="77777777" w:rsidR="000C5562" w:rsidRDefault="000C5562" w:rsidP="00D0757A">
            <w:pPr>
              <w:rPr>
                <w:rFonts w:ascii="Arial" w:hAnsi="Arial" w:cs="Arial"/>
                <w:color w:val="000000" w:themeColor="text1"/>
              </w:rPr>
            </w:pPr>
          </w:p>
          <w:p w14:paraId="258D8E83" w14:textId="77777777" w:rsidR="000C5562" w:rsidRDefault="000C5562" w:rsidP="00D0757A">
            <w:pPr>
              <w:rPr>
                <w:rFonts w:ascii="Arial" w:hAnsi="Arial" w:cs="Arial"/>
                <w:color w:val="000000" w:themeColor="text1"/>
              </w:rPr>
            </w:pPr>
          </w:p>
          <w:p w14:paraId="41664C39" w14:textId="23340565" w:rsidR="000C5562" w:rsidRPr="00D0757A" w:rsidRDefault="000C5562" w:rsidP="00D0757A">
            <w:pPr>
              <w:rPr>
                <w:rFonts w:ascii="Arial" w:hAnsi="Arial" w:cs="Arial"/>
                <w:color w:val="000000" w:themeColor="text1"/>
              </w:rPr>
            </w:pPr>
          </w:p>
        </w:tc>
        <w:tc>
          <w:tcPr>
            <w:tcW w:w="1701" w:type="dxa"/>
            <w:tcBorders>
              <w:top w:val="single" w:sz="4" w:space="0" w:color="000000" w:themeColor="text1"/>
              <w:left w:val="single" w:sz="6" w:space="0" w:color="auto"/>
              <w:bottom w:val="single" w:sz="4" w:space="0" w:color="auto"/>
              <w:right w:val="single" w:sz="6" w:space="0" w:color="auto"/>
            </w:tcBorders>
            <w:shd w:val="clear" w:color="auto" w:fill="auto"/>
          </w:tcPr>
          <w:p w14:paraId="2FAC865F" w14:textId="77777777" w:rsidR="000C5562" w:rsidRDefault="000C5562" w:rsidP="00D0757A">
            <w:pPr>
              <w:rPr>
                <w:rFonts w:ascii="Arial" w:hAnsi="Arial" w:cs="Arial"/>
                <w:color w:val="FF0000"/>
              </w:rPr>
            </w:pPr>
          </w:p>
          <w:p w14:paraId="065A0516" w14:textId="68B7B813" w:rsidR="000C5562" w:rsidRPr="00D0757A" w:rsidRDefault="000C5562" w:rsidP="00D0757A">
            <w:pPr>
              <w:rPr>
                <w:rFonts w:ascii="Arial" w:hAnsi="Arial" w:cs="Arial"/>
                <w:color w:val="FF0000"/>
              </w:rPr>
            </w:pPr>
            <w:r>
              <w:rPr>
                <w:rFonts w:ascii="Arial" w:hAnsi="Arial" w:cs="Arial"/>
                <w:color w:val="FF0000"/>
              </w:rPr>
              <w:t>L</w:t>
            </w:r>
          </w:p>
        </w:tc>
      </w:tr>
      <w:tr w:rsidR="000C5562" w:rsidRPr="00DB37D3" w14:paraId="75697F94" w14:textId="77777777" w:rsidTr="001736A8">
        <w:trPr>
          <w:jc w:val="center"/>
        </w:trPr>
        <w:tc>
          <w:tcPr>
            <w:tcW w:w="846" w:type="dxa"/>
            <w:tcBorders>
              <w:top w:val="single" w:sz="6" w:space="0" w:color="auto"/>
              <w:left w:val="single" w:sz="6" w:space="0" w:color="auto"/>
              <w:bottom w:val="single" w:sz="6" w:space="0" w:color="auto"/>
              <w:right w:val="single" w:sz="6" w:space="0" w:color="auto"/>
            </w:tcBorders>
          </w:tcPr>
          <w:p w14:paraId="3C5C16E2" w14:textId="2A1ADDFA" w:rsidR="000C5562" w:rsidRPr="00DB37D3" w:rsidRDefault="000C5562" w:rsidP="00D0757A">
            <w:pPr>
              <w:rPr>
                <w:rFonts w:ascii="Arial" w:hAnsi="Arial" w:cs="Arial"/>
              </w:rPr>
            </w:pPr>
            <w:r w:rsidRPr="00DB37D3">
              <w:rPr>
                <w:rFonts w:ascii="Arial" w:hAnsi="Arial" w:cs="Arial"/>
              </w:rPr>
              <w:t>10</w:t>
            </w:r>
            <w:r>
              <w:rPr>
                <w:rFonts w:ascii="Arial" w:hAnsi="Arial" w:cs="Arial"/>
              </w:rPr>
              <w:t>b</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33E6BF02" w14:textId="77777777" w:rsidR="000C5562" w:rsidRPr="00DB37D3" w:rsidRDefault="000C5562" w:rsidP="00D0757A">
            <w:pPr>
              <w:rPr>
                <w:rFonts w:ascii="Arial" w:hAnsi="Arial" w:cs="Arial"/>
              </w:rPr>
            </w:pPr>
            <w:r w:rsidRPr="00DB37D3">
              <w:rPr>
                <w:rFonts w:ascii="Arial" w:hAnsi="Arial" w:cs="Arial"/>
              </w:rPr>
              <w:t>Arrangements for when and where each group will take lunch (and snack time if necessary) including hand washing are in place so that children do not mix with children from other groups.</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099D2077" w14:textId="77777777" w:rsidR="000C5562" w:rsidRDefault="000C5562" w:rsidP="00D0757A">
            <w:pPr>
              <w:rPr>
                <w:rFonts w:ascii="Arial" w:hAnsi="Arial" w:cs="Arial"/>
                <w:color w:val="000000" w:themeColor="text1"/>
              </w:rPr>
            </w:pPr>
          </w:p>
          <w:p w14:paraId="363A8093" w14:textId="6262F6A6" w:rsidR="000C5562" w:rsidRPr="00D0757A" w:rsidRDefault="000C5562" w:rsidP="00D0757A">
            <w:pPr>
              <w:rPr>
                <w:rFonts w:ascii="Arial" w:hAnsi="Arial" w:cs="Arial"/>
                <w:color w:val="000000" w:themeColor="text1"/>
              </w:rPr>
            </w:pPr>
            <w:r>
              <w:rPr>
                <w:rFonts w:ascii="Arial" w:hAnsi="Arial" w:cs="Arial"/>
                <w:color w:val="000000" w:themeColor="text1"/>
              </w:rPr>
              <w:t>Children passing infection between bubbles</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7871D758" w14:textId="77777777" w:rsidR="000C5562" w:rsidRDefault="000C5562" w:rsidP="00D0757A">
            <w:pPr>
              <w:rPr>
                <w:rFonts w:ascii="Arial" w:hAnsi="Arial" w:cs="Arial"/>
                <w:color w:val="FF0000"/>
              </w:rPr>
            </w:pPr>
          </w:p>
          <w:p w14:paraId="7D6360DD" w14:textId="425F542A" w:rsidR="000C5562" w:rsidRPr="00D0757A" w:rsidRDefault="000C5562" w:rsidP="00D0757A">
            <w:pPr>
              <w:rPr>
                <w:rFonts w:ascii="Arial" w:hAnsi="Arial" w:cs="Arial"/>
                <w:color w:val="FF0000"/>
              </w:rPr>
            </w:pPr>
            <w:r>
              <w:rPr>
                <w:rFonts w:ascii="Arial" w:hAnsi="Arial" w:cs="Arial"/>
                <w:color w:val="FF0000"/>
              </w:rPr>
              <w:t>M to L</w:t>
            </w:r>
          </w:p>
        </w:tc>
        <w:tc>
          <w:tcPr>
            <w:tcW w:w="3265" w:type="dxa"/>
            <w:tcBorders>
              <w:top w:val="single" w:sz="6" w:space="0" w:color="auto"/>
              <w:left w:val="single" w:sz="6" w:space="0" w:color="auto"/>
              <w:bottom w:val="single" w:sz="6" w:space="0" w:color="auto"/>
              <w:right w:val="single" w:sz="6" w:space="0" w:color="auto"/>
            </w:tcBorders>
            <w:shd w:val="clear" w:color="auto" w:fill="auto"/>
          </w:tcPr>
          <w:p w14:paraId="6887F9D7" w14:textId="7880A50B" w:rsidR="000C5562" w:rsidRPr="00D0757A" w:rsidRDefault="000C5562" w:rsidP="00D0757A">
            <w:pPr>
              <w:rPr>
                <w:rFonts w:ascii="Arial" w:hAnsi="Arial" w:cs="Arial"/>
                <w:color w:val="000000" w:themeColor="text1"/>
              </w:rPr>
            </w:pPr>
            <w:r w:rsidRPr="00D0757A">
              <w:rPr>
                <w:rFonts w:ascii="Arial" w:hAnsi="Arial" w:cs="Arial"/>
                <w:color w:val="000000" w:themeColor="text1"/>
              </w:rPr>
              <w:t xml:space="preserve">Lunch sitting </w:t>
            </w:r>
            <w:r>
              <w:rPr>
                <w:rFonts w:ascii="Arial" w:hAnsi="Arial" w:cs="Arial"/>
                <w:color w:val="000000" w:themeColor="text1"/>
              </w:rPr>
              <w:t>Bubble 1 (N &amp; R)</w:t>
            </w:r>
          </w:p>
          <w:p w14:paraId="43889B2D" w14:textId="04573256" w:rsidR="000C5562" w:rsidRPr="00D0757A" w:rsidRDefault="000C5562" w:rsidP="00D0757A">
            <w:pPr>
              <w:rPr>
                <w:rFonts w:ascii="Arial" w:hAnsi="Arial" w:cs="Arial"/>
                <w:color w:val="000000" w:themeColor="text1"/>
              </w:rPr>
            </w:pPr>
            <w:r w:rsidRPr="00D0757A">
              <w:rPr>
                <w:rFonts w:ascii="Arial" w:hAnsi="Arial" w:cs="Arial"/>
                <w:color w:val="000000" w:themeColor="text1"/>
              </w:rPr>
              <w:t>time: 1</w:t>
            </w:r>
            <w:r>
              <w:rPr>
                <w:rFonts w:ascii="Arial" w:hAnsi="Arial" w:cs="Arial"/>
                <w:color w:val="000000" w:themeColor="text1"/>
              </w:rPr>
              <w:t>1</w:t>
            </w:r>
            <w:r w:rsidRPr="00D0757A">
              <w:rPr>
                <w:rFonts w:ascii="Arial" w:hAnsi="Arial" w:cs="Arial"/>
                <w:color w:val="000000" w:themeColor="text1"/>
              </w:rPr>
              <w:t>.</w:t>
            </w:r>
            <w:r>
              <w:rPr>
                <w:rFonts w:ascii="Arial" w:hAnsi="Arial" w:cs="Arial"/>
                <w:color w:val="000000" w:themeColor="text1"/>
              </w:rPr>
              <w:t xml:space="preserve">30 </w:t>
            </w:r>
            <w:r w:rsidRPr="00D0757A">
              <w:rPr>
                <w:rFonts w:ascii="Arial" w:hAnsi="Arial" w:cs="Arial"/>
                <w:color w:val="000000" w:themeColor="text1"/>
              </w:rPr>
              <w:t>- 1</w:t>
            </w:r>
            <w:r>
              <w:rPr>
                <w:rFonts w:ascii="Arial" w:hAnsi="Arial" w:cs="Arial"/>
                <w:color w:val="000000" w:themeColor="text1"/>
              </w:rPr>
              <w:t>1</w:t>
            </w:r>
            <w:r w:rsidRPr="00D0757A">
              <w:rPr>
                <w:rFonts w:ascii="Arial" w:hAnsi="Arial" w:cs="Arial"/>
                <w:color w:val="000000" w:themeColor="text1"/>
              </w:rPr>
              <w:t>.</w:t>
            </w:r>
            <w:r>
              <w:rPr>
                <w:rFonts w:ascii="Arial" w:hAnsi="Arial" w:cs="Arial"/>
                <w:color w:val="000000" w:themeColor="text1"/>
              </w:rPr>
              <w:t>55</w:t>
            </w:r>
            <w:r w:rsidRPr="00D0757A">
              <w:rPr>
                <w:rFonts w:ascii="Arial" w:hAnsi="Arial" w:cs="Arial"/>
                <w:color w:val="000000" w:themeColor="text1"/>
              </w:rPr>
              <w:t xml:space="preserve"> </w:t>
            </w:r>
            <w:r w:rsidRPr="00D0757A">
              <w:rPr>
                <w:rFonts w:ascii="Arial" w:hAnsi="Arial" w:cs="Arial"/>
                <w:color w:val="000000" w:themeColor="text1"/>
              </w:rPr>
              <w:br/>
              <w:t xml:space="preserve">location: </w:t>
            </w:r>
            <w:r>
              <w:rPr>
                <w:rFonts w:ascii="Arial" w:hAnsi="Arial" w:cs="Arial"/>
                <w:color w:val="000000" w:themeColor="text1"/>
              </w:rPr>
              <w:t>Hall</w:t>
            </w:r>
          </w:p>
          <w:p w14:paraId="6AB5E0AA" w14:textId="77777777" w:rsidR="000C5562" w:rsidRPr="009213A2" w:rsidRDefault="000C5562" w:rsidP="00D0757A">
            <w:pPr>
              <w:rPr>
                <w:rFonts w:ascii="Arial" w:hAnsi="Arial" w:cs="Arial"/>
                <w:color w:val="000000" w:themeColor="text1"/>
                <w:sz w:val="10"/>
                <w:szCs w:val="10"/>
              </w:rPr>
            </w:pPr>
          </w:p>
          <w:p w14:paraId="7BD958B5" w14:textId="7A488DE7" w:rsidR="000C5562" w:rsidRDefault="000C5562" w:rsidP="00D0757A">
            <w:pPr>
              <w:rPr>
                <w:rFonts w:ascii="Arial" w:hAnsi="Arial" w:cs="Arial"/>
                <w:color w:val="000000" w:themeColor="text1"/>
              </w:rPr>
            </w:pPr>
            <w:r w:rsidRPr="00D0757A">
              <w:rPr>
                <w:rFonts w:ascii="Arial" w:hAnsi="Arial" w:cs="Arial"/>
                <w:color w:val="000000" w:themeColor="text1"/>
              </w:rPr>
              <w:t>Lunch sitting B</w:t>
            </w:r>
            <w:r>
              <w:rPr>
                <w:rFonts w:ascii="Arial" w:hAnsi="Arial" w:cs="Arial"/>
                <w:color w:val="000000" w:themeColor="text1"/>
              </w:rPr>
              <w:t>ubble 2</w:t>
            </w:r>
            <w:r w:rsidRPr="00D0757A">
              <w:rPr>
                <w:rFonts w:ascii="Arial" w:hAnsi="Arial" w:cs="Arial"/>
                <w:color w:val="000000" w:themeColor="text1"/>
              </w:rPr>
              <w:t xml:space="preserve"> </w:t>
            </w:r>
            <w:r>
              <w:rPr>
                <w:rFonts w:ascii="Arial" w:hAnsi="Arial" w:cs="Arial"/>
                <w:color w:val="000000" w:themeColor="text1"/>
              </w:rPr>
              <w:t>(KS1)</w:t>
            </w:r>
            <w:r w:rsidRPr="00D0757A">
              <w:rPr>
                <w:rFonts w:ascii="Arial" w:hAnsi="Arial" w:cs="Arial"/>
                <w:color w:val="000000" w:themeColor="text1"/>
              </w:rPr>
              <w:br/>
              <w:t>time: 1</w:t>
            </w:r>
            <w:r>
              <w:rPr>
                <w:rFonts w:ascii="Arial" w:hAnsi="Arial" w:cs="Arial"/>
                <w:color w:val="000000" w:themeColor="text1"/>
              </w:rPr>
              <w:t>2</w:t>
            </w:r>
            <w:r w:rsidRPr="00D0757A">
              <w:rPr>
                <w:rFonts w:ascii="Arial" w:hAnsi="Arial" w:cs="Arial"/>
                <w:color w:val="000000" w:themeColor="text1"/>
              </w:rPr>
              <w:t>.</w:t>
            </w:r>
            <w:r>
              <w:rPr>
                <w:rFonts w:ascii="Arial" w:hAnsi="Arial" w:cs="Arial"/>
                <w:color w:val="000000" w:themeColor="text1"/>
              </w:rPr>
              <w:t>00</w:t>
            </w:r>
            <w:r w:rsidRPr="00D0757A">
              <w:rPr>
                <w:rFonts w:ascii="Arial" w:hAnsi="Arial" w:cs="Arial"/>
                <w:color w:val="000000" w:themeColor="text1"/>
              </w:rPr>
              <w:t xml:space="preserve"> - 1</w:t>
            </w:r>
            <w:r>
              <w:rPr>
                <w:rFonts w:ascii="Arial" w:hAnsi="Arial" w:cs="Arial"/>
                <w:color w:val="000000" w:themeColor="text1"/>
              </w:rPr>
              <w:t>2</w:t>
            </w:r>
            <w:r w:rsidRPr="00D0757A">
              <w:rPr>
                <w:rFonts w:ascii="Arial" w:hAnsi="Arial" w:cs="Arial"/>
                <w:color w:val="000000" w:themeColor="text1"/>
              </w:rPr>
              <w:t>.</w:t>
            </w:r>
            <w:r>
              <w:rPr>
                <w:rFonts w:ascii="Arial" w:hAnsi="Arial" w:cs="Arial"/>
                <w:color w:val="000000" w:themeColor="text1"/>
              </w:rPr>
              <w:t>25</w:t>
            </w:r>
            <w:r w:rsidRPr="00D0757A">
              <w:rPr>
                <w:rFonts w:ascii="Arial" w:hAnsi="Arial" w:cs="Arial"/>
                <w:color w:val="000000" w:themeColor="text1"/>
              </w:rPr>
              <w:br/>
              <w:t xml:space="preserve">location: </w:t>
            </w:r>
            <w:r>
              <w:rPr>
                <w:rFonts w:ascii="Arial" w:hAnsi="Arial" w:cs="Arial"/>
                <w:color w:val="000000" w:themeColor="text1"/>
              </w:rPr>
              <w:t>Hall</w:t>
            </w:r>
          </w:p>
          <w:p w14:paraId="4FECE121" w14:textId="77777777" w:rsidR="000C5562" w:rsidRPr="009213A2" w:rsidRDefault="000C5562" w:rsidP="00D0757A">
            <w:pPr>
              <w:rPr>
                <w:rFonts w:ascii="Arial" w:hAnsi="Arial" w:cs="Arial"/>
                <w:color w:val="000000" w:themeColor="text1"/>
                <w:sz w:val="10"/>
                <w:szCs w:val="10"/>
              </w:rPr>
            </w:pPr>
          </w:p>
          <w:p w14:paraId="4D858EF9" w14:textId="4C2501CB" w:rsidR="000C5562" w:rsidRPr="00D0757A" w:rsidRDefault="000C5562" w:rsidP="00D0757A">
            <w:pPr>
              <w:rPr>
                <w:rFonts w:ascii="Arial" w:hAnsi="Arial" w:cs="Arial"/>
                <w:color w:val="000000" w:themeColor="text1"/>
              </w:rPr>
            </w:pPr>
            <w:r w:rsidRPr="00D0757A">
              <w:rPr>
                <w:rFonts w:ascii="Arial" w:hAnsi="Arial" w:cs="Arial"/>
                <w:color w:val="000000" w:themeColor="text1"/>
              </w:rPr>
              <w:t xml:space="preserve">Lunch sitting </w:t>
            </w:r>
            <w:r>
              <w:rPr>
                <w:rFonts w:ascii="Arial" w:hAnsi="Arial" w:cs="Arial"/>
                <w:color w:val="000000" w:themeColor="text1"/>
              </w:rPr>
              <w:t>Bubble 4 (UKS2)</w:t>
            </w:r>
          </w:p>
          <w:p w14:paraId="17CAB416" w14:textId="1796492F" w:rsidR="000C5562" w:rsidRPr="00D0757A" w:rsidRDefault="000C5562" w:rsidP="00D0757A">
            <w:pPr>
              <w:rPr>
                <w:rFonts w:ascii="Arial" w:hAnsi="Arial" w:cs="Arial"/>
                <w:color w:val="000000" w:themeColor="text1"/>
              </w:rPr>
            </w:pPr>
            <w:r w:rsidRPr="00D0757A">
              <w:rPr>
                <w:rFonts w:ascii="Arial" w:hAnsi="Arial" w:cs="Arial"/>
                <w:color w:val="000000" w:themeColor="text1"/>
              </w:rPr>
              <w:t>time: 1</w:t>
            </w:r>
            <w:r>
              <w:rPr>
                <w:rFonts w:ascii="Arial" w:hAnsi="Arial" w:cs="Arial"/>
                <w:color w:val="000000" w:themeColor="text1"/>
              </w:rPr>
              <w:t>2</w:t>
            </w:r>
            <w:r w:rsidRPr="00D0757A">
              <w:rPr>
                <w:rFonts w:ascii="Arial" w:hAnsi="Arial" w:cs="Arial"/>
                <w:color w:val="000000" w:themeColor="text1"/>
              </w:rPr>
              <w:t>.</w:t>
            </w:r>
            <w:r>
              <w:rPr>
                <w:rFonts w:ascii="Arial" w:hAnsi="Arial" w:cs="Arial"/>
                <w:color w:val="000000" w:themeColor="text1"/>
              </w:rPr>
              <w:t xml:space="preserve">30 </w:t>
            </w:r>
            <w:r w:rsidRPr="00D0757A">
              <w:rPr>
                <w:rFonts w:ascii="Arial" w:hAnsi="Arial" w:cs="Arial"/>
                <w:color w:val="000000" w:themeColor="text1"/>
              </w:rPr>
              <w:t>- 1</w:t>
            </w:r>
            <w:r>
              <w:rPr>
                <w:rFonts w:ascii="Arial" w:hAnsi="Arial" w:cs="Arial"/>
                <w:color w:val="000000" w:themeColor="text1"/>
              </w:rPr>
              <w:t>2</w:t>
            </w:r>
            <w:r w:rsidRPr="00D0757A">
              <w:rPr>
                <w:rFonts w:ascii="Arial" w:hAnsi="Arial" w:cs="Arial"/>
                <w:color w:val="000000" w:themeColor="text1"/>
              </w:rPr>
              <w:t>.</w:t>
            </w:r>
            <w:r>
              <w:rPr>
                <w:rFonts w:ascii="Arial" w:hAnsi="Arial" w:cs="Arial"/>
                <w:color w:val="000000" w:themeColor="text1"/>
              </w:rPr>
              <w:t>55</w:t>
            </w:r>
            <w:r w:rsidRPr="00D0757A">
              <w:rPr>
                <w:rFonts w:ascii="Arial" w:hAnsi="Arial" w:cs="Arial"/>
                <w:color w:val="000000" w:themeColor="text1"/>
              </w:rPr>
              <w:t xml:space="preserve"> </w:t>
            </w:r>
            <w:r w:rsidRPr="00D0757A">
              <w:rPr>
                <w:rFonts w:ascii="Arial" w:hAnsi="Arial" w:cs="Arial"/>
                <w:color w:val="000000" w:themeColor="text1"/>
              </w:rPr>
              <w:br/>
            </w:r>
            <w:r w:rsidRPr="00D0757A">
              <w:rPr>
                <w:rFonts w:ascii="Arial" w:hAnsi="Arial" w:cs="Arial"/>
                <w:color w:val="000000" w:themeColor="text1"/>
              </w:rPr>
              <w:lastRenderedPageBreak/>
              <w:t xml:space="preserve">location: </w:t>
            </w:r>
            <w:r>
              <w:rPr>
                <w:rFonts w:ascii="Arial" w:hAnsi="Arial" w:cs="Arial"/>
                <w:color w:val="000000" w:themeColor="text1"/>
              </w:rPr>
              <w:t>Hall</w:t>
            </w:r>
          </w:p>
          <w:p w14:paraId="566B6A5C" w14:textId="77777777" w:rsidR="000C5562" w:rsidRPr="009213A2" w:rsidRDefault="000C5562" w:rsidP="00D0757A">
            <w:pPr>
              <w:rPr>
                <w:rFonts w:ascii="Arial" w:hAnsi="Arial" w:cs="Arial"/>
                <w:color w:val="000000" w:themeColor="text1"/>
                <w:sz w:val="10"/>
                <w:szCs w:val="10"/>
              </w:rPr>
            </w:pPr>
          </w:p>
          <w:p w14:paraId="0A890741" w14:textId="14FCC175" w:rsidR="000C5562" w:rsidRDefault="000C5562" w:rsidP="00D0757A">
            <w:pPr>
              <w:rPr>
                <w:rFonts w:ascii="Arial" w:hAnsi="Arial" w:cs="Arial"/>
                <w:color w:val="000000" w:themeColor="text1"/>
              </w:rPr>
            </w:pPr>
            <w:r w:rsidRPr="00D0757A">
              <w:rPr>
                <w:rFonts w:ascii="Arial" w:hAnsi="Arial" w:cs="Arial"/>
                <w:color w:val="000000" w:themeColor="text1"/>
              </w:rPr>
              <w:t xml:space="preserve">Lunch sitting </w:t>
            </w:r>
            <w:r>
              <w:rPr>
                <w:rFonts w:ascii="Arial" w:hAnsi="Arial" w:cs="Arial"/>
                <w:color w:val="000000" w:themeColor="text1"/>
              </w:rPr>
              <w:t>Bubble 3 (LKS2)</w:t>
            </w:r>
            <w:r w:rsidRPr="00D0757A">
              <w:rPr>
                <w:rFonts w:ascii="Arial" w:hAnsi="Arial" w:cs="Arial"/>
                <w:color w:val="000000" w:themeColor="text1"/>
              </w:rPr>
              <w:br/>
              <w:t>time: 1.</w:t>
            </w:r>
            <w:r>
              <w:rPr>
                <w:rFonts w:ascii="Arial" w:hAnsi="Arial" w:cs="Arial"/>
                <w:color w:val="000000" w:themeColor="text1"/>
              </w:rPr>
              <w:t>0</w:t>
            </w:r>
            <w:r w:rsidRPr="00D0757A">
              <w:rPr>
                <w:rFonts w:ascii="Arial" w:hAnsi="Arial" w:cs="Arial"/>
                <w:color w:val="000000" w:themeColor="text1"/>
              </w:rPr>
              <w:t>0 - 1.</w:t>
            </w:r>
            <w:r>
              <w:rPr>
                <w:rFonts w:ascii="Arial" w:hAnsi="Arial" w:cs="Arial"/>
                <w:color w:val="000000" w:themeColor="text1"/>
              </w:rPr>
              <w:t>25</w:t>
            </w:r>
            <w:r w:rsidRPr="00D0757A">
              <w:rPr>
                <w:rFonts w:ascii="Arial" w:hAnsi="Arial" w:cs="Arial"/>
                <w:color w:val="000000" w:themeColor="text1"/>
              </w:rPr>
              <w:br/>
              <w:t xml:space="preserve">location: </w:t>
            </w:r>
            <w:r>
              <w:rPr>
                <w:rFonts w:ascii="Arial" w:hAnsi="Arial" w:cs="Arial"/>
                <w:color w:val="000000" w:themeColor="text1"/>
              </w:rPr>
              <w:t>Hall</w:t>
            </w:r>
          </w:p>
          <w:p w14:paraId="7223147A" w14:textId="77777777" w:rsidR="000C5562" w:rsidRDefault="000C5562" w:rsidP="00D0757A">
            <w:pPr>
              <w:rPr>
                <w:rFonts w:ascii="Arial" w:hAnsi="Arial" w:cs="Arial"/>
                <w:color w:val="000000" w:themeColor="text1"/>
              </w:rPr>
            </w:pPr>
          </w:p>
          <w:p w14:paraId="5E78D95C" w14:textId="4FA869EF" w:rsidR="000C5562" w:rsidRPr="00063227" w:rsidRDefault="000C5562" w:rsidP="00D0757A">
            <w:pPr>
              <w:rPr>
                <w:rFonts w:ascii="Arial" w:hAnsi="Arial" w:cs="Arial"/>
                <w:i/>
                <w:iCs/>
                <w:color w:val="000000" w:themeColor="text1"/>
              </w:rPr>
            </w:pPr>
            <w:r w:rsidRPr="009213A2">
              <w:rPr>
                <w:rFonts w:ascii="Arial" w:hAnsi="Arial" w:cs="Arial"/>
                <w:i/>
                <w:iCs/>
                <w:color w:val="000000" w:themeColor="text1"/>
              </w:rPr>
              <w:t>Playtime reflected / reversed from above</w:t>
            </w:r>
          </w:p>
        </w:tc>
        <w:tc>
          <w:tcPr>
            <w:tcW w:w="1417" w:type="dxa"/>
            <w:tcBorders>
              <w:top w:val="single" w:sz="6" w:space="0" w:color="auto"/>
              <w:left w:val="single" w:sz="6" w:space="0" w:color="auto"/>
              <w:bottom w:val="single" w:sz="6" w:space="0" w:color="auto"/>
              <w:right w:val="single" w:sz="6" w:space="0" w:color="auto"/>
            </w:tcBorders>
          </w:tcPr>
          <w:p w14:paraId="6A22BCC9" w14:textId="77777777" w:rsidR="000C5562" w:rsidRDefault="000C5562" w:rsidP="00D0757A">
            <w:pPr>
              <w:rPr>
                <w:rFonts w:ascii="Arial" w:hAnsi="Arial" w:cs="Arial"/>
                <w:color w:val="000000" w:themeColor="text1"/>
              </w:rPr>
            </w:pPr>
          </w:p>
          <w:p w14:paraId="5D378512" w14:textId="0646A1CA" w:rsidR="000C5562" w:rsidRPr="00D0757A" w:rsidRDefault="000C5562" w:rsidP="00D0757A">
            <w:pPr>
              <w:rPr>
                <w:rFonts w:ascii="Arial" w:hAnsi="Arial" w:cs="Arial"/>
                <w:color w:val="000000" w:themeColor="text1"/>
              </w:rPr>
            </w:pPr>
            <w:r>
              <w:rPr>
                <w:rFonts w:ascii="Arial" w:hAnsi="Arial" w:cs="Arial"/>
                <w:color w:val="000000" w:themeColor="text1"/>
              </w:rPr>
              <w:t>All staff</w:t>
            </w:r>
          </w:p>
        </w:tc>
        <w:tc>
          <w:tcPr>
            <w:tcW w:w="1417" w:type="dxa"/>
            <w:vMerge/>
            <w:tcBorders>
              <w:left w:val="single" w:sz="6" w:space="0" w:color="auto"/>
              <w:bottom w:val="single" w:sz="6" w:space="0" w:color="auto"/>
              <w:right w:val="single" w:sz="6" w:space="0" w:color="auto"/>
            </w:tcBorders>
            <w:shd w:val="clear" w:color="auto" w:fill="auto"/>
          </w:tcPr>
          <w:p w14:paraId="35F8FDE6" w14:textId="45DBFADF" w:rsidR="000C5562" w:rsidRPr="00D0757A" w:rsidRDefault="000C5562" w:rsidP="00D0757A">
            <w:pPr>
              <w:rPr>
                <w:rFonts w:ascii="Arial" w:hAnsi="Arial" w:cs="Arial"/>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87CD8B9" w14:textId="77777777" w:rsidR="000C5562" w:rsidRDefault="000C5562" w:rsidP="007E257D">
            <w:pPr>
              <w:rPr>
                <w:rFonts w:ascii="Arial" w:hAnsi="Arial" w:cs="Arial"/>
                <w:color w:val="FF0000"/>
              </w:rPr>
            </w:pPr>
          </w:p>
          <w:p w14:paraId="5553569F" w14:textId="77777777" w:rsidR="000C5562" w:rsidRDefault="000C5562" w:rsidP="00D0757A">
            <w:pPr>
              <w:rPr>
                <w:rFonts w:ascii="Arial" w:hAnsi="Arial" w:cs="Arial"/>
                <w:color w:val="FF0000"/>
              </w:rPr>
            </w:pPr>
          </w:p>
          <w:p w14:paraId="792F0320" w14:textId="77777777" w:rsidR="000C5562" w:rsidRDefault="000C5562" w:rsidP="00D0757A">
            <w:pPr>
              <w:rPr>
                <w:rFonts w:ascii="Arial" w:hAnsi="Arial" w:cs="Arial"/>
                <w:color w:val="FF0000"/>
              </w:rPr>
            </w:pPr>
          </w:p>
          <w:p w14:paraId="2C312BC9" w14:textId="5892EBCD" w:rsidR="000C5562" w:rsidRPr="00D0757A" w:rsidRDefault="000C5562" w:rsidP="00D0757A">
            <w:pPr>
              <w:rPr>
                <w:rFonts w:ascii="Arial" w:hAnsi="Arial" w:cs="Arial"/>
                <w:color w:val="FF0000"/>
              </w:rPr>
            </w:pPr>
            <w:r>
              <w:rPr>
                <w:rFonts w:ascii="Arial" w:hAnsi="Arial" w:cs="Arial"/>
                <w:color w:val="FF0000"/>
              </w:rPr>
              <w:t>L</w:t>
            </w:r>
          </w:p>
        </w:tc>
      </w:tr>
      <w:tr w:rsidR="000C5562" w:rsidRPr="00DB37D3" w14:paraId="4B963129" w14:textId="77777777" w:rsidTr="001736A8">
        <w:trPr>
          <w:jc w:val="center"/>
        </w:trPr>
        <w:tc>
          <w:tcPr>
            <w:tcW w:w="846" w:type="dxa"/>
            <w:tcBorders>
              <w:top w:val="single" w:sz="6" w:space="0" w:color="auto"/>
              <w:left w:val="single" w:sz="6" w:space="0" w:color="auto"/>
              <w:bottom w:val="single" w:sz="4" w:space="0" w:color="auto"/>
              <w:right w:val="single" w:sz="6" w:space="0" w:color="auto"/>
            </w:tcBorders>
          </w:tcPr>
          <w:p w14:paraId="6B504E7E" w14:textId="3920D600" w:rsidR="000C5562" w:rsidRPr="00DB37D3" w:rsidRDefault="000C5562" w:rsidP="00AC0457">
            <w:pPr>
              <w:rPr>
                <w:rFonts w:ascii="Arial" w:hAnsi="Arial" w:cs="Arial"/>
              </w:rPr>
            </w:pPr>
            <w:r w:rsidRPr="00DB37D3">
              <w:rPr>
                <w:rFonts w:ascii="Arial" w:hAnsi="Arial" w:cs="Arial"/>
              </w:rPr>
              <w:lastRenderedPageBreak/>
              <w:t>10</w:t>
            </w:r>
            <w:r>
              <w:rPr>
                <w:rFonts w:ascii="Arial" w:hAnsi="Arial" w:cs="Arial"/>
              </w:rPr>
              <w:t>c</w:t>
            </w:r>
          </w:p>
        </w:tc>
        <w:tc>
          <w:tcPr>
            <w:tcW w:w="4111" w:type="dxa"/>
            <w:tcBorders>
              <w:top w:val="single" w:sz="6" w:space="0" w:color="auto"/>
              <w:left w:val="single" w:sz="6" w:space="0" w:color="auto"/>
              <w:bottom w:val="single" w:sz="4" w:space="0" w:color="auto"/>
              <w:right w:val="single" w:sz="6" w:space="0" w:color="auto"/>
            </w:tcBorders>
            <w:shd w:val="clear" w:color="auto" w:fill="auto"/>
          </w:tcPr>
          <w:p w14:paraId="02E03030" w14:textId="77777777" w:rsidR="000C5562" w:rsidRPr="00DB37D3" w:rsidRDefault="000C5562" w:rsidP="00AC0457">
            <w:pPr>
              <w:rPr>
                <w:rFonts w:ascii="Arial" w:hAnsi="Arial" w:cs="Arial"/>
              </w:rPr>
            </w:pPr>
            <w:r w:rsidRPr="00DB37D3">
              <w:rPr>
                <w:rFonts w:ascii="Arial" w:hAnsi="Arial" w:cs="Arial"/>
              </w:rPr>
              <w:t>Arrangements for food deliveries in place</w:t>
            </w:r>
            <w:r>
              <w:rPr>
                <w:rFonts w:ascii="Arial" w:hAnsi="Arial" w:cs="Arial"/>
              </w:rPr>
              <w:t>.</w:t>
            </w:r>
          </w:p>
        </w:tc>
        <w:tc>
          <w:tcPr>
            <w:tcW w:w="1980" w:type="dxa"/>
            <w:tcBorders>
              <w:top w:val="single" w:sz="6" w:space="0" w:color="auto"/>
              <w:left w:val="single" w:sz="6" w:space="0" w:color="auto"/>
              <w:bottom w:val="single" w:sz="4" w:space="0" w:color="auto"/>
              <w:right w:val="single" w:sz="6" w:space="0" w:color="auto"/>
            </w:tcBorders>
            <w:shd w:val="clear" w:color="auto" w:fill="auto"/>
          </w:tcPr>
          <w:p w14:paraId="6DA55104" w14:textId="76F6F62A" w:rsidR="000C5562" w:rsidRPr="00D0757A" w:rsidRDefault="000C5562" w:rsidP="00AC0457">
            <w:pPr>
              <w:rPr>
                <w:rFonts w:ascii="Arial" w:hAnsi="Arial" w:cs="Arial"/>
                <w:color w:val="000000" w:themeColor="text1"/>
              </w:rPr>
            </w:pPr>
            <w:r>
              <w:rPr>
                <w:rFonts w:ascii="Arial" w:hAnsi="Arial" w:cs="Arial"/>
                <w:color w:val="000000" w:themeColor="text1"/>
              </w:rPr>
              <w:t>Lack of food</w:t>
            </w:r>
          </w:p>
        </w:tc>
        <w:tc>
          <w:tcPr>
            <w:tcW w:w="1417" w:type="dxa"/>
            <w:tcBorders>
              <w:top w:val="single" w:sz="6" w:space="0" w:color="auto"/>
              <w:left w:val="single" w:sz="6" w:space="0" w:color="auto"/>
              <w:bottom w:val="single" w:sz="4" w:space="0" w:color="auto"/>
              <w:right w:val="single" w:sz="6" w:space="0" w:color="auto"/>
            </w:tcBorders>
            <w:shd w:val="clear" w:color="auto" w:fill="auto"/>
          </w:tcPr>
          <w:p w14:paraId="4C761410" w14:textId="77777777" w:rsidR="000C5562" w:rsidRDefault="000C5562" w:rsidP="009213A2">
            <w:pPr>
              <w:rPr>
                <w:rFonts w:ascii="Arial" w:hAnsi="Arial" w:cs="Arial"/>
                <w:color w:val="FF0000"/>
              </w:rPr>
            </w:pPr>
          </w:p>
          <w:p w14:paraId="7A21ED67" w14:textId="70BE37F8" w:rsidR="000C5562" w:rsidRPr="00D0757A" w:rsidRDefault="000C5562" w:rsidP="009213A2">
            <w:pPr>
              <w:rPr>
                <w:rFonts w:ascii="Arial" w:hAnsi="Arial" w:cs="Arial"/>
                <w:color w:val="FF0000"/>
              </w:rPr>
            </w:pPr>
            <w:r>
              <w:rPr>
                <w:rFonts w:ascii="Arial" w:hAnsi="Arial" w:cs="Arial"/>
                <w:color w:val="FF0000"/>
              </w:rPr>
              <w:t>M to L</w:t>
            </w:r>
          </w:p>
        </w:tc>
        <w:tc>
          <w:tcPr>
            <w:tcW w:w="3265" w:type="dxa"/>
            <w:tcBorders>
              <w:top w:val="single" w:sz="6" w:space="0" w:color="auto"/>
              <w:left w:val="single" w:sz="6" w:space="0" w:color="auto"/>
              <w:bottom w:val="single" w:sz="4" w:space="0" w:color="auto"/>
              <w:right w:val="single" w:sz="6" w:space="0" w:color="auto"/>
            </w:tcBorders>
            <w:shd w:val="clear" w:color="auto" w:fill="auto"/>
          </w:tcPr>
          <w:p w14:paraId="029D8F5E" w14:textId="66F9B156" w:rsidR="000C5562" w:rsidRPr="00D0757A" w:rsidRDefault="000C5562" w:rsidP="00AC0457">
            <w:pPr>
              <w:rPr>
                <w:rFonts w:ascii="Arial" w:hAnsi="Arial" w:cs="Arial"/>
                <w:color w:val="000000" w:themeColor="text1"/>
              </w:rPr>
            </w:pPr>
            <w:proofErr w:type="spellStart"/>
            <w:r>
              <w:rPr>
                <w:rFonts w:ascii="Arial" w:hAnsi="Arial" w:cs="Arial"/>
                <w:color w:val="000000" w:themeColor="text1"/>
              </w:rPr>
              <w:t>Chartwells</w:t>
            </w:r>
            <w:proofErr w:type="spellEnd"/>
            <w:r>
              <w:rPr>
                <w:rFonts w:ascii="Arial" w:hAnsi="Arial" w:cs="Arial"/>
                <w:color w:val="000000" w:themeColor="text1"/>
              </w:rPr>
              <w:t xml:space="preserve"> Chef ensures regular liaison with area manager and HT/SBM</w:t>
            </w:r>
          </w:p>
        </w:tc>
        <w:tc>
          <w:tcPr>
            <w:tcW w:w="1417" w:type="dxa"/>
            <w:tcBorders>
              <w:top w:val="single" w:sz="6" w:space="0" w:color="auto"/>
              <w:left w:val="single" w:sz="6" w:space="0" w:color="auto"/>
              <w:bottom w:val="single" w:sz="4" w:space="0" w:color="auto"/>
              <w:right w:val="single" w:sz="6" w:space="0" w:color="auto"/>
            </w:tcBorders>
          </w:tcPr>
          <w:p w14:paraId="42A10F7B" w14:textId="77777777" w:rsidR="000C5562" w:rsidRDefault="000C5562" w:rsidP="00AC0457">
            <w:pPr>
              <w:rPr>
                <w:rFonts w:ascii="Arial" w:hAnsi="Arial" w:cs="Arial"/>
                <w:color w:val="000000" w:themeColor="text1"/>
              </w:rPr>
            </w:pPr>
            <w:r>
              <w:rPr>
                <w:rFonts w:ascii="Arial" w:hAnsi="Arial" w:cs="Arial"/>
                <w:color w:val="000000" w:themeColor="text1"/>
              </w:rPr>
              <w:t>PM</w:t>
            </w:r>
          </w:p>
          <w:p w14:paraId="7191C1DE" w14:textId="0414B116" w:rsidR="000C5562" w:rsidRPr="00D0757A" w:rsidRDefault="000C5562" w:rsidP="00AC0457">
            <w:pPr>
              <w:rPr>
                <w:rFonts w:ascii="Arial" w:hAnsi="Arial" w:cs="Arial"/>
                <w:color w:val="000000" w:themeColor="text1"/>
              </w:rPr>
            </w:pPr>
            <w:r>
              <w:rPr>
                <w:rFonts w:ascii="Arial" w:hAnsi="Arial" w:cs="Arial"/>
                <w:color w:val="000000" w:themeColor="text1"/>
              </w:rPr>
              <w:t>SBM</w:t>
            </w:r>
          </w:p>
        </w:tc>
        <w:tc>
          <w:tcPr>
            <w:tcW w:w="1417" w:type="dxa"/>
            <w:vMerge w:val="restart"/>
            <w:tcBorders>
              <w:top w:val="single" w:sz="6" w:space="0" w:color="auto"/>
              <w:left w:val="single" w:sz="6" w:space="0" w:color="auto"/>
              <w:right w:val="single" w:sz="6" w:space="0" w:color="auto"/>
            </w:tcBorders>
            <w:shd w:val="clear" w:color="auto" w:fill="auto"/>
          </w:tcPr>
          <w:p w14:paraId="00829B38" w14:textId="77777777" w:rsidR="000C5562" w:rsidRDefault="000C5562" w:rsidP="00AC0457">
            <w:pPr>
              <w:rPr>
                <w:rFonts w:ascii="Arial" w:hAnsi="Arial" w:cs="Arial"/>
                <w:color w:val="000000" w:themeColor="text1"/>
              </w:rPr>
            </w:pPr>
          </w:p>
          <w:p w14:paraId="2D895B22" w14:textId="77777777" w:rsidR="000C5562" w:rsidRDefault="000C5562" w:rsidP="00AC0457">
            <w:pPr>
              <w:rPr>
                <w:rFonts w:ascii="Arial" w:hAnsi="Arial" w:cs="Arial"/>
                <w:color w:val="000000" w:themeColor="text1"/>
              </w:rPr>
            </w:pPr>
          </w:p>
          <w:p w14:paraId="7FC74EBE" w14:textId="05046308" w:rsidR="000C5562" w:rsidRPr="00D0757A" w:rsidRDefault="000C5562" w:rsidP="00AC0457">
            <w:pPr>
              <w:rPr>
                <w:rFonts w:ascii="Arial" w:hAnsi="Arial" w:cs="Arial"/>
                <w:color w:val="000000" w:themeColor="text1"/>
              </w:rPr>
            </w:pPr>
            <w:r>
              <w:rPr>
                <w:rFonts w:ascii="Arial" w:hAnsi="Arial" w:cs="Arial"/>
                <w:color w:val="000000" w:themeColor="text1"/>
              </w:rPr>
              <w:t>5.3.21</w:t>
            </w:r>
          </w:p>
        </w:tc>
        <w:tc>
          <w:tcPr>
            <w:tcW w:w="1701" w:type="dxa"/>
            <w:vMerge w:val="restart"/>
            <w:tcBorders>
              <w:top w:val="single" w:sz="6" w:space="0" w:color="auto"/>
              <w:left w:val="single" w:sz="6" w:space="0" w:color="auto"/>
              <w:right w:val="single" w:sz="6" w:space="0" w:color="auto"/>
            </w:tcBorders>
            <w:shd w:val="clear" w:color="auto" w:fill="auto"/>
          </w:tcPr>
          <w:p w14:paraId="1EEF6DA9" w14:textId="77777777" w:rsidR="000C5562" w:rsidRDefault="000C5562" w:rsidP="00AC0457">
            <w:pPr>
              <w:rPr>
                <w:rFonts w:ascii="Arial" w:hAnsi="Arial" w:cs="Arial"/>
                <w:color w:val="FF0000"/>
              </w:rPr>
            </w:pPr>
          </w:p>
          <w:p w14:paraId="624EB500" w14:textId="77777777" w:rsidR="000C5562" w:rsidRDefault="000C5562" w:rsidP="00AC0457">
            <w:pPr>
              <w:rPr>
                <w:rFonts w:ascii="Arial" w:hAnsi="Arial" w:cs="Arial"/>
                <w:color w:val="FF0000"/>
              </w:rPr>
            </w:pPr>
          </w:p>
          <w:p w14:paraId="1C24D1ED" w14:textId="432D195D" w:rsidR="000C5562" w:rsidRPr="00D0757A" w:rsidRDefault="000C5562" w:rsidP="00AC0457">
            <w:pPr>
              <w:rPr>
                <w:rFonts w:ascii="Arial" w:hAnsi="Arial" w:cs="Arial"/>
                <w:color w:val="FF0000"/>
              </w:rPr>
            </w:pPr>
            <w:r>
              <w:rPr>
                <w:rFonts w:ascii="Arial" w:hAnsi="Arial" w:cs="Arial"/>
                <w:color w:val="FF0000"/>
              </w:rPr>
              <w:t>L</w:t>
            </w:r>
          </w:p>
        </w:tc>
      </w:tr>
      <w:tr w:rsidR="000C5562" w:rsidRPr="00DB37D3" w14:paraId="1FA273C6" w14:textId="77777777" w:rsidTr="001736A8">
        <w:trPr>
          <w:jc w:val="center"/>
        </w:trPr>
        <w:tc>
          <w:tcPr>
            <w:tcW w:w="846" w:type="dxa"/>
            <w:tcBorders>
              <w:top w:val="single" w:sz="6" w:space="0" w:color="auto"/>
              <w:left w:val="single" w:sz="6" w:space="0" w:color="auto"/>
              <w:bottom w:val="single" w:sz="4" w:space="0" w:color="auto"/>
              <w:right w:val="single" w:sz="6" w:space="0" w:color="auto"/>
            </w:tcBorders>
          </w:tcPr>
          <w:p w14:paraId="3018E609" w14:textId="37DBBDFF" w:rsidR="000C5562" w:rsidRPr="00DB37D3" w:rsidRDefault="000C5562" w:rsidP="00AC0457">
            <w:pPr>
              <w:rPr>
                <w:rFonts w:ascii="Arial" w:hAnsi="Arial" w:cs="Arial"/>
              </w:rPr>
            </w:pPr>
            <w:r>
              <w:rPr>
                <w:rFonts w:ascii="Arial" w:hAnsi="Arial" w:cs="Arial"/>
              </w:rPr>
              <w:t>10d</w:t>
            </w:r>
          </w:p>
        </w:tc>
        <w:tc>
          <w:tcPr>
            <w:tcW w:w="4111" w:type="dxa"/>
            <w:tcBorders>
              <w:top w:val="single" w:sz="6" w:space="0" w:color="auto"/>
              <w:left w:val="single" w:sz="6" w:space="0" w:color="auto"/>
              <w:bottom w:val="single" w:sz="4" w:space="0" w:color="auto"/>
              <w:right w:val="single" w:sz="6" w:space="0" w:color="auto"/>
            </w:tcBorders>
            <w:shd w:val="clear" w:color="auto" w:fill="auto"/>
          </w:tcPr>
          <w:p w14:paraId="463DA8AF" w14:textId="583BDC5D" w:rsidR="000C5562" w:rsidRPr="00DB37D3" w:rsidRDefault="000C5562" w:rsidP="00AC0457">
            <w:pPr>
              <w:rPr>
                <w:rFonts w:ascii="Arial" w:hAnsi="Arial" w:cs="Arial"/>
              </w:rPr>
            </w:pPr>
            <w:r w:rsidRPr="001C31D0">
              <w:rPr>
                <w:rFonts w:ascii="Arial" w:hAnsi="Arial" w:cs="Arial"/>
                <w:color w:val="FF0000"/>
              </w:rPr>
              <w:t>Arrangements for the continued provision of FSMs for eligible children not attending school due to shielding or self-isolation are in place.</w:t>
            </w:r>
          </w:p>
        </w:tc>
        <w:tc>
          <w:tcPr>
            <w:tcW w:w="1980" w:type="dxa"/>
            <w:tcBorders>
              <w:top w:val="single" w:sz="6" w:space="0" w:color="auto"/>
              <w:left w:val="single" w:sz="6" w:space="0" w:color="auto"/>
              <w:bottom w:val="single" w:sz="4" w:space="0" w:color="auto"/>
              <w:right w:val="single" w:sz="6" w:space="0" w:color="auto"/>
            </w:tcBorders>
            <w:shd w:val="clear" w:color="auto" w:fill="auto"/>
          </w:tcPr>
          <w:p w14:paraId="467D0B01" w14:textId="010AB732" w:rsidR="000C5562" w:rsidRDefault="000C5562" w:rsidP="00AC0457">
            <w:pPr>
              <w:rPr>
                <w:rFonts w:ascii="Arial" w:hAnsi="Arial" w:cs="Arial"/>
                <w:color w:val="000000" w:themeColor="text1"/>
              </w:rPr>
            </w:pPr>
            <w:r w:rsidRPr="007E257D">
              <w:rPr>
                <w:rFonts w:ascii="Arial" w:hAnsi="Arial" w:cs="Arial"/>
                <w:color w:val="FF0000"/>
              </w:rPr>
              <w:t>Lack of food</w:t>
            </w:r>
          </w:p>
        </w:tc>
        <w:tc>
          <w:tcPr>
            <w:tcW w:w="1417" w:type="dxa"/>
            <w:tcBorders>
              <w:top w:val="single" w:sz="6" w:space="0" w:color="auto"/>
              <w:left w:val="single" w:sz="6" w:space="0" w:color="auto"/>
              <w:bottom w:val="single" w:sz="4" w:space="0" w:color="auto"/>
              <w:right w:val="single" w:sz="6" w:space="0" w:color="auto"/>
            </w:tcBorders>
            <w:shd w:val="clear" w:color="auto" w:fill="auto"/>
          </w:tcPr>
          <w:p w14:paraId="461BFF81" w14:textId="56EE8285" w:rsidR="000C5562" w:rsidRDefault="000C5562" w:rsidP="009213A2">
            <w:pPr>
              <w:rPr>
                <w:rFonts w:ascii="Arial" w:hAnsi="Arial" w:cs="Arial"/>
                <w:color w:val="FF0000"/>
              </w:rPr>
            </w:pPr>
            <w:r>
              <w:rPr>
                <w:rFonts w:ascii="Arial" w:hAnsi="Arial" w:cs="Arial"/>
                <w:color w:val="FF0000"/>
              </w:rPr>
              <w:t>M to L</w:t>
            </w:r>
          </w:p>
        </w:tc>
        <w:tc>
          <w:tcPr>
            <w:tcW w:w="3265" w:type="dxa"/>
            <w:tcBorders>
              <w:top w:val="single" w:sz="6" w:space="0" w:color="auto"/>
              <w:left w:val="single" w:sz="6" w:space="0" w:color="auto"/>
              <w:bottom w:val="single" w:sz="4" w:space="0" w:color="auto"/>
              <w:right w:val="single" w:sz="6" w:space="0" w:color="auto"/>
            </w:tcBorders>
            <w:shd w:val="clear" w:color="auto" w:fill="auto"/>
          </w:tcPr>
          <w:p w14:paraId="3B25BF0C" w14:textId="17120CC3" w:rsidR="000C5562" w:rsidRDefault="000C5562" w:rsidP="00AC0457">
            <w:pPr>
              <w:rPr>
                <w:rFonts w:ascii="Arial" w:hAnsi="Arial" w:cs="Arial"/>
                <w:color w:val="000000" w:themeColor="text1"/>
              </w:rPr>
            </w:pPr>
            <w:r w:rsidRPr="007E257D">
              <w:rPr>
                <w:rFonts w:ascii="Arial" w:hAnsi="Arial" w:cs="Arial"/>
                <w:color w:val="FF0000"/>
              </w:rPr>
              <w:t xml:space="preserve">Vouchers to be e-mailed to parents if children </w:t>
            </w:r>
            <w:proofErr w:type="spellStart"/>
            <w:r w:rsidRPr="007E257D">
              <w:rPr>
                <w:rFonts w:ascii="Arial" w:hAnsi="Arial" w:cs="Arial"/>
                <w:color w:val="FF0000"/>
              </w:rPr>
              <w:t>self isolating</w:t>
            </w:r>
            <w:proofErr w:type="spellEnd"/>
          </w:p>
        </w:tc>
        <w:tc>
          <w:tcPr>
            <w:tcW w:w="1417" w:type="dxa"/>
            <w:tcBorders>
              <w:top w:val="single" w:sz="6" w:space="0" w:color="auto"/>
              <w:left w:val="single" w:sz="6" w:space="0" w:color="auto"/>
              <w:bottom w:val="single" w:sz="4" w:space="0" w:color="auto"/>
              <w:right w:val="single" w:sz="6" w:space="0" w:color="auto"/>
            </w:tcBorders>
          </w:tcPr>
          <w:p w14:paraId="321EF844" w14:textId="2A8047F1" w:rsidR="000C5562" w:rsidRPr="00D0757A" w:rsidRDefault="000C5562" w:rsidP="00AC0457">
            <w:pPr>
              <w:rPr>
                <w:rFonts w:ascii="Arial" w:hAnsi="Arial" w:cs="Arial"/>
                <w:color w:val="000000" w:themeColor="text1"/>
              </w:rPr>
            </w:pPr>
            <w:r>
              <w:rPr>
                <w:rFonts w:ascii="Arial" w:hAnsi="Arial" w:cs="Arial"/>
                <w:color w:val="000000" w:themeColor="text1"/>
              </w:rPr>
              <w:t>SLT</w:t>
            </w:r>
          </w:p>
        </w:tc>
        <w:tc>
          <w:tcPr>
            <w:tcW w:w="1417" w:type="dxa"/>
            <w:vMerge/>
            <w:tcBorders>
              <w:left w:val="single" w:sz="6" w:space="0" w:color="auto"/>
              <w:bottom w:val="single" w:sz="4" w:space="0" w:color="auto"/>
              <w:right w:val="single" w:sz="6" w:space="0" w:color="auto"/>
            </w:tcBorders>
            <w:shd w:val="clear" w:color="auto" w:fill="auto"/>
          </w:tcPr>
          <w:p w14:paraId="6927186D" w14:textId="23DA33DD" w:rsidR="000C5562" w:rsidRPr="00D0757A" w:rsidRDefault="000C5562" w:rsidP="00AC0457">
            <w:pPr>
              <w:rPr>
                <w:rFonts w:ascii="Arial" w:hAnsi="Arial" w:cs="Arial"/>
                <w:color w:val="000000" w:themeColor="text1"/>
              </w:rPr>
            </w:pPr>
          </w:p>
        </w:tc>
        <w:tc>
          <w:tcPr>
            <w:tcW w:w="1701" w:type="dxa"/>
            <w:vMerge/>
            <w:tcBorders>
              <w:left w:val="single" w:sz="6" w:space="0" w:color="auto"/>
              <w:bottom w:val="single" w:sz="4" w:space="0" w:color="auto"/>
              <w:right w:val="single" w:sz="6" w:space="0" w:color="auto"/>
            </w:tcBorders>
            <w:shd w:val="clear" w:color="auto" w:fill="auto"/>
          </w:tcPr>
          <w:p w14:paraId="1BE0F1A1" w14:textId="62932CDE" w:rsidR="000C5562" w:rsidRPr="00D0757A" w:rsidRDefault="000C5562" w:rsidP="00AC0457">
            <w:pPr>
              <w:rPr>
                <w:rFonts w:ascii="Arial" w:hAnsi="Arial" w:cs="Arial"/>
                <w:color w:val="FF0000"/>
              </w:rPr>
            </w:pPr>
          </w:p>
        </w:tc>
      </w:tr>
      <w:tr w:rsidR="00AF60FD" w:rsidRPr="00DB37D3" w14:paraId="0E9A48ED" w14:textId="77777777" w:rsidTr="00C64576">
        <w:trPr>
          <w:jc w:val="center"/>
        </w:trPr>
        <w:tc>
          <w:tcPr>
            <w:tcW w:w="16154" w:type="dxa"/>
            <w:gridSpan w:val="8"/>
            <w:tcBorders>
              <w:top w:val="single" w:sz="4" w:space="0" w:color="auto"/>
            </w:tcBorders>
            <w:shd w:val="clear" w:color="auto" w:fill="4472C4" w:themeFill="accent1"/>
          </w:tcPr>
          <w:p w14:paraId="5BE8D759" w14:textId="77777777" w:rsidR="00AF60FD" w:rsidRPr="00DB37D3" w:rsidRDefault="00AF60FD" w:rsidP="00AC0457">
            <w:pPr>
              <w:pStyle w:val="ListParagraph"/>
              <w:numPr>
                <w:ilvl w:val="0"/>
                <w:numId w:val="36"/>
              </w:numPr>
              <w:ind w:left="454"/>
              <w:rPr>
                <w:rFonts w:ascii="Arial" w:hAnsi="Arial" w:cs="Arial"/>
                <w:i/>
                <w:iCs/>
                <w:color w:val="808080" w:themeColor="background1" w:themeShade="80"/>
              </w:rPr>
            </w:pPr>
            <w:r w:rsidRPr="00DB37D3">
              <w:rPr>
                <w:rFonts w:ascii="Arial" w:hAnsi="Arial" w:cs="Arial"/>
                <w:b/>
                <w:color w:val="FFFFFF" w:themeColor="background1"/>
              </w:rPr>
              <w:t>PPE</w:t>
            </w:r>
          </w:p>
        </w:tc>
      </w:tr>
      <w:tr w:rsidR="006A7E2C" w:rsidRPr="00DB37D3" w14:paraId="476E2C0E" w14:textId="77777777" w:rsidTr="00AF60FD">
        <w:trPr>
          <w:jc w:val="center"/>
        </w:trPr>
        <w:tc>
          <w:tcPr>
            <w:tcW w:w="846" w:type="dxa"/>
          </w:tcPr>
          <w:p w14:paraId="4FEC6C89" w14:textId="77777777" w:rsidR="006A7E2C" w:rsidRPr="00DB37D3" w:rsidRDefault="006A7E2C" w:rsidP="006A7E2C">
            <w:pPr>
              <w:rPr>
                <w:rFonts w:ascii="Arial" w:hAnsi="Arial" w:cs="Arial"/>
              </w:rPr>
            </w:pPr>
            <w:r w:rsidRPr="00DB37D3">
              <w:rPr>
                <w:rFonts w:ascii="Arial" w:hAnsi="Arial" w:cs="Arial"/>
              </w:rPr>
              <w:t>11a</w:t>
            </w:r>
          </w:p>
        </w:tc>
        <w:tc>
          <w:tcPr>
            <w:tcW w:w="4111" w:type="dxa"/>
            <w:shd w:val="clear" w:color="auto" w:fill="auto"/>
          </w:tcPr>
          <w:p w14:paraId="3C0CA5B4" w14:textId="6531CE76" w:rsidR="006A7E2C" w:rsidRPr="00DB37D3" w:rsidRDefault="006A7E2C" w:rsidP="006A7E2C">
            <w:pPr>
              <w:rPr>
                <w:rFonts w:ascii="Arial" w:hAnsi="Arial" w:cs="Arial"/>
              </w:rPr>
            </w:pPr>
            <w:r w:rsidRPr="00DB37D3">
              <w:rPr>
                <w:rFonts w:ascii="Arial" w:hAnsi="Arial" w:cs="Arial"/>
              </w:rPr>
              <w:t>PPE use understood and agreed with staff</w:t>
            </w:r>
            <w:r>
              <w:rPr>
                <w:rFonts w:ascii="Arial" w:hAnsi="Arial" w:cs="Arial"/>
              </w:rPr>
              <w:t>.</w:t>
            </w:r>
          </w:p>
          <w:p w14:paraId="4C3DAD60" w14:textId="77777777" w:rsidR="006A7E2C" w:rsidRPr="00DB37D3" w:rsidRDefault="006A7E2C" w:rsidP="006A7E2C">
            <w:pPr>
              <w:rPr>
                <w:rFonts w:ascii="Arial" w:hAnsi="Arial" w:cs="Arial"/>
              </w:rPr>
            </w:pPr>
            <w:r w:rsidRPr="00DB37D3">
              <w:rPr>
                <w:rFonts w:ascii="Arial" w:hAnsi="Arial" w:cs="Arial"/>
              </w:rPr>
              <w:t>Appropriate supplies in place at necessary points in the school.</w:t>
            </w:r>
          </w:p>
          <w:p w14:paraId="7531248C" w14:textId="77777777" w:rsidR="006A7E2C" w:rsidRDefault="006A7E2C" w:rsidP="006A7E2C">
            <w:pPr>
              <w:rPr>
                <w:rFonts w:ascii="Arial" w:hAnsi="Arial" w:cs="Arial"/>
                <w:i/>
                <w:iCs/>
                <w:color w:val="808080" w:themeColor="background1" w:themeShade="80"/>
              </w:rPr>
            </w:pPr>
            <w:r w:rsidRPr="00DB37D3">
              <w:rPr>
                <w:rFonts w:ascii="Arial" w:hAnsi="Arial" w:cs="Arial"/>
              </w:rPr>
              <w:t>Long term approach to obtaining adequate PPE supplies in place.</w:t>
            </w:r>
            <w:r w:rsidRPr="00DB37D3">
              <w:rPr>
                <w:rFonts w:ascii="Arial" w:hAnsi="Arial" w:cs="Arial"/>
                <w:i/>
                <w:iCs/>
                <w:color w:val="808080" w:themeColor="background1" w:themeShade="80"/>
              </w:rPr>
              <w:t xml:space="preserve"> </w:t>
            </w:r>
          </w:p>
          <w:p w14:paraId="7954058B" w14:textId="77777777" w:rsidR="006A7E2C" w:rsidRPr="00DB37D3" w:rsidRDefault="006A7E2C" w:rsidP="006A7E2C">
            <w:pPr>
              <w:rPr>
                <w:rFonts w:ascii="Arial" w:hAnsi="Arial" w:cs="Arial"/>
              </w:rPr>
            </w:pPr>
            <w:r w:rsidRPr="00DB37D3">
              <w:rPr>
                <w:rFonts w:ascii="Arial" w:hAnsi="Arial" w:cs="Arial"/>
              </w:rPr>
              <w:t>PPE located in classrooms where children require personal care and for the administering first aid</w:t>
            </w:r>
            <w:r>
              <w:rPr>
                <w:rFonts w:ascii="Arial" w:hAnsi="Arial" w:cs="Arial"/>
              </w:rPr>
              <w:t>.</w:t>
            </w:r>
          </w:p>
          <w:p w14:paraId="27659AE9" w14:textId="77777777" w:rsidR="006A7E2C" w:rsidRPr="00DB37D3" w:rsidRDefault="006A7E2C" w:rsidP="006A7E2C">
            <w:pPr>
              <w:rPr>
                <w:rFonts w:ascii="Arial" w:hAnsi="Arial" w:cs="Arial"/>
              </w:rPr>
            </w:pPr>
            <w:r w:rsidRPr="00DB37D3">
              <w:rPr>
                <w:rFonts w:ascii="Arial" w:hAnsi="Arial" w:cs="Arial"/>
              </w:rPr>
              <w:t>Emergency PPE for use to support children displaying symptoms where 2m cannot be maintained</w:t>
            </w:r>
            <w:r>
              <w:rPr>
                <w:rFonts w:ascii="Arial" w:hAnsi="Arial" w:cs="Arial"/>
              </w:rPr>
              <w:t>.</w:t>
            </w:r>
          </w:p>
        </w:tc>
        <w:tc>
          <w:tcPr>
            <w:tcW w:w="1980" w:type="dxa"/>
            <w:shd w:val="clear" w:color="auto" w:fill="auto"/>
          </w:tcPr>
          <w:p w14:paraId="7FF4A865" w14:textId="77777777" w:rsidR="006A7E2C" w:rsidRPr="009213A2" w:rsidRDefault="006A7E2C" w:rsidP="006A7E2C">
            <w:pPr>
              <w:rPr>
                <w:rFonts w:ascii="Arial" w:hAnsi="Arial" w:cs="Arial"/>
                <w:color w:val="000000" w:themeColor="text1"/>
              </w:rPr>
            </w:pPr>
            <w:r w:rsidRPr="009213A2">
              <w:rPr>
                <w:rFonts w:ascii="Arial" w:hAnsi="Arial" w:cs="Arial"/>
                <w:color w:val="000000" w:themeColor="text1"/>
              </w:rPr>
              <w:t>Staff lack of knowledge in when and how to use PPE.</w:t>
            </w:r>
          </w:p>
        </w:tc>
        <w:tc>
          <w:tcPr>
            <w:tcW w:w="1417" w:type="dxa"/>
            <w:shd w:val="clear" w:color="auto" w:fill="auto"/>
          </w:tcPr>
          <w:p w14:paraId="4897BA64" w14:textId="77777777" w:rsidR="006A7E2C" w:rsidRDefault="006A7E2C" w:rsidP="006A7E2C">
            <w:pPr>
              <w:rPr>
                <w:rFonts w:ascii="Arial" w:hAnsi="Arial" w:cs="Arial"/>
                <w:color w:val="FF0000"/>
              </w:rPr>
            </w:pPr>
          </w:p>
          <w:p w14:paraId="67ED1D08" w14:textId="33B428CE" w:rsidR="006A7E2C" w:rsidRPr="009213A2" w:rsidRDefault="000C5562" w:rsidP="006A7E2C">
            <w:pPr>
              <w:rPr>
                <w:rFonts w:ascii="Arial" w:hAnsi="Arial" w:cs="Arial"/>
                <w:color w:val="FF0000"/>
              </w:rPr>
            </w:pPr>
            <w:r>
              <w:rPr>
                <w:rFonts w:ascii="Arial" w:hAnsi="Arial" w:cs="Arial"/>
                <w:color w:val="FF0000"/>
              </w:rPr>
              <w:t>H to M</w:t>
            </w:r>
          </w:p>
        </w:tc>
        <w:tc>
          <w:tcPr>
            <w:tcW w:w="3265" w:type="dxa"/>
            <w:shd w:val="clear" w:color="auto" w:fill="auto"/>
          </w:tcPr>
          <w:p w14:paraId="298E0A36" w14:textId="77777777" w:rsidR="006A7E2C" w:rsidRPr="009213A2" w:rsidRDefault="006A7E2C" w:rsidP="006A7E2C">
            <w:pPr>
              <w:rPr>
                <w:rFonts w:ascii="Arial" w:hAnsi="Arial" w:cs="Arial"/>
                <w:color w:val="000000" w:themeColor="text1"/>
              </w:rPr>
            </w:pPr>
            <w:r w:rsidRPr="009213A2">
              <w:rPr>
                <w:rFonts w:ascii="Arial" w:hAnsi="Arial" w:cs="Arial"/>
                <w:color w:val="000000" w:themeColor="text1"/>
              </w:rPr>
              <w:t>Information and guidance issued to all staff about PPE</w:t>
            </w:r>
          </w:p>
          <w:p w14:paraId="7D8AEDA9" w14:textId="77777777" w:rsidR="006A7E2C" w:rsidRPr="006A7E2C" w:rsidRDefault="006A7E2C" w:rsidP="006A7E2C">
            <w:pPr>
              <w:rPr>
                <w:rFonts w:ascii="Arial" w:hAnsi="Arial" w:cs="Arial"/>
                <w:color w:val="000000" w:themeColor="text1"/>
                <w:sz w:val="10"/>
                <w:szCs w:val="10"/>
              </w:rPr>
            </w:pPr>
          </w:p>
          <w:p w14:paraId="4C0C8604" w14:textId="77777777" w:rsidR="006A7E2C" w:rsidRPr="009213A2" w:rsidRDefault="006A7E2C" w:rsidP="006A7E2C">
            <w:pPr>
              <w:rPr>
                <w:rFonts w:ascii="Arial" w:hAnsi="Arial" w:cs="Arial"/>
                <w:color w:val="000000" w:themeColor="text1"/>
              </w:rPr>
            </w:pPr>
            <w:r w:rsidRPr="009213A2">
              <w:rPr>
                <w:rFonts w:ascii="Arial" w:hAnsi="Arial" w:cs="Arial"/>
                <w:color w:val="000000" w:themeColor="text1"/>
              </w:rPr>
              <w:t>Procedure in place for Pupil displaying symptoms of the virus</w:t>
            </w:r>
          </w:p>
          <w:p w14:paraId="5B5D3C9A" w14:textId="77777777" w:rsidR="006A7E2C" w:rsidRPr="006A7E2C" w:rsidRDefault="006A7E2C" w:rsidP="006A7E2C">
            <w:pPr>
              <w:rPr>
                <w:rFonts w:ascii="Arial" w:hAnsi="Arial" w:cs="Arial"/>
                <w:color w:val="000000" w:themeColor="text1"/>
                <w:sz w:val="10"/>
                <w:szCs w:val="10"/>
              </w:rPr>
            </w:pPr>
          </w:p>
          <w:p w14:paraId="0CDC1B4F" w14:textId="41C2EA1C" w:rsidR="006A7E2C" w:rsidRPr="009213A2" w:rsidRDefault="006A7E2C" w:rsidP="006A7E2C">
            <w:pPr>
              <w:rPr>
                <w:rFonts w:ascii="Arial" w:hAnsi="Arial" w:cs="Arial"/>
                <w:color w:val="000000" w:themeColor="text1"/>
              </w:rPr>
            </w:pPr>
            <w:r w:rsidRPr="009213A2">
              <w:rPr>
                <w:rFonts w:ascii="Arial" w:hAnsi="Arial" w:cs="Arial"/>
                <w:color w:val="000000" w:themeColor="text1"/>
              </w:rPr>
              <w:t>PPE available for first aid / intimate care / SEN / working with pupils that cannot maintain social distancing</w:t>
            </w:r>
          </w:p>
          <w:p w14:paraId="5556A3BA" w14:textId="77D3ED1C" w:rsidR="006A7E2C" w:rsidRPr="006A7E2C" w:rsidRDefault="006A7E2C" w:rsidP="006A7E2C">
            <w:pPr>
              <w:rPr>
                <w:rFonts w:ascii="Arial" w:hAnsi="Arial" w:cs="Arial"/>
                <w:color w:val="000000" w:themeColor="text1"/>
                <w:sz w:val="10"/>
                <w:szCs w:val="10"/>
              </w:rPr>
            </w:pPr>
          </w:p>
          <w:p w14:paraId="0E7F9CF1" w14:textId="20176B4B" w:rsidR="006A7E2C" w:rsidRPr="009213A2" w:rsidRDefault="006A7E2C" w:rsidP="006A7E2C">
            <w:pPr>
              <w:rPr>
                <w:rFonts w:ascii="Arial" w:hAnsi="Arial" w:cs="Arial"/>
                <w:color w:val="000000" w:themeColor="text1"/>
              </w:rPr>
            </w:pPr>
            <w:r w:rsidRPr="009213A2">
              <w:rPr>
                <w:rFonts w:ascii="Arial" w:hAnsi="Arial" w:cs="Arial"/>
                <w:color w:val="000000" w:themeColor="text1"/>
              </w:rPr>
              <w:t>See First aid and intimate care risk assessment</w:t>
            </w:r>
          </w:p>
        </w:tc>
        <w:tc>
          <w:tcPr>
            <w:tcW w:w="1417" w:type="dxa"/>
          </w:tcPr>
          <w:p w14:paraId="5693BC28" w14:textId="77777777" w:rsidR="006A7E2C" w:rsidRDefault="006A7E2C" w:rsidP="006A7E2C">
            <w:pPr>
              <w:rPr>
                <w:rFonts w:ascii="Arial" w:hAnsi="Arial" w:cs="Arial"/>
                <w:color w:val="000000" w:themeColor="text1"/>
              </w:rPr>
            </w:pPr>
          </w:p>
          <w:p w14:paraId="7CA6317B" w14:textId="77777777" w:rsidR="006A7E2C" w:rsidRDefault="006A7E2C" w:rsidP="006A7E2C">
            <w:pPr>
              <w:rPr>
                <w:rFonts w:ascii="Arial" w:hAnsi="Arial" w:cs="Arial"/>
                <w:color w:val="000000" w:themeColor="text1"/>
              </w:rPr>
            </w:pPr>
          </w:p>
          <w:p w14:paraId="0EC52B8E" w14:textId="77777777" w:rsidR="006A7E2C" w:rsidRDefault="006A7E2C" w:rsidP="006A7E2C">
            <w:pPr>
              <w:rPr>
                <w:rFonts w:ascii="Arial" w:hAnsi="Arial" w:cs="Arial"/>
                <w:color w:val="000000" w:themeColor="text1"/>
              </w:rPr>
            </w:pPr>
            <w:r>
              <w:rPr>
                <w:rFonts w:ascii="Arial" w:hAnsi="Arial" w:cs="Arial"/>
                <w:color w:val="000000" w:themeColor="text1"/>
              </w:rPr>
              <w:t>HT</w:t>
            </w:r>
          </w:p>
          <w:p w14:paraId="3D24A168" w14:textId="77777777" w:rsidR="006A7E2C" w:rsidRDefault="006A7E2C" w:rsidP="006A7E2C">
            <w:pPr>
              <w:rPr>
                <w:rFonts w:ascii="Arial" w:hAnsi="Arial" w:cs="Arial"/>
                <w:color w:val="000000" w:themeColor="text1"/>
              </w:rPr>
            </w:pPr>
            <w:r>
              <w:rPr>
                <w:rFonts w:ascii="Arial" w:hAnsi="Arial" w:cs="Arial"/>
                <w:color w:val="000000" w:themeColor="text1"/>
              </w:rPr>
              <w:t>SBM</w:t>
            </w:r>
          </w:p>
          <w:p w14:paraId="50B485A5" w14:textId="4150DCD0" w:rsidR="006A7E2C" w:rsidRPr="009213A2" w:rsidRDefault="006A7E2C" w:rsidP="006A7E2C">
            <w:pPr>
              <w:rPr>
                <w:rFonts w:ascii="Arial" w:hAnsi="Arial" w:cs="Arial"/>
                <w:color w:val="000000" w:themeColor="text1"/>
              </w:rPr>
            </w:pPr>
            <w:r>
              <w:rPr>
                <w:rFonts w:ascii="Arial" w:hAnsi="Arial" w:cs="Arial"/>
                <w:color w:val="000000" w:themeColor="text1"/>
              </w:rPr>
              <w:t>PM</w:t>
            </w:r>
          </w:p>
        </w:tc>
        <w:tc>
          <w:tcPr>
            <w:tcW w:w="1417" w:type="dxa"/>
            <w:shd w:val="clear" w:color="auto" w:fill="auto"/>
          </w:tcPr>
          <w:p w14:paraId="5633DCB8" w14:textId="77777777" w:rsidR="006A7E2C" w:rsidRDefault="006A7E2C" w:rsidP="006A7E2C">
            <w:pPr>
              <w:rPr>
                <w:rFonts w:ascii="Arial" w:hAnsi="Arial" w:cs="Arial"/>
                <w:color w:val="000000" w:themeColor="text1"/>
              </w:rPr>
            </w:pPr>
          </w:p>
          <w:p w14:paraId="1EA771C9" w14:textId="77777777" w:rsidR="006A7E2C" w:rsidRDefault="006A7E2C" w:rsidP="006A7E2C">
            <w:pPr>
              <w:rPr>
                <w:rFonts w:ascii="Arial" w:hAnsi="Arial" w:cs="Arial"/>
                <w:color w:val="000000" w:themeColor="text1"/>
              </w:rPr>
            </w:pPr>
          </w:p>
          <w:p w14:paraId="18C4F7ED" w14:textId="77777777" w:rsidR="006A7E2C" w:rsidRDefault="006A7E2C" w:rsidP="006A7E2C">
            <w:pPr>
              <w:rPr>
                <w:rFonts w:ascii="Arial" w:hAnsi="Arial" w:cs="Arial"/>
                <w:color w:val="000000" w:themeColor="text1"/>
              </w:rPr>
            </w:pPr>
          </w:p>
          <w:p w14:paraId="2564D651" w14:textId="77777777" w:rsidR="000C5562" w:rsidRDefault="000C5562" w:rsidP="000C5562">
            <w:pPr>
              <w:rPr>
                <w:rFonts w:ascii="Arial" w:hAnsi="Arial" w:cs="Arial"/>
                <w:color w:val="000000" w:themeColor="text1"/>
              </w:rPr>
            </w:pPr>
            <w:r>
              <w:rPr>
                <w:rFonts w:ascii="Arial" w:hAnsi="Arial" w:cs="Arial"/>
                <w:color w:val="808080" w:themeColor="background1" w:themeShade="80"/>
              </w:rPr>
              <w:t>5.3.21</w:t>
            </w:r>
          </w:p>
          <w:p w14:paraId="3877D858" w14:textId="0979EC24" w:rsidR="006A7E2C" w:rsidRPr="009213A2" w:rsidRDefault="006A7E2C" w:rsidP="006A7E2C">
            <w:pPr>
              <w:rPr>
                <w:rFonts w:ascii="Arial" w:hAnsi="Arial" w:cs="Arial"/>
                <w:color w:val="000000" w:themeColor="text1"/>
              </w:rPr>
            </w:pPr>
          </w:p>
        </w:tc>
        <w:tc>
          <w:tcPr>
            <w:tcW w:w="1701" w:type="dxa"/>
            <w:shd w:val="clear" w:color="auto" w:fill="auto"/>
          </w:tcPr>
          <w:p w14:paraId="49D4A2F2" w14:textId="77777777" w:rsidR="006A7E2C" w:rsidRDefault="006A7E2C" w:rsidP="006A7E2C">
            <w:pPr>
              <w:rPr>
                <w:rFonts w:ascii="Arial" w:hAnsi="Arial" w:cs="Arial"/>
                <w:color w:val="FF0000"/>
              </w:rPr>
            </w:pPr>
          </w:p>
          <w:p w14:paraId="7D7BF32E" w14:textId="77777777" w:rsidR="006A7E2C" w:rsidRDefault="006A7E2C" w:rsidP="006A7E2C">
            <w:pPr>
              <w:rPr>
                <w:rFonts w:ascii="Arial" w:hAnsi="Arial" w:cs="Arial"/>
                <w:color w:val="FF0000"/>
              </w:rPr>
            </w:pPr>
          </w:p>
          <w:p w14:paraId="172D20AD" w14:textId="77777777" w:rsidR="006A7E2C" w:rsidRDefault="006A7E2C" w:rsidP="006A7E2C">
            <w:pPr>
              <w:rPr>
                <w:rFonts w:ascii="Arial" w:hAnsi="Arial" w:cs="Arial"/>
                <w:color w:val="FF0000"/>
              </w:rPr>
            </w:pPr>
          </w:p>
          <w:p w14:paraId="68B373CB" w14:textId="218E3DAE" w:rsidR="006A7E2C" w:rsidRPr="009213A2" w:rsidRDefault="000C5562" w:rsidP="006A7E2C">
            <w:pPr>
              <w:rPr>
                <w:rFonts w:ascii="Arial" w:hAnsi="Arial" w:cs="Arial"/>
                <w:color w:val="FF0000"/>
              </w:rPr>
            </w:pPr>
            <w:r>
              <w:rPr>
                <w:rFonts w:ascii="Arial" w:hAnsi="Arial" w:cs="Arial"/>
                <w:color w:val="FF0000"/>
              </w:rPr>
              <w:t xml:space="preserve">M to </w:t>
            </w:r>
            <w:r w:rsidR="006A7E2C">
              <w:rPr>
                <w:rFonts w:ascii="Arial" w:hAnsi="Arial" w:cs="Arial"/>
                <w:color w:val="FF0000"/>
              </w:rPr>
              <w:t>L</w:t>
            </w:r>
          </w:p>
        </w:tc>
      </w:tr>
      <w:tr w:rsidR="00D35B68" w:rsidRPr="00DB37D3" w14:paraId="1BE10198" w14:textId="77777777" w:rsidTr="00AF60FD">
        <w:trPr>
          <w:jc w:val="center"/>
        </w:trPr>
        <w:tc>
          <w:tcPr>
            <w:tcW w:w="846" w:type="dxa"/>
          </w:tcPr>
          <w:p w14:paraId="689CF1D8" w14:textId="77777777" w:rsidR="00D35B68" w:rsidRPr="00DB37D3" w:rsidRDefault="00D35B68" w:rsidP="00AC0457">
            <w:pPr>
              <w:rPr>
                <w:rFonts w:ascii="Arial" w:hAnsi="Arial" w:cs="Arial"/>
              </w:rPr>
            </w:pPr>
            <w:r w:rsidRPr="00DB37D3">
              <w:rPr>
                <w:rFonts w:ascii="Arial" w:hAnsi="Arial" w:cs="Arial"/>
              </w:rPr>
              <w:t>11b</w:t>
            </w:r>
          </w:p>
        </w:tc>
        <w:tc>
          <w:tcPr>
            <w:tcW w:w="4111" w:type="dxa"/>
            <w:shd w:val="clear" w:color="auto" w:fill="auto"/>
          </w:tcPr>
          <w:p w14:paraId="67F6E6B9" w14:textId="77777777" w:rsidR="00D35B68" w:rsidRPr="00DB37D3" w:rsidRDefault="00D35B68" w:rsidP="00AC0457">
            <w:pPr>
              <w:rPr>
                <w:rFonts w:ascii="Arial" w:hAnsi="Arial" w:cs="Arial"/>
              </w:rPr>
            </w:pPr>
            <w:r w:rsidRPr="00DB37D3">
              <w:rPr>
                <w:rFonts w:ascii="Arial" w:hAnsi="Arial" w:cs="Arial"/>
              </w:rPr>
              <w:t>Risk assessments in place for individual pupils who need specific care which cannot be delivered whilst ensuring social distancing</w:t>
            </w:r>
            <w:r>
              <w:rPr>
                <w:rFonts w:ascii="Arial" w:hAnsi="Arial" w:cs="Arial"/>
              </w:rPr>
              <w:t>.</w:t>
            </w:r>
          </w:p>
        </w:tc>
        <w:tc>
          <w:tcPr>
            <w:tcW w:w="1980" w:type="dxa"/>
            <w:shd w:val="clear" w:color="auto" w:fill="auto"/>
          </w:tcPr>
          <w:p w14:paraId="05FE3FB2" w14:textId="57EE15FE" w:rsidR="00D35B68" w:rsidRPr="009213A2" w:rsidRDefault="00D35B68" w:rsidP="00AC0457">
            <w:pPr>
              <w:rPr>
                <w:rFonts w:ascii="Arial" w:hAnsi="Arial" w:cs="Arial"/>
                <w:color w:val="000000" w:themeColor="text1"/>
              </w:rPr>
            </w:pPr>
            <w:r>
              <w:rPr>
                <w:rFonts w:ascii="Arial" w:hAnsi="Arial" w:cs="Arial"/>
                <w:color w:val="000000" w:themeColor="text1"/>
              </w:rPr>
              <w:t>Children passing infection to others</w:t>
            </w:r>
          </w:p>
        </w:tc>
        <w:tc>
          <w:tcPr>
            <w:tcW w:w="1417" w:type="dxa"/>
            <w:vMerge w:val="restart"/>
            <w:shd w:val="clear" w:color="auto" w:fill="auto"/>
          </w:tcPr>
          <w:p w14:paraId="073FB7C0" w14:textId="77777777" w:rsidR="00D35B68" w:rsidRDefault="00D35B68" w:rsidP="00AC0457">
            <w:pPr>
              <w:rPr>
                <w:rFonts w:ascii="Arial" w:hAnsi="Arial" w:cs="Arial"/>
                <w:color w:val="FF0000"/>
              </w:rPr>
            </w:pPr>
          </w:p>
          <w:p w14:paraId="0F8DE8D3" w14:textId="77777777" w:rsidR="00D35B68" w:rsidRDefault="00D35B68" w:rsidP="00AC0457">
            <w:pPr>
              <w:rPr>
                <w:rFonts w:ascii="Arial" w:hAnsi="Arial" w:cs="Arial"/>
                <w:color w:val="FF0000"/>
              </w:rPr>
            </w:pPr>
          </w:p>
          <w:p w14:paraId="2260C646" w14:textId="77777777" w:rsidR="00D35B68" w:rsidRDefault="00D35B68" w:rsidP="00AC0457">
            <w:pPr>
              <w:rPr>
                <w:rFonts w:ascii="Arial" w:hAnsi="Arial" w:cs="Arial"/>
                <w:color w:val="FF0000"/>
              </w:rPr>
            </w:pPr>
          </w:p>
          <w:p w14:paraId="05DE4624" w14:textId="5229A30B" w:rsidR="00D35B68" w:rsidRPr="009213A2" w:rsidRDefault="00D35B68" w:rsidP="00AC0457">
            <w:pPr>
              <w:rPr>
                <w:rFonts w:ascii="Arial" w:hAnsi="Arial" w:cs="Arial"/>
                <w:color w:val="FF0000"/>
              </w:rPr>
            </w:pPr>
            <w:r>
              <w:rPr>
                <w:rFonts w:ascii="Arial" w:hAnsi="Arial" w:cs="Arial"/>
                <w:color w:val="FF0000"/>
              </w:rPr>
              <w:t>H to M</w:t>
            </w:r>
          </w:p>
        </w:tc>
        <w:tc>
          <w:tcPr>
            <w:tcW w:w="3265" w:type="dxa"/>
            <w:shd w:val="clear" w:color="auto" w:fill="auto"/>
          </w:tcPr>
          <w:p w14:paraId="3B358894" w14:textId="5B72DF18" w:rsidR="00D35B68" w:rsidRPr="009213A2" w:rsidRDefault="00D35B68" w:rsidP="00AC0457">
            <w:pPr>
              <w:rPr>
                <w:rFonts w:ascii="Arial" w:hAnsi="Arial" w:cs="Arial"/>
                <w:color w:val="000000" w:themeColor="text1"/>
              </w:rPr>
            </w:pPr>
            <w:r w:rsidRPr="009213A2">
              <w:rPr>
                <w:rFonts w:ascii="Arial" w:hAnsi="Arial" w:cs="Arial"/>
                <w:color w:val="000000" w:themeColor="text1"/>
              </w:rPr>
              <w:t>Risk assessments undertaken for specific pupils if required</w:t>
            </w:r>
          </w:p>
        </w:tc>
        <w:tc>
          <w:tcPr>
            <w:tcW w:w="1417" w:type="dxa"/>
            <w:vMerge w:val="restart"/>
          </w:tcPr>
          <w:p w14:paraId="6EF81D82" w14:textId="77777777" w:rsidR="00D35B68" w:rsidRDefault="00D35B68" w:rsidP="00AC0457">
            <w:pPr>
              <w:rPr>
                <w:rFonts w:ascii="Arial" w:hAnsi="Arial" w:cs="Arial"/>
                <w:color w:val="000000" w:themeColor="text1"/>
              </w:rPr>
            </w:pPr>
          </w:p>
          <w:p w14:paraId="36E87E5D" w14:textId="77777777" w:rsidR="00D35B68" w:rsidRDefault="00D35B68" w:rsidP="00AC0457">
            <w:pPr>
              <w:rPr>
                <w:rFonts w:ascii="Arial" w:hAnsi="Arial" w:cs="Arial"/>
                <w:color w:val="000000" w:themeColor="text1"/>
              </w:rPr>
            </w:pPr>
          </w:p>
          <w:p w14:paraId="18F7E760" w14:textId="3F90F3DF" w:rsidR="00D35B68" w:rsidRDefault="00D35B68" w:rsidP="00AC0457">
            <w:pPr>
              <w:rPr>
                <w:rFonts w:ascii="Arial" w:hAnsi="Arial" w:cs="Arial"/>
                <w:color w:val="000000" w:themeColor="text1"/>
              </w:rPr>
            </w:pPr>
            <w:r>
              <w:rPr>
                <w:rFonts w:ascii="Arial" w:hAnsi="Arial" w:cs="Arial"/>
                <w:color w:val="000000" w:themeColor="text1"/>
              </w:rPr>
              <w:t>HT</w:t>
            </w:r>
          </w:p>
          <w:p w14:paraId="33F2B964" w14:textId="77777777" w:rsidR="00D35B68" w:rsidRDefault="00D35B68" w:rsidP="00AC0457">
            <w:pPr>
              <w:rPr>
                <w:rFonts w:ascii="Arial" w:hAnsi="Arial" w:cs="Arial"/>
                <w:color w:val="000000" w:themeColor="text1"/>
              </w:rPr>
            </w:pPr>
            <w:r>
              <w:rPr>
                <w:rFonts w:ascii="Arial" w:hAnsi="Arial" w:cs="Arial"/>
                <w:color w:val="000000" w:themeColor="text1"/>
              </w:rPr>
              <w:t>SBM</w:t>
            </w:r>
          </w:p>
          <w:p w14:paraId="0FC563C5" w14:textId="15CF2851" w:rsidR="00D35B68" w:rsidRPr="009213A2" w:rsidRDefault="00D35B68" w:rsidP="00AC0457">
            <w:pPr>
              <w:rPr>
                <w:rFonts w:ascii="Arial" w:hAnsi="Arial" w:cs="Arial"/>
                <w:color w:val="000000" w:themeColor="text1"/>
              </w:rPr>
            </w:pPr>
            <w:r>
              <w:rPr>
                <w:rFonts w:ascii="Arial" w:hAnsi="Arial" w:cs="Arial"/>
                <w:color w:val="000000" w:themeColor="text1"/>
              </w:rPr>
              <w:t>PM</w:t>
            </w:r>
          </w:p>
        </w:tc>
        <w:tc>
          <w:tcPr>
            <w:tcW w:w="1417" w:type="dxa"/>
            <w:vMerge w:val="restart"/>
            <w:shd w:val="clear" w:color="auto" w:fill="auto"/>
          </w:tcPr>
          <w:p w14:paraId="10AF22D5" w14:textId="77777777" w:rsidR="00D35B68" w:rsidRDefault="00D35B68" w:rsidP="00AC0457">
            <w:pPr>
              <w:rPr>
                <w:rFonts w:ascii="Arial" w:hAnsi="Arial" w:cs="Arial"/>
                <w:color w:val="000000" w:themeColor="text1"/>
              </w:rPr>
            </w:pPr>
          </w:p>
          <w:p w14:paraId="5C282A1A" w14:textId="77777777" w:rsidR="00D35B68" w:rsidRDefault="00D35B68" w:rsidP="00AC0457">
            <w:pPr>
              <w:rPr>
                <w:rFonts w:ascii="Arial" w:hAnsi="Arial" w:cs="Arial"/>
                <w:color w:val="000000" w:themeColor="text1"/>
              </w:rPr>
            </w:pPr>
          </w:p>
          <w:p w14:paraId="4709288F" w14:textId="77777777" w:rsidR="00D35B68" w:rsidRDefault="00D35B68" w:rsidP="00AC0457">
            <w:pPr>
              <w:rPr>
                <w:rFonts w:ascii="Arial" w:hAnsi="Arial" w:cs="Arial"/>
                <w:color w:val="000000" w:themeColor="text1"/>
              </w:rPr>
            </w:pPr>
          </w:p>
          <w:p w14:paraId="2291336B" w14:textId="37DBCDD0" w:rsidR="00D35B68" w:rsidRPr="009213A2" w:rsidRDefault="00D35B68" w:rsidP="00AC0457">
            <w:pPr>
              <w:rPr>
                <w:rFonts w:ascii="Arial" w:hAnsi="Arial" w:cs="Arial"/>
                <w:color w:val="000000" w:themeColor="text1"/>
              </w:rPr>
            </w:pPr>
            <w:r>
              <w:rPr>
                <w:rFonts w:ascii="Arial" w:hAnsi="Arial" w:cs="Arial"/>
                <w:color w:val="000000" w:themeColor="text1"/>
              </w:rPr>
              <w:t>5.3.21</w:t>
            </w:r>
          </w:p>
        </w:tc>
        <w:tc>
          <w:tcPr>
            <w:tcW w:w="1701" w:type="dxa"/>
            <w:vMerge w:val="restart"/>
            <w:shd w:val="clear" w:color="auto" w:fill="auto"/>
          </w:tcPr>
          <w:p w14:paraId="3DB6C27A" w14:textId="77777777" w:rsidR="00D35B68" w:rsidRDefault="00D35B68" w:rsidP="00AC0457">
            <w:pPr>
              <w:rPr>
                <w:rFonts w:ascii="Arial" w:hAnsi="Arial" w:cs="Arial"/>
                <w:color w:val="FF0000"/>
              </w:rPr>
            </w:pPr>
          </w:p>
          <w:p w14:paraId="07077F6B" w14:textId="77777777" w:rsidR="00D35B68" w:rsidRDefault="00D35B68" w:rsidP="00AC0457">
            <w:pPr>
              <w:rPr>
                <w:rFonts w:ascii="Arial" w:hAnsi="Arial" w:cs="Arial"/>
                <w:color w:val="FF0000"/>
              </w:rPr>
            </w:pPr>
          </w:p>
          <w:p w14:paraId="09E3EACE" w14:textId="77777777" w:rsidR="00D35B68" w:rsidRDefault="00D35B68" w:rsidP="00AC0457">
            <w:pPr>
              <w:rPr>
                <w:rFonts w:ascii="Arial" w:hAnsi="Arial" w:cs="Arial"/>
                <w:color w:val="FF0000"/>
              </w:rPr>
            </w:pPr>
          </w:p>
          <w:p w14:paraId="376E41D9" w14:textId="45AFF201" w:rsidR="00D35B68" w:rsidRPr="009213A2" w:rsidRDefault="00D35B68" w:rsidP="00AC0457">
            <w:pPr>
              <w:rPr>
                <w:rFonts w:ascii="Arial" w:hAnsi="Arial" w:cs="Arial"/>
                <w:color w:val="FF0000"/>
              </w:rPr>
            </w:pPr>
            <w:r>
              <w:rPr>
                <w:rFonts w:ascii="Arial" w:hAnsi="Arial" w:cs="Arial"/>
                <w:color w:val="FF0000"/>
              </w:rPr>
              <w:t>M to L</w:t>
            </w:r>
          </w:p>
        </w:tc>
      </w:tr>
      <w:tr w:rsidR="00D35B68" w:rsidRPr="00DB37D3" w14:paraId="054EFDE4" w14:textId="77777777" w:rsidTr="00AF60FD">
        <w:trPr>
          <w:jc w:val="center"/>
        </w:trPr>
        <w:tc>
          <w:tcPr>
            <w:tcW w:w="846" w:type="dxa"/>
          </w:tcPr>
          <w:p w14:paraId="2206DCF1" w14:textId="77777777" w:rsidR="00D35B68" w:rsidRPr="00DB37D3" w:rsidRDefault="00D35B68" w:rsidP="00AC0457">
            <w:pPr>
              <w:rPr>
                <w:rFonts w:ascii="Arial" w:hAnsi="Arial" w:cs="Arial"/>
              </w:rPr>
            </w:pPr>
            <w:r w:rsidRPr="00DB37D3">
              <w:rPr>
                <w:rFonts w:ascii="Arial" w:hAnsi="Arial" w:cs="Arial"/>
              </w:rPr>
              <w:t>11c</w:t>
            </w:r>
          </w:p>
        </w:tc>
        <w:tc>
          <w:tcPr>
            <w:tcW w:w="4111" w:type="dxa"/>
            <w:shd w:val="clear" w:color="auto" w:fill="auto"/>
          </w:tcPr>
          <w:p w14:paraId="7C56D048" w14:textId="77777777" w:rsidR="00D35B68" w:rsidRPr="00DB37D3" w:rsidRDefault="00D35B68" w:rsidP="00AC0457">
            <w:pPr>
              <w:rPr>
                <w:rFonts w:ascii="Arial" w:hAnsi="Arial" w:cs="Arial"/>
              </w:rPr>
            </w:pPr>
            <w:r w:rsidRPr="00DB37D3">
              <w:rPr>
                <w:rFonts w:ascii="Arial" w:hAnsi="Arial" w:cs="Arial"/>
              </w:rPr>
              <w:t>PPE needs assessed and addressed for staff supervising entrances and exits</w:t>
            </w:r>
            <w:r>
              <w:rPr>
                <w:rFonts w:ascii="Arial" w:hAnsi="Arial" w:cs="Arial"/>
              </w:rPr>
              <w:t xml:space="preserve"> </w:t>
            </w:r>
            <w:r w:rsidRPr="00DB37D3">
              <w:rPr>
                <w:rFonts w:ascii="Arial" w:hAnsi="Arial" w:cs="Arial"/>
              </w:rPr>
              <w:lastRenderedPageBreak/>
              <w:t>- does distancing mean staff need masks to protect parents/ members of the public?</w:t>
            </w:r>
          </w:p>
        </w:tc>
        <w:tc>
          <w:tcPr>
            <w:tcW w:w="1980" w:type="dxa"/>
            <w:shd w:val="clear" w:color="auto" w:fill="auto"/>
          </w:tcPr>
          <w:p w14:paraId="298145FB" w14:textId="65B067F6" w:rsidR="00D35B68" w:rsidRPr="009213A2" w:rsidRDefault="00D35B68" w:rsidP="00AC0457">
            <w:pPr>
              <w:rPr>
                <w:rFonts w:ascii="Arial" w:hAnsi="Arial" w:cs="Arial"/>
                <w:color w:val="000000" w:themeColor="text1"/>
              </w:rPr>
            </w:pPr>
            <w:r>
              <w:rPr>
                <w:rFonts w:ascii="Arial" w:hAnsi="Arial" w:cs="Arial"/>
                <w:color w:val="000000" w:themeColor="text1"/>
              </w:rPr>
              <w:lastRenderedPageBreak/>
              <w:t xml:space="preserve">Risk of infection through lack of </w:t>
            </w:r>
            <w:r>
              <w:rPr>
                <w:rFonts w:ascii="Arial" w:hAnsi="Arial" w:cs="Arial"/>
                <w:color w:val="000000" w:themeColor="text1"/>
              </w:rPr>
              <w:lastRenderedPageBreak/>
              <w:t>social distancing</w:t>
            </w:r>
          </w:p>
        </w:tc>
        <w:tc>
          <w:tcPr>
            <w:tcW w:w="1417" w:type="dxa"/>
            <w:vMerge/>
            <w:shd w:val="clear" w:color="auto" w:fill="auto"/>
          </w:tcPr>
          <w:p w14:paraId="5F667058" w14:textId="77777777" w:rsidR="00D35B68" w:rsidRPr="009213A2" w:rsidRDefault="00D35B68" w:rsidP="00AC0457">
            <w:pPr>
              <w:rPr>
                <w:rFonts w:ascii="Arial" w:hAnsi="Arial" w:cs="Arial"/>
                <w:color w:val="FF0000"/>
              </w:rPr>
            </w:pPr>
          </w:p>
        </w:tc>
        <w:tc>
          <w:tcPr>
            <w:tcW w:w="3265" w:type="dxa"/>
            <w:shd w:val="clear" w:color="auto" w:fill="auto"/>
          </w:tcPr>
          <w:p w14:paraId="77F0C8B7" w14:textId="7A5CFEE4" w:rsidR="00D35B68" w:rsidRPr="009213A2" w:rsidRDefault="00D35B68" w:rsidP="00AC0457">
            <w:pPr>
              <w:rPr>
                <w:rFonts w:ascii="Arial" w:hAnsi="Arial" w:cs="Arial"/>
                <w:color w:val="000000" w:themeColor="text1"/>
              </w:rPr>
            </w:pPr>
            <w:r w:rsidRPr="009213A2">
              <w:rPr>
                <w:rFonts w:ascii="Arial" w:hAnsi="Arial" w:cs="Arial"/>
                <w:color w:val="000000" w:themeColor="text1"/>
              </w:rPr>
              <w:t xml:space="preserve">PPE available for all staff if required </w:t>
            </w:r>
          </w:p>
        </w:tc>
        <w:tc>
          <w:tcPr>
            <w:tcW w:w="1417" w:type="dxa"/>
            <w:vMerge/>
          </w:tcPr>
          <w:p w14:paraId="6B511222" w14:textId="77777777" w:rsidR="00D35B68" w:rsidRPr="009213A2" w:rsidRDefault="00D35B68" w:rsidP="00AC0457">
            <w:pPr>
              <w:rPr>
                <w:rFonts w:ascii="Arial" w:hAnsi="Arial" w:cs="Arial"/>
                <w:color w:val="000000" w:themeColor="text1"/>
              </w:rPr>
            </w:pPr>
          </w:p>
        </w:tc>
        <w:tc>
          <w:tcPr>
            <w:tcW w:w="1417" w:type="dxa"/>
            <w:vMerge/>
            <w:shd w:val="clear" w:color="auto" w:fill="auto"/>
          </w:tcPr>
          <w:p w14:paraId="203193B8" w14:textId="77777777" w:rsidR="00D35B68" w:rsidRPr="009213A2" w:rsidRDefault="00D35B68" w:rsidP="00AC0457">
            <w:pPr>
              <w:rPr>
                <w:rFonts w:ascii="Arial" w:hAnsi="Arial" w:cs="Arial"/>
                <w:color w:val="000000" w:themeColor="text1"/>
              </w:rPr>
            </w:pPr>
          </w:p>
        </w:tc>
        <w:tc>
          <w:tcPr>
            <w:tcW w:w="1701" w:type="dxa"/>
            <w:vMerge/>
            <w:shd w:val="clear" w:color="auto" w:fill="auto"/>
          </w:tcPr>
          <w:p w14:paraId="28FCCCF1" w14:textId="77777777" w:rsidR="00D35B68" w:rsidRPr="009213A2" w:rsidRDefault="00D35B68" w:rsidP="00AC0457">
            <w:pPr>
              <w:rPr>
                <w:rFonts w:ascii="Arial" w:hAnsi="Arial" w:cs="Arial"/>
                <w:color w:val="FF0000"/>
              </w:rPr>
            </w:pPr>
          </w:p>
        </w:tc>
      </w:tr>
      <w:tr w:rsidR="00D35B68" w:rsidRPr="00DB37D3" w14:paraId="0E98C28C" w14:textId="77777777" w:rsidTr="00AF60FD">
        <w:trPr>
          <w:jc w:val="center"/>
        </w:trPr>
        <w:tc>
          <w:tcPr>
            <w:tcW w:w="846" w:type="dxa"/>
          </w:tcPr>
          <w:p w14:paraId="426BE386" w14:textId="156C4017" w:rsidR="00D35B68" w:rsidRPr="00DB37D3" w:rsidRDefault="00D35B68" w:rsidP="00AC0457">
            <w:pPr>
              <w:rPr>
                <w:rFonts w:ascii="Arial" w:hAnsi="Arial" w:cs="Arial"/>
              </w:rPr>
            </w:pPr>
            <w:r>
              <w:rPr>
                <w:rFonts w:ascii="Arial" w:hAnsi="Arial" w:cs="Arial"/>
              </w:rPr>
              <w:lastRenderedPageBreak/>
              <w:t>11d</w:t>
            </w:r>
          </w:p>
        </w:tc>
        <w:tc>
          <w:tcPr>
            <w:tcW w:w="4111" w:type="dxa"/>
            <w:shd w:val="clear" w:color="auto" w:fill="auto"/>
          </w:tcPr>
          <w:p w14:paraId="40046751" w14:textId="1CCC46A0" w:rsidR="00D35B68" w:rsidRPr="007E257D" w:rsidRDefault="00D35B68" w:rsidP="00AC0457">
            <w:pPr>
              <w:rPr>
                <w:rFonts w:ascii="Arial" w:hAnsi="Arial" w:cs="Arial"/>
                <w:color w:val="FF0000"/>
              </w:rPr>
            </w:pPr>
            <w:r w:rsidRPr="008F0471">
              <w:rPr>
                <w:rFonts w:ascii="Arial" w:hAnsi="Arial" w:cs="Arial"/>
                <w:color w:val="FF0000"/>
              </w:rPr>
              <w:t xml:space="preserve">Approach to face coverings updated to include </w:t>
            </w:r>
            <w:r>
              <w:rPr>
                <w:rFonts w:ascii="Arial" w:hAnsi="Arial" w:cs="Arial"/>
                <w:color w:val="FF0000"/>
              </w:rPr>
              <w:t>use by adults in corridors &amp; communal areas</w:t>
            </w:r>
            <w:r w:rsidRPr="008F0471">
              <w:rPr>
                <w:rFonts w:ascii="Arial" w:hAnsi="Arial" w:cs="Arial"/>
                <w:color w:val="FF0000"/>
              </w:rPr>
              <w:t xml:space="preserve"> where so</w:t>
            </w:r>
            <w:r>
              <w:rPr>
                <w:rFonts w:ascii="Arial" w:hAnsi="Arial" w:cs="Arial"/>
                <w:color w:val="FF0000"/>
              </w:rPr>
              <w:t>cial distancing is not possible.</w:t>
            </w:r>
          </w:p>
        </w:tc>
        <w:tc>
          <w:tcPr>
            <w:tcW w:w="1980" w:type="dxa"/>
            <w:shd w:val="clear" w:color="auto" w:fill="auto"/>
          </w:tcPr>
          <w:p w14:paraId="03FC6DE3" w14:textId="63BE21BE" w:rsidR="00D35B68" w:rsidRPr="007E257D" w:rsidRDefault="00D35B68" w:rsidP="00AC0457">
            <w:pPr>
              <w:rPr>
                <w:rFonts w:ascii="Arial" w:hAnsi="Arial" w:cs="Arial"/>
                <w:color w:val="FF0000"/>
              </w:rPr>
            </w:pPr>
            <w:r>
              <w:rPr>
                <w:rFonts w:ascii="Arial" w:hAnsi="Arial" w:cs="Arial"/>
                <w:color w:val="FF0000"/>
              </w:rPr>
              <w:t>Risk of infection</w:t>
            </w:r>
          </w:p>
        </w:tc>
        <w:tc>
          <w:tcPr>
            <w:tcW w:w="1417" w:type="dxa"/>
            <w:shd w:val="clear" w:color="auto" w:fill="auto"/>
          </w:tcPr>
          <w:p w14:paraId="061060AE" w14:textId="6CECD5D2" w:rsidR="00D35B68" w:rsidRPr="009213A2" w:rsidRDefault="00D35B68" w:rsidP="00AC0457">
            <w:pPr>
              <w:rPr>
                <w:rFonts w:ascii="Arial" w:hAnsi="Arial" w:cs="Arial"/>
                <w:color w:val="FF0000"/>
              </w:rPr>
            </w:pPr>
            <w:r>
              <w:rPr>
                <w:rFonts w:ascii="Arial" w:hAnsi="Arial" w:cs="Arial"/>
                <w:color w:val="FF0000"/>
              </w:rPr>
              <w:t>H to M</w:t>
            </w:r>
          </w:p>
        </w:tc>
        <w:tc>
          <w:tcPr>
            <w:tcW w:w="3265" w:type="dxa"/>
            <w:vMerge w:val="restart"/>
            <w:shd w:val="clear" w:color="auto" w:fill="auto"/>
          </w:tcPr>
          <w:p w14:paraId="753DD940" w14:textId="4101A1D5" w:rsidR="00D35B68" w:rsidRPr="00D35B68" w:rsidRDefault="00D35B68" w:rsidP="00D35B68">
            <w:pPr>
              <w:rPr>
                <w:rFonts w:ascii="Arial" w:hAnsi="Arial" w:cs="Arial"/>
                <w:iCs/>
                <w:color w:val="FF0000"/>
              </w:rPr>
            </w:pPr>
            <w:r w:rsidRPr="00D35B68">
              <w:rPr>
                <w:rFonts w:ascii="Arial" w:hAnsi="Arial" w:cs="Arial"/>
                <w:iCs/>
                <w:color w:val="FF0000"/>
              </w:rPr>
              <w:t>Signage- Face coverings to be worn by adult</w:t>
            </w:r>
            <w:r>
              <w:rPr>
                <w:rFonts w:ascii="Arial" w:hAnsi="Arial" w:cs="Arial"/>
                <w:iCs/>
                <w:color w:val="FF0000"/>
              </w:rPr>
              <w:t xml:space="preserve">s </w:t>
            </w:r>
            <w:r w:rsidRPr="00D35B68">
              <w:rPr>
                <w:rFonts w:ascii="Arial" w:hAnsi="Arial" w:cs="Arial"/>
                <w:iCs/>
                <w:color w:val="FF0000"/>
              </w:rPr>
              <w:t>in corridors and communal areas.</w:t>
            </w:r>
          </w:p>
          <w:p w14:paraId="269A131F" w14:textId="77777777" w:rsidR="00D35B68" w:rsidRPr="00D35B68" w:rsidRDefault="00D35B68" w:rsidP="00D35B68">
            <w:pPr>
              <w:rPr>
                <w:rFonts w:ascii="Arial" w:hAnsi="Arial" w:cs="Arial"/>
                <w:iCs/>
                <w:color w:val="FF0000"/>
              </w:rPr>
            </w:pPr>
            <w:r w:rsidRPr="00D35B68">
              <w:rPr>
                <w:rFonts w:ascii="Arial" w:hAnsi="Arial" w:cs="Arial"/>
                <w:iCs/>
                <w:color w:val="FF0000"/>
              </w:rPr>
              <w:t>Signage- Face coverings to be worn by adult</w:t>
            </w:r>
            <w:r>
              <w:rPr>
                <w:rFonts w:ascii="Arial" w:hAnsi="Arial" w:cs="Arial"/>
                <w:iCs/>
                <w:color w:val="FF0000"/>
              </w:rPr>
              <w:t xml:space="preserve">s </w:t>
            </w:r>
            <w:r w:rsidRPr="00D35B68">
              <w:rPr>
                <w:rFonts w:ascii="Arial" w:hAnsi="Arial" w:cs="Arial"/>
                <w:iCs/>
                <w:color w:val="FF0000"/>
              </w:rPr>
              <w:t>in corridors and communal areas.</w:t>
            </w:r>
          </w:p>
          <w:p w14:paraId="3D59A411" w14:textId="77777777" w:rsidR="00D35B68" w:rsidRPr="009213A2" w:rsidRDefault="00D35B68" w:rsidP="00AC0457">
            <w:pPr>
              <w:rPr>
                <w:rFonts w:ascii="Arial" w:hAnsi="Arial" w:cs="Arial"/>
                <w:color w:val="000000" w:themeColor="text1"/>
              </w:rPr>
            </w:pPr>
          </w:p>
        </w:tc>
        <w:tc>
          <w:tcPr>
            <w:tcW w:w="1417" w:type="dxa"/>
            <w:vMerge/>
          </w:tcPr>
          <w:p w14:paraId="32F7E423" w14:textId="77777777" w:rsidR="00D35B68" w:rsidRPr="009213A2" w:rsidRDefault="00D35B68" w:rsidP="00AC0457">
            <w:pPr>
              <w:rPr>
                <w:rFonts w:ascii="Arial" w:hAnsi="Arial" w:cs="Arial"/>
                <w:color w:val="000000" w:themeColor="text1"/>
              </w:rPr>
            </w:pPr>
          </w:p>
        </w:tc>
        <w:tc>
          <w:tcPr>
            <w:tcW w:w="1417" w:type="dxa"/>
            <w:vMerge/>
            <w:shd w:val="clear" w:color="auto" w:fill="auto"/>
          </w:tcPr>
          <w:p w14:paraId="6AF7E2E3" w14:textId="77777777" w:rsidR="00D35B68" w:rsidRPr="009213A2" w:rsidRDefault="00D35B68" w:rsidP="00AC0457">
            <w:pPr>
              <w:rPr>
                <w:rFonts w:ascii="Arial" w:hAnsi="Arial" w:cs="Arial"/>
                <w:color w:val="000000" w:themeColor="text1"/>
              </w:rPr>
            </w:pPr>
          </w:p>
        </w:tc>
        <w:tc>
          <w:tcPr>
            <w:tcW w:w="1701" w:type="dxa"/>
            <w:vMerge/>
            <w:shd w:val="clear" w:color="auto" w:fill="auto"/>
          </w:tcPr>
          <w:p w14:paraId="42C805F1" w14:textId="77777777" w:rsidR="00D35B68" w:rsidRPr="009213A2" w:rsidRDefault="00D35B68" w:rsidP="00AC0457">
            <w:pPr>
              <w:rPr>
                <w:rFonts w:ascii="Arial" w:hAnsi="Arial" w:cs="Arial"/>
                <w:color w:val="FF0000"/>
              </w:rPr>
            </w:pPr>
          </w:p>
        </w:tc>
      </w:tr>
      <w:tr w:rsidR="00D35B68" w:rsidRPr="00DB37D3" w14:paraId="689DA47E" w14:textId="77777777" w:rsidTr="00AF60FD">
        <w:trPr>
          <w:jc w:val="center"/>
        </w:trPr>
        <w:tc>
          <w:tcPr>
            <w:tcW w:w="846" w:type="dxa"/>
          </w:tcPr>
          <w:p w14:paraId="1FDFBE2F" w14:textId="0F013947" w:rsidR="00D35B68" w:rsidRDefault="00D35B68" w:rsidP="00AC0457">
            <w:pPr>
              <w:rPr>
                <w:rFonts w:ascii="Arial" w:hAnsi="Arial" w:cs="Arial"/>
              </w:rPr>
            </w:pPr>
            <w:r>
              <w:rPr>
                <w:rFonts w:ascii="Arial" w:hAnsi="Arial" w:cs="Arial"/>
              </w:rPr>
              <w:t>11d</w:t>
            </w:r>
          </w:p>
        </w:tc>
        <w:tc>
          <w:tcPr>
            <w:tcW w:w="4111" w:type="dxa"/>
            <w:shd w:val="clear" w:color="auto" w:fill="auto"/>
          </w:tcPr>
          <w:p w14:paraId="658FE272" w14:textId="3CFF243F" w:rsidR="00D35B68" w:rsidRPr="00D35B68" w:rsidRDefault="00D35B68" w:rsidP="00D35B68">
            <w:pPr>
              <w:rPr>
                <w:rFonts w:ascii="Arial" w:hAnsi="Arial" w:cs="Arial"/>
              </w:rPr>
            </w:pPr>
            <w:r w:rsidRPr="00390FEA">
              <w:rPr>
                <w:rFonts w:ascii="Arial" w:hAnsi="Arial" w:cs="Arial"/>
              </w:rPr>
              <w:t xml:space="preserve">Information shared with staff, parents, pupils &amp; visitors </w:t>
            </w:r>
            <w:r>
              <w:rPr>
                <w:rFonts w:ascii="Arial" w:hAnsi="Arial" w:cs="Arial"/>
              </w:rPr>
              <w:t>about the wearing of</w:t>
            </w:r>
            <w:r w:rsidRPr="00390FEA">
              <w:rPr>
                <w:rFonts w:ascii="Arial" w:hAnsi="Arial" w:cs="Arial"/>
              </w:rPr>
              <w:t xml:space="preserve"> face coverings by adults </w:t>
            </w:r>
            <w:r w:rsidRPr="001C31D0">
              <w:rPr>
                <w:rFonts w:ascii="Arial" w:hAnsi="Arial" w:cs="Arial"/>
                <w:color w:val="FF0000"/>
              </w:rPr>
              <w:t>in classrooms, corridors and communal areas</w:t>
            </w:r>
            <w:r w:rsidRPr="00390FEA">
              <w:rPr>
                <w:rFonts w:ascii="Arial" w:hAnsi="Arial" w:cs="Arial"/>
              </w:rPr>
              <w:t>.</w:t>
            </w:r>
          </w:p>
        </w:tc>
        <w:tc>
          <w:tcPr>
            <w:tcW w:w="1980" w:type="dxa"/>
            <w:shd w:val="clear" w:color="auto" w:fill="auto"/>
          </w:tcPr>
          <w:p w14:paraId="5BEF134B" w14:textId="0E87FA97" w:rsidR="00D35B68" w:rsidRDefault="00D35B68" w:rsidP="00AC0457">
            <w:pPr>
              <w:rPr>
                <w:rFonts w:ascii="Arial" w:hAnsi="Arial" w:cs="Arial"/>
                <w:color w:val="FF0000"/>
              </w:rPr>
            </w:pPr>
            <w:r>
              <w:rPr>
                <w:rFonts w:ascii="Arial" w:hAnsi="Arial" w:cs="Arial"/>
                <w:color w:val="FF0000"/>
              </w:rPr>
              <w:t>Risk of infection</w:t>
            </w:r>
          </w:p>
        </w:tc>
        <w:tc>
          <w:tcPr>
            <w:tcW w:w="1417" w:type="dxa"/>
            <w:shd w:val="clear" w:color="auto" w:fill="auto"/>
          </w:tcPr>
          <w:p w14:paraId="7DC402F4" w14:textId="5EA37D0F" w:rsidR="00D35B68" w:rsidRDefault="00D35B68" w:rsidP="00AC0457">
            <w:pPr>
              <w:rPr>
                <w:rFonts w:ascii="Arial" w:hAnsi="Arial" w:cs="Arial"/>
                <w:color w:val="FF0000"/>
              </w:rPr>
            </w:pPr>
            <w:r>
              <w:rPr>
                <w:rFonts w:ascii="Arial" w:hAnsi="Arial" w:cs="Arial"/>
                <w:color w:val="FF0000"/>
              </w:rPr>
              <w:t>H to M</w:t>
            </w:r>
          </w:p>
        </w:tc>
        <w:tc>
          <w:tcPr>
            <w:tcW w:w="3265" w:type="dxa"/>
            <w:vMerge/>
            <w:shd w:val="clear" w:color="auto" w:fill="auto"/>
          </w:tcPr>
          <w:p w14:paraId="63B23B42" w14:textId="77777777" w:rsidR="00D35B68" w:rsidRPr="00D35B68" w:rsidRDefault="00D35B68" w:rsidP="00D35B68">
            <w:pPr>
              <w:rPr>
                <w:rFonts w:ascii="Arial" w:hAnsi="Arial" w:cs="Arial"/>
                <w:iCs/>
                <w:color w:val="FF0000"/>
              </w:rPr>
            </w:pPr>
          </w:p>
        </w:tc>
        <w:tc>
          <w:tcPr>
            <w:tcW w:w="1417" w:type="dxa"/>
          </w:tcPr>
          <w:p w14:paraId="42FD5C17" w14:textId="77777777" w:rsidR="00D35B68" w:rsidRDefault="00D35B68" w:rsidP="00731AB0">
            <w:pPr>
              <w:rPr>
                <w:rFonts w:ascii="Arial" w:hAnsi="Arial" w:cs="Arial"/>
                <w:color w:val="000000" w:themeColor="text1"/>
              </w:rPr>
            </w:pPr>
          </w:p>
          <w:p w14:paraId="0CC2AA43" w14:textId="77777777" w:rsidR="00D35B68" w:rsidRDefault="00D35B68" w:rsidP="00731AB0">
            <w:pPr>
              <w:rPr>
                <w:rFonts w:ascii="Arial" w:hAnsi="Arial" w:cs="Arial"/>
                <w:color w:val="000000" w:themeColor="text1"/>
              </w:rPr>
            </w:pPr>
            <w:r>
              <w:rPr>
                <w:rFonts w:ascii="Arial" w:hAnsi="Arial" w:cs="Arial"/>
                <w:color w:val="000000" w:themeColor="text1"/>
              </w:rPr>
              <w:t>HT</w:t>
            </w:r>
          </w:p>
          <w:p w14:paraId="230A8E47" w14:textId="77777777" w:rsidR="00D35B68" w:rsidRDefault="00D35B68" w:rsidP="00731AB0">
            <w:pPr>
              <w:rPr>
                <w:rFonts w:ascii="Arial" w:hAnsi="Arial" w:cs="Arial"/>
                <w:color w:val="000000" w:themeColor="text1"/>
              </w:rPr>
            </w:pPr>
            <w:r>
              <w:rPr>
                <w:rFonts w:ascii="Arial" w:hAnsi="Arial" w:cs="Arial"/>
                <w:color w:val="000000" w:themeColor="text1"/>
              </w:rPr>
              <w:t>SBM</w:t>
            </w:r>
          </w:p>
          <w:p w14:paraId="47982D1D" w14:textId="67010DA3" w:rsidR="00D35B68" w:rsidRPr="009213A2" w:rsidRDefault="00D35B68" w:rsidP="00AC0457">
            <w:pPr>
              <w:rPr>
                <w:rFonts w:ascii="Arial" w:hAnsi="Arial" w:cs="Arial"/>
                <w:color w:val="000000" w:themeColor="text1"/>
              </w:rPr>
            </w:pPr>
            <w:r>
              <w:rPr>
                <w:rFonts w:ascii="Arial" w:hAnsi="Arial" w:cs="Arial"/>
                <w:color w:val="000000" w:themeColor="text1"/>
              </w:rPr>
              <w:t>PM</w:t>
            </w:r>
          </w:p>
        </w:tc>
        <w:tc>
          <w:tcPr>
            <w:tcW w:w="1417" w:type="dxa"/>
            <w:shd w:val="clear" w:color="auto" w:fill="auto"/>
          </w:tcPr>
          <w:p w14:paraId="2E7509DF" w14:textId="77777777" w:rsidR="00D35B68" w:rsidRDefault="00D35B68" w:rsidP="00731AB0">
            <w:pPr>
              <w:rPr>
                <w:rFonts w:ascii="Arial" w:hAnsi="Arial" w:cs="Arial"/>
                <w:color w:val="000000" w:themeColor="text1"/>
              </w:rPr>
            </w:pPr>
          </w:p>
          <w:p w14:paraId="34079F15" w14:textId="0A183671" w:rsidR="00D35B68" w:rsidRPr="009213A2" w:rsidRDefault="00D35B68" w:rsidP="00AC0457">
            <w:pPr>
              <w:rPr>
                <w:rFonts w:ascii="Arial" w:hAnsi="Arial" w:cs="Arial"/>
                <w:color w:val="000000" w:themeColor="text1"/>
              </w:rPr>
            </w:pPr>
            <w:r>
              <w:rPr>
                <w:rFonts w:ascii="Arial" w:hAnsi="Arial" w:cs="Arial"/>
                <w:color w:val="000000" w:themeColor="text1"/>
              </w:rPr>
              <w:t>5.3.21</w:t>
            </w:r>
          </w:p>
        </w:tc>
        <w:tc>
          <w:tcPr>
            <w:tcW w:w="1701" w:type="dxa"/>
            <w:shd w:val="clear" w:color="auto" w:fill="auto"/>
          </w:tcPr>
          <w:p w14:paraId="5DED318A" w14:textId="77777777" w:rsidR="00D35B68" w:rsidRDefault="00D35B68" w:rsidP="00731AB0">
            <w:pPr>
              <w:rPr>
                <w:rFonts w:ascii="Arial" w:hAnsi="Arial" w:cs="Arial"/>
                <w:color w:val="FF0000"/>
              </w:rPr>
            </w:pPr>
          </w:p>
          <w:p w14:paraId="236EB189" w14:textId="75DF4DC1" w:rsidR="00D35B68" w:rsidRPr="009213A2" w:rsidRDefault="00D35B68" w:rsidP="00AC0457">
            <w:pPr>
              <w:rPr>
                <w:rFonts w:ascii="Arial" w:hAnsi="Arial" w:cs="Arial"/>
                <w:color w:val="FF0000"/>
              </w:rPr>
            </w:pPr>
            <w:r>
              <w:rPr>
                <w:rFonts w:ascii="Arial" w:hAnsi="Arial" w:cs="Arial"/>
                <w:color w:val="FF0000"/>
              </w:rPr>
              <w:t>M to L</w:t>
            </w:r>
          </w:p>
        </w:tc>
      </w:tr>
      <w:tr w:rsidR="00AF60FD" w:rsidRPr="00DB37D3" w14:paraId="2CE6E3C5" w14:textId="77777777" w:rsidTr="00C64576">
        <w:trPr>
          <w:jc w:val="center"/>
        </w:trPr>
        <w:tc>
          <w:tcPr>
            <w:tcW w:w="16154" w:type="dxa"/>
            <w:gridSpan w:val="8"/>
            <w:shd w:val="clear" w:color="auto" w:fill="4472C4" w:themeFill="accent1"/>
          </w:tcPr>
          <w:p w14:paraId="426EBA1E" w14:textId="77777777" w:rsidR="00AF60FD" w:rsidRPr="00DB37D3" w:rsidRDefault="00AF60FD" w:rsidP="00AC0457">
            <w:pPr>
              <w:pStyle w:val="ListParagraph"/>
              <w:numPr>
                <w:ilvl w:val="0"/>
                <w:numId w:val="36"/>
              </w:numPr>
              <w:ind w:left="313"/>
              <w:rPr>
                <w:rFonts w:ascii="Arial" w:hAnsi="Arial" w:cs="Arial"/>
                <w:b/>
                <w:iCs/>
                <w:color w:val="808080" w:themeColor="background1" w:themeShade="80"/>
              </w:rPr>
            </w:pPr>
            <w:r w:rsidRPr="00DB37D3">
              <w:rPr>
                <w:rFonts w:ascii="Arial" w:hAnsi="Arial" w:cs="Arial"/>
                <w:b/>
                <w:bCs/>
                <w:color w:val="FFFFFF" w:themeColor="background1"/>
              </w:rPr>
              <w:t>Response to suspected/ confirmed case of COVID19 in school</w:t>
            </w:r>
          </w:p>
        </w:tc>
      </w:tr>
      <w:tr w:rsidR="006A7E2C" w:rsidRPr="00DB37D3" w14:paraId="35BBA3C9" w14:textId="77777777" w:rsidTr="00AF60FD">
        <w:trPr>
          <w:jc w:val="center"/>
        </w:trPr>
        <w:tc>
          <w:tcPr>
            <w:tcW w:w="846" w:type="dxa"/>
            <w:tcBorders>
              <w:top w:val="single" w:sz="4" w:space="0" w:color="000000" w:themeColor="text1"/>
              <w:left w:val="single" w:sz="6" w:space="0" w:color="auto"/>
              <w:bottom w:val="single" w:sz="6" w:space="0" w:color="auto"/>
              <w:right w:val="single" w:sz="6" w:space="0" w:color="auto"/>
            </w:tcBorders>
          </w:tcPr>
          <w:p w14:paraId="30BCD25C" w14:textId="77777777" w:rsidR="006A7E2C" w:rsidRPr="00DB37D3" w:rsidRDefault="006A7E2C" w:rsidP="006A7E2C">
            <w:pPr>
              <w:rPr>
                <w:rFonts w:ascii="Arial" w:hAnsi="Arial" w:cs="Arial"/>
              </w:rPr>
            </w:pPr>
            <w:r w:rsidRPr="00DB37D3">
              <w:rPr>
                <w:rFonts w:ascii="Arial" w:hAnsi="Arial" w:cs="Arial"/>
              </w:rPr>
              <w:t>12a</w:t>
            </w:r>
          </w:p>
        </w:tc>
        <w:tc>
          <w:tcPr>
            <w:tcW w:w="4111" w:type="dxa"/>
            <w:tcBorders>
              <w:top w:val="single" w:sz="4" w:space="0" w:color="000000" w:themeColor="text1"/>
              <w:left w:val="single" w:sz="6" w:space="0" w:color="auto"/>
              <w:bottom w:val="single" w:sz="6" w:space="0" w:color="auto"/>
              <w:right w:val="single" w:sz="6" w:space="0" w:color="auto"/>
            </w:tcBorders>
            <w:shd w:val="clear" w:color="auto" w:fill="auto"/>
          </w:tcPr>
          <w:p w14:paraId="4121566F" w14:textId="3D7BD9D6" w:rsidR="006A7E2C" w:rsidRPr="00DB37D3" w:rsidRDefault="006A7E2C" w:rsidP="006A7E2C">
            <w:pPr>
              <w:shd w:val="clear" w:color="auto" w:fill="FFFFFF"/>
              <w:spacing w:after="160" w:line="259" w:lineRule="auto"/>
              <w:rPr>
                <w:rFonts w:ascii="Arial" w:hAnsi="Arial" w:cs="Arial"/>
              </w:rPr>
            </w:pPr>
            <w:r w:rsidRPr="00DB37D3">
              <w:rPr>
                <w:rFonts w:ascii="Arial" w:hAnsi="Arial" w:cs="Arial"/>
              </w:rPr>
              <w:t>Frequently share information with CYP parents, carers or any visitors, not to enter setting if they are displaying any symptoms of coronavirus (following the </w:t>
            </w:r>
            <w:hyperlink r:id="rId32" w:history="1">
              <w:r w:rsidRPr="00DB37D3">
                <w:rPr>
                  <w:rFonts w:ascii="Arial" w:hAnsi="Arial" w:cs="Arial"/>
                </w:rPr>
                <w:t>COVID-19: guidance for households with possible coronavirus infection</w:t>
              </w:r>
            </w:hyperlink>
            <w:r w:rsidRPr="00DB37D3">
              <w:rPr>
                <w:rFonts w:ascii="Arial" w:hAnsi="Arial" w:cs="Arial"/>
              </w:rPr>
              <w:t>) and for parents to inform the school is anyone in the house is displaying symptoms</w:t>
            </w:r>
            <w:r>
              <w:rPr>
                <w:rFonts w:ascii="Arial" w:hAnsi="Arial" w:cs="Arial"/>
              </w:rPr>
              <w:t>.</w:t>
            </w:r>
            <w:r w:rsidRPr="00DB37D3">
              <w:rPr>
                <w:rFonts w:ascii="Arial" w:hAnsi="Arial" w:cs="Arial"/>
              </w:rPr>
              <w:t xml:space="preserve"> </w:t>
            </w:r>
          </w:p>
        </w:tc>
        <w:tc>
          <w:tcPr>
            <w:tcW w:w="1980" w:type="dxa"/>
            <w:shd w:val="clear" w:color="auto" w:fill="auto"/>
          </w:tcPr>
          <w:p w14:paraId="36FDC0AF" w14:textId="7BCC755E" w:rsidR="006A7E2C" w:rsidRPr="009213A2" w:rsidRDefault="006A7E2C" w:rsidP="006A7E2C">
            <w:pPr>
              <w:rPr>
                <w:rFonts w:ascii="Arial" w:hAnsi="Arial" w:cs="Arial"/>
                <w:color w:val="000000" w:themeColor="text1"/>
              </w:rPr>
            </w:pPr>
            <w:r>
              <w:rPr>
                <w:rFonts w:ascii="Arial" w:hAnsi="Arial" w:cs="Arial"/>
                <w:color w:val="000000" w:themeColor="text1"/>
              </w:rPr>
              <w:t xml:space="preserve">Risk of incorrect information, myths or general apathy. </w:t>
            </w:r>
          </w:p>
        </w:tc>
        <w:tc>
          <w:tcPr>
            <w:tcW w:w="1417" w:type="dxa"/>
            <w:shd w:val="clear" w:color="auto" w:fill="auto"/>
          </w:tcPr>
          <w:p w14:paraId="5240A07D" w14:textId="77777777" w:rsidR="006A7E2C" w:rsidRDefault="006A7E2C" w:rsidP="006A7E2C">
            <w:pPr>
              <w:rPr>
                <w:rFonts w:ascii="Arial" w:hAnsi="Arial" w:cs="Arial"/>
                <w:color w:val="FF0000"/>
              </w:rPr>
            </w:pPr>
          </w:p>
          <w:p w14:paraId="1459B39B" w14:textId="77777777" w:rsidR="006A7E2C" w:rsidRDefault="006A7E2C" w:rsidP="006A7E2C">
            <w:pPr>
              <w:rPr>
                <w:rFonts w:ascii="Arial" w:hAnsi="Arial" w:cs="Arial"/>
                <w:color w:val="FF0000"/>
              </w:rPr>
            </w:pPr>
          </w:p>
          <w:p w14:paraId="3FD5C3AE" w14:textId="504BECC4" w:rsidR="006A7E2C" w:rsidRPr="009213A2" w:rsidRDefault="006A7E2C" w:rsidP="006A7E2C">
            <w:pPr>
              <w:rPr>
                <w:rFonts w:ascii="Arial" w:hAnsi="Arial" w:cs="Arial"/>
                <w:color w:val="FF0000"/>
              </w:rPr>
            </w:pPr>
            <w:r>
              <w:rPr>
                <w:rFonts w:ascii="Arial" w:hAnsi="Arial" w:cs="Arial"/>
                <w:color w:val="FF0000"/>
              </w:rPr>
              <w:t>H to M</w:t>
            </w:r>
          </w:p>
        </w:tc>
        <w:tc>
          <w:tcPr>
            <w:tcW w:w="3265" w:type="dxa"/>
            <w:shd w:val="clear" w:color="auto" w:fill="auto"/>
          </w:tcPr>
          <w:p w14:paraId="427A0699" w14:textId="77777777" w:rsidR="006A7E2C" w:rsidRPr="009213A2" w:rsidRDefault="006A7E2C" w:rsidP="006A7E2C">
            <w:pPr>
              <w:rPr>
                <w:rFonts w:ascii="Arial" w:hAnsi="Arial" w:cs="Arial"/>
                <w:color w:val="000000" w:themeColor="text1"/>
              </w:rPr>
            </w:pPr>
            <w:r w:rsidRPr="009213A2">
              <w:rPr>
                <w:rFonts w:ascii="Arial" w:hAnsi="Arial" w:cs="Arial"/>
                <w:color w:val="000000" w:themeColor="text1"/>
              </w:rPr>
              <w:t>Notices at all entrances and exits.</w:t>
            </w:r>
          </w:p>
          <w:p w14:paraId="06C0B658" w14:textId="5824FD3B" w:rsidR="006A7E2C" w:rsidRPr="009213A2" w:rsidRDefault="006A7E2C" w:rsidP="006A7E2C">
            <w:pPr>
              <w:rPr>
                <w:rFonts w:ascii="Arial" w:hAnsi="Arial" w:cs="Arial"/>
                <w:color w:val="000000" w:themeColor="text1"/>
              </w:rPr>
            </w:pPr>
            <w:r w:rsidRPr="009213A2">
              <w:rPr>
                <w:rFonts w:ascii="Arial" w:hAnsi="Arial" w:cs="Arial"/>
                <w:color w:val="000000" w:themeColor="text1"/>
              </w:rPr>
              <w:t>Information sent in Parent / Carer guidance.</w:t>
            </w:r>
          </w:p>
        </w:tc>
        <w:tc>
          <w:tcPr>
            <w:tcW w:w="1417" w:type="dxa"/>
          </w:tcPr>
          <w:p w14:paraId="5E38B24B" w14:textId="77777777" w:rsidR="006A7E2C" w:rsidRDefault="006A7E2C" w:rsidP="006A7E2C">
            <w:pPr>
              <w:rPr>
                <w:rFonts w:ascii="Arial" w:hAnsi="Arial" w:cs="Arial"/>
                <w:color w:val="000000" w:themeColor="text1"/>
              </w:rPr>
            </w:pPr>
          </w:p>
          <w:p w14:paraId="401CD8B0" w14:textId="77777777" w:rsidR="006A7E2C" w:rsidRDefault="006A7E2C" w:rsidP="006A7E2C">
            <w:pPr>
              <w:rPr>
                <w:rFonts w:ascii="Arial" w:hAnsi="Arial" w:cs="Arial"/>
                <w:color w:val="000000" w:themeColor="text1"/>
              </w:rPr>
            </w:pPr>
          </w:p>
          <w:p w14:paraId="2DB1B1EE" w14:textId="77777777" w:rsidR="006A7E2C" w:rsidRDefault="006A7E2C" w:rsidP="006A7E2C">
            <w:pPr>
              <w:rPr>
                <w:rFonts w:ascii="Arial" w:hAnsi="Arial" w:cs="Arial"/>
                <w:color w:val="000000" w:themeColor="text1"/>
              </w:rPr>
            </w:pPr>
            <w:r>
              <w:rPr>
                <w:rFonts w:ascii="Arial" w:hAnsi="Arial" w:cs="Arial"/>
                <w:color w:val="000000" w:themeColor="text1"/>
              </w:rPr>
              <w:t>HT</w:t>
            </w:r>
          </w:p>
          <w:p w14:paraId="1503B0B6" w14:textId="77777777" w:rsidR="006A7E2C" w:rsidRDefault="006A7E2C" w:rsidP="006A7E2C">
            <w:pPr>
              <w:rPr>
                <w:rFonts w:ascii="Arial" w:hAnsi="Arial" w:cs="Arial"/>
                <w:color w:val="000000" w:themeColor="text1"/>
              </w:rPr>
            </w:pPr>
            <w:r>
              <w:rPr>
                <w:rFonts w:ascii="Arial" w:hAnsi="Arial" w:cs="Arial"/>
                <w:color w:val="000000" w:themeColor="text1"/>
              </w:rPr>
              <w:t>SBM</w:t>
            </w:r>
          </w:p>
          <w:p w14:paraId="2A1FF010" w14:textId="499EE0E7" w:rsidR="006A7E2C" w:rsidRPr="009213A2" w:rsidRDefault="006A7E2C" w:rsidP="006A7E2C">
            <w:pPr>
              <w:rPr>
                <w:rFonts w:ascii="Arial" w:hAnsi="Arial" w:cs="Arial"/>
                <w:color w:val="000000" w:themeColor="text1"/>
              </w:rPr>
            </w:pPr>
            <w:r>
              <w:rPr>
                <w:rFonts w:ascii="Arial" w:hAnsi="Arial" w:cs="Arial"/>
                <w:color w:val="000000" w:themeColor="text1"/>
              </w:rPr>
              <w:t>PM</w:t>
            </w:r>
          </w:p>
        </w:tc>
        <w:tc>
          <w:tcPr>
            <w:tcW w:w="1417" w:type="dxa"/>
            <w:shd w:val="clear" w:color="auto" w:fill="auto"/>
          </w:tcPr>
          <w:p w14:paraId="6F26CCE4" w14:textId="77777777" w:rsidR="006A7E2C" w:rsidRDefault="006A7E2C" w:rsidP="006A7E2C">
            <w:pPr>
              <w:rPr>
                <w:rFonts w:ascii="Arial" w:hAnsi="Arial" w:cs="Arial"/>
                <w:color w:val="000000" w:themeColor="text1"/>
              </w:rPr>
            </w:pPr>
          </w:p>
          <w:p w14:paraId="3E8F31E7" w14:textId="77777777" w:rsidR="006A7E2C" w:rsidRDefault="006A7E2C" w:rsidP="006A7E2C">
            <w:pPr>
              <w:rPr>
                <w:rFonts w:ascii="Arial" w:hAnsi="Arial" w:cs="Arial"/>
                <w:color w:val="000000" w:themeColor="text1"/>
              </w:rPr>
            </w:pPr>
          </w:p>
          <w:p w14:paraId="167A3420" w14:textId="77777777" w:rsidR="006A7E2C" w:rsidRDefault="006A7E2C" w:rsidP="006A7E2C">
            <w:pPr>
              <w:rPr>
                <w:rFonts w:ascii="Arial" w:hAnsi="Arial" w:cs="Arial"/>
                <w:color w:val="000000" w:themeColor="text1"/>
              </w:rPr>
            </w:pPr>
          </w:p>
          <w:p w14:paraId="1B578215" w14:textId="77777777" w:rsidR="000C5562" w:rsidRDefault="000C5562" w:rsidP="000C5562">
            <w:pPr>
              <w:rPr>
                <w:rFonts w:ascii="Arial" w:hAnsi="Arial" w:cs="Arial"/>
                <w:color w:val="000000" w:themeColor="text1"/>
              </w:rPr>
            </w:pPr>
            <w:r>
              <w:rPr>
                <w:rFonts w:ascii="Arial" w:hAnsi="Arial" w:cs="Arial"/>
                <w:color w:val="808080" w:themeColor="background1" w:themeShade="80"/>
              </w:rPr>
              <w:t>5.3.21</w:t>
            </w:r>
          </w:p>
          <w:p w14:paraId="26496217" w14:textId="68E103B1" w:rsidR="006A7E2C" w:rsidRPr="009213A2" w:rsidRDefault="006A7E2C" w:rsidP="006A7E2C">
            <w:pPr>
              <w:rPr>
                <w:rFonts w:ascii="Arial" w:hAnsi="Arial" w:cs="Arial"/>
                <w:color w:val="000000" w:themeColor="text1"/>
              </w:rPr>
            </w:pPr>
          </w:p>
        </w:tc>
        <w:tc>
          <w:tcPr>
            <w:tcW w:w="1701" w:type="dxa"/>
            <w:shd w:val="clear" w:color="auto" w:fill="auto"/>
          </w:tcPr>
          <w:p w14:paraId="3645EF78" w14:textId="77777777" w:rsidR="006A7E2C" w:rsidRDefault="006A7E2C" w:rsidP="006A7E2C">
            <w:pPr>
              <w:rPr>
                <w:rFonts w:ascii="Arial" w:hAnsi="Arial" w:cs="Arial"/>
                <w:color w:val="FF0000"/>
              </w:rPr>
            </w:pPr>
          </w:p>
          <w:p w14:paraId="34009660" w14:textId="77777777" w:rsidR="006A7E2C" w:rsidRDefault="006A7E2C" w:rsidP="006A7E2C">
            <w:pPr>
              <w:rPr>
                <w:rFonts w:ascii="Arial" w:hAnsi="Arial" w:cs="Arial"/>
                <w:color w:val="FF0000"/>
              </w:rPr>
            </w:pPr>
          </w:p>
          <w:p w14:paraId="1595BB2B" w14:textId="77777777" w:rsidR="006A7E2C" w:rsidRDefault="006A7E2C" w:rsidP="006A7E2C">
            <w:pPr>
              <w:rPr>
                <w:rFonts w:ascii="Arial" w:hAnsi="Arial" w:cs="Arial"/>
                <w:color w:val="FF0000"/>
              </w:rPr>
            </w:pPr>
          </w:p>
          <w:p w14:paraId="6844E2BF" w14:textId="2C3A0F61" w:rsidR="006A7E2C" w:rsidRPr="009213A2" w:rsidRDefault="006A7E2C" w:rsidP="006A7E2C">
            <w:pPr>
              <w:rPr>
                <w:rFonts w:ascii="Arial" w:hAnsi="Arial" w:cs="Arial"/>
                <w:color w:val="FF0000"/>
              </w:rPr>
            </w:pPr>
            <w:r>
              <w:rPr>
                <w:rFonts w:ascii="Arial" w:hAnsi="Arial" w:cs="Arial"/>
                <w:color w:val="FF0000"/>
              </w:rPr>
              <w:t>M to L</w:t>
            </w:r>
          </w:p>
        </w:tc>
      </w:tr>
      <w:tr w:rsidR="00AF60FD" w:rsidRPr="00DB37D3" w14:paraId="16793A99" w14:textId="77777777" w:rsidTr="00AF60FD">
        <w:trPr>
          <w:jc w:val="center"/>
        </w:trPr>
        <w:tc>
          <w:tcPr>
            <w:tcW w:w="846" w:type="dxa"/>
            <w:tcBorders>
              <w:top w:val="single" w:sz="4" w:space="0" w:color="000000" w:themeColor="text1"/>
              <w:left w:val="single" w:sz="6" w:space="0" w:color="auto"/>
              <w:bottom w:val="single" w:sz="6" w:space="0" w:color="auto"/>
              <w:right w:val="single" w:sz="6" w:space="0" w:color="auto"/>
            </w:tcBorders>
          </w:tcPr>
          <w:p w14:paraId="7A872D28" w14:textId="77777777" w:rsidR="00AF60FD" w:rsidRPr="00E76431" w:rsidRDefault="008D146E" w:rsidP="00AC0457">
            <w:pPr>
              <w:rPr>
                <w:rFonts w:ascii="Arial" w:hAnsi="Arial" w:cs="Arial"/>
              </w:rPr>
            </w:pPr>
            <w:r w:rsidRPr="00E76431">
              <w:rPr>
                <w:rFonts w:ascii="Arial" w:hAnsi="Arial" w:cs="Arial"/>
              </w:rPr>
              <w:t>12</w:t>
            </w:r>
            <w:r w:rsidR="00B31290" w:rsidRPr="00E76431">
              <w:rPr>
                <w:rFonts w:ascii="Arial" w:hAnsi="Arial" w:cs="Arial"/>
              </w:rPr>
              <w:t>b</w:t>
            </w:r>
          </w:p>
        </w:tc>
        <w:tc>
          <w:tcPr>
            <w:tcW w:w="4111" w:type="dxa"/>
            <w:tcBorders>
              <w:top w:val="single" w:sz="4" w:space="0" w:color="000000" w:themeColor="text1"/>
              <w:left w:val="single" w:sz="6" w:space="0" w:color="auto"/>
              <w:bottom w:val="single" w:sz="6" w:space="0" w:color="auto"/>
              <w:right w:val="single" w:sz="6" w:space="0" w:color="auto"/>
            </w:tcBorders>
            <w:shd w:val="clear" w:color="auto" w:fill="auto"/>
          </w:tcPr>
          <w:p w14:paraId="2EDC6140" w14:textId="42CA775C" w:rsidR="00AF60FD" w:rsidRPr="00E76431" w:rsidRDefault="00AF60FD" w:rsidP="00AC0457">
            <w:pPr>
              <w:rPr>
                <w:rFonts w:ascii="Arial" w:hAnsi="Arial" w:cs="Arial"/>
                <w:b/>
                <w:bCs/>
              </w:rPr>
            </w:pPr>
            <w:r w:rsidRPr="00E76431">
              <w:rPr>
                <w:rFonts w:ascii="Arial" w:hAnsi="Arial" w:cs="Arial"/>
              </w:rPr>
              <w:t xml:space="preserve">Approach to adults/children displaying COVID19 symptoms cases in place </w:t>
            </w:r>
            <w:r w:rsidR="00A9293A" w:rsidRPr="00E76431">
              <w:rPr>
                <w:rFonts w:ascii="Arial" w:hAnsi="Arial" w:cs="Arial"/>
              </w:rPr>
              <w:t xml:space="preserve">- </w:t>
            </w:r>
            <w:r w:rsidRPr="00E76431">
              <w:rPr>
                <w:rFonts w:ascii="Arial" w:hAnsi="Arial" w:cs="Arial"/>
              </w:rPr>
              <w:t>during school day</w:t>
            </w:r>
            <w:r w:rsidR="00A9293A" w:rsidRPr="00E76431">
              <w:rPr>
                <w:rFonts w:ascii="Arial" w:hAnsi="Arial" w:cs="Arial"/>
              </w:rPr>
              <w:t>:</w:t>
            </w:r>
            <w:r w:rsidRPr="00E76431">
              <w:rPr>
                <w:rFonts w:ascii="Arial" w:hAnsi="Arial" w:cs="Arial"/>
              </w:rPr>
              <w:t xml:space="preserve"> </w:t>
            </w:r>
          </w:p>
          <w:p w14:paraId="578BA8B1" w14:textId="77777777" w:rsidR="00AF60FD" w:rsidRPr="00E76431" w:rsidRDefault="00AF60FD" w:rsidP="00AC0457">
            <w:pPr>
              <w:pStyle w:val="ListParagraph"/>
              <w:numPr>
                <w:ilvl w:val="0"/>
                <w:numId w:val="8"/>
              </w:numPr>
              <w:rPr>
                <w:rFonts w:ascii="Arial" w:hAnsi="Arial" w:cs="Arial"/>
                <w:b/>
                <w:bCs/>
              </w:rPr>
            </w:pPr>
            <w:r w:rsidRPr="00E76431">
              <w:rPr>
                <w:rFonts w:ascii="Arial" w:hAnsi="Arial" w:cs="Arial"/>
              </w:rPr>
              <w:t xml:space="preserve">Which staff member/s </w:t>
            </w:r>
            <w:r w:rsidR="00805A1F" w:rsidRPr="00E76431">
              <w:rPr>
                <w:rFonts w:ascii="Arial" w:hAnsi="Arial" w:cs="Arial"/>
              </w:rPr>
              <w:t>should be informed/ take action, including staff where risk assessments identify heightened vulnerability to COVID19</w:t>
            </w:r>
            <w:r w:rsidR="00A9293A" w:rsidRPr="00E76431">
              <w:rPr>
                <w:rFonts w:ascii="Arial" w:hAnsi="Arial" w:cs="Arial"/>
              </w:rPr>
              <w:t>.</w:t>
            </w:r>
          </w:p>
          <w:p w14:paraId="23D38357" w14:textId="77777777" w:rsidR="0088563A" w:rsidRPr="00E76431" w:rsidRDefault="0088563A" w:rsidP="00AC0457">
            <w:pPr>
              <w:pStyle w:val="ListParagraph"/>
              <w:numPr>
                <w:ilvl w:val="0"/>
                <w:numId w:val="8"/>
              </w:numPr>
              <w:rPr>
                <w:rFonts w:ascii="Arial" w:hAnsi="Arial" w:cs="Arial"/>
                <w:b/>
                <w:bCs/>
              </w:rPr>
            </w:pPr>
            <w:r w:rsidRPr="00E76431">
              <w:rPr>
                <w:rFonts w:ascii="Arial" w:hAnsi="Arial" w:cs="Arial"/>
              </w:rPr>
              <w:t>Consideration of any pupils with heightened COVID19 vulnerability</w:t>
            </w:r>
            <w:r w:rsidR="00A9293A" w:rsidRPr="00E76431">
              <w:rPr>
                <w:rFonts w:ascii="Arial" w:hAnsi="Arial" w:cs="Arial"/>
              </w:rPr>
              <w:t>.</w:t>
            </w:r>
            <w:r w:rsidRPr="00E76431">
              <w:rPr>
                <w:rFonts w:ascii="Arial" w:hAnsi="Arial" w:cs="Arial"/>
              </w:rPr>
              <w:t xml:space="preserve"> </w:t>
            </w:r>
          </w:p>
          <w:p w14:paraId="04626FCF" w14:textId="77777777" w:rsidR="00AF60FD" w:rsidRPr="00E76431" w:rsidRDefault="00AF60FD" w:rsidP="00AC0457">
            <w:pPr>
              <w:pStyle w:val="ListParagraph"/>
              <w:numPr>
                <w:ilvl w:val="0"/>
                <w:numId w:val="8"/>
              </w:numPr>
              <w:rPr>
                <w:rFonts w:ascii="Arial" w:hAnsi="Arial" w:cs="Arial"/>
                <w:b/>
                <w:bCs/>
              </w:rPr>
            </w:pPr>
            <w:r w:rsidRPr="00E76431">
              <w:rPr>
                <w:rFonts w:ascii="Arial" w:hAnsi="Arial" w:cs="Arial"/>
              </w:rPr>
              <w:t xml:space="preserve">Area established to be used if </w:t>
            </w:r>
            <w:r w:rsidRPr="00E76431">
              <w:rPr>
                <w:rFonts w:ascii="Arial" w:hAnsi="Arial" w:cs="Arial"/>
              </w:rPr>
              <w:lastRenderedPageBreak/>
              <w:t>an individual is displaying symptoms during the school day and needs to be isolated</w:t>
            </w:r>
            <w:r w:rsidR="00A9293A" w:rsidRPr="00E76431">
              <w:rPr>
                <w:rFonts w:ascii="Arial" w:hAnsi="Arial" w:cs="Arial"/>
              </w:rPr>
              <w:t>.</w:t>
            </w:r>
          </w:p>
          <w:p w14:paraId="4F680B73" w14:textId="77777777" w:rsidR="00AF60FD" w:rsidRPr="00E76431" w:rsidRDefault="00AF60FD" w:rsidP="00AC0457">
            <w:pPr>
              <w:pStyle w:val="ListParagraph"/>
              <w:numPr>
                <w:ilvl w:val="0"/>
                <w:numId w:val="8"/>
              </w:numPr>
              <w:rPr>
                <w:rFonts w:ascii="Arial" w:hAnsi="Arial" w:cs="Arial"/>
                <w:b/>
                <w:bCs/>
              </w:rPr>
            </w:pPr>
            <w:r w:rsidRPr="00E76431">
              <w:rPr>
                <w:rFonts w:ascii="Arial" w:hAnsi="Arial" w:cs="Arial"/>
              </w:rPr>
              <w:t>Cleaning procedure in place</w:t>
            </w:r>
            <w:r w:rsidR="00A9293A" w:rsidRPr="00E76431">
              <w:rPr>
                <w:rFonts w:ascii="Arial" w:hAnsi="Arial" w:cs="Arial"/>
              </w:rPr>
              <w:t>.</w:t>
            </w:r>
          </w:p>
          <w:p w14:paraId="658C1DE8" w14:textId="77777777" w:rsidR="00AF60FD" w:rsidRPr="00E76431" w:rsidRDefault="00AF60FD" w:rsidP="00AC0457">
            <w:pPr>
              <w:pStyle w:val="ListParagraph"/>
              <w:numPr>
                <w:ilvl w:val="0"/>
                <w:numId w:val="8"/>
              </w:numPr>
              <w:rPr>
                <w:rFonts w:ascii="Arial" w:hAnsi="Arial" w:cs="Arial"/>
                <w:b/>
                <w:bCs/>
              </w:rPr>
            </w:pPr>
            <w:r w:rsidRPr="00E76431">
              <w:rPr>
                <w:rFonts w:ascii="Arial" w:hAnsi="Arial" w:cs="Arial"/>
              </w:rPr>
              <w:t>Arrangements for informing parent community in place</w:t>
            </w:r>
            <w:r w:rsidR="00A9293A" w:rsidRPr="00E76431">
              <w:rPr>
                <w:rFonts w:ascii="Arial" w:hAnsi="Arial" w:cs="Arial"/>
              </w:rPr>
              <w:t>.</w:t>
            </w:r>
          </w:p>
          <w:p w14:paraId="4B643309" w14:textId="3C71693A" w:rsidR="003B7263" w:rsidRPr="00063227" w:rsidRDefault="002850FA" w:rsidP="003B7263">
            <w:pPr>
              <w:pStyle w:val="ListParagraph"/>
              <w:numPr>
                <w:ilvl w:val="0"/>
                <w:numId w:val="8"/>
              </w:numPr>
              <w:rPr>
                <w:rFonts w:ascii="Arial" w:hAnsi="Arial" w:cs="Arial"/>
                <w:b/>
                <w:bCs/>
              </w:rPr>
            </w:pPr>
            <w:r w:rsidRPr="00E76431">
              <w:rPr>
                <w:rFonts w:ascii="Arial" w:hAnsi="Arial" w:cs="Arial"/>
              </w:rPr>
              <w:t>Emergency PPE available where 2m distance cannot be maintained</w:t>
            </w:r>
            <w:r w:rsidR="00A9293A" w:rsidRPr="00E76431">
              <w:rPr>
                <w:rFonts w:ascii="Arial" w:hAnsi="Arial" w:cs="Arial"/>
              </w:rPr>
              <w:t>.</w:t>
            </w:r>
          </w:p>
        </w:tc>
        <w:tc>
          <w:tcPr>
            <w:tcW w:w="1980" w:type="dxa"/>
            <w:shd w:val="clear" w:color="auto" w:fill="auto"/>
          </w:tcPr>
          <w:p w14:paraId="438F115E" w14:textId="77777777" w:rsidR="00AF60FD" w:rsidRDefault="00AF60FD" w:rsidP="00AC0457">
            <w:pPr>
              <w:rPr>
                <w:rFonts w:ascii="Arial" w:hAnsi="Arial" w:cs="Arial"/>
                <w:color w:val="000000" w:themeColor="text1"/>
              </w:rPr>
            </w:pPr>
          </w:p>
          <w:p w14:paraId="5E06AD5F" w14:textId="7B375161" w:rsidR="006A7E2C" w:rsidRPr="006A7E2C" w:rsidRDefault="006A7E2C" w:rsidP="00AC0457">
            <w:pPr>
              <w:rPr>
                <w:rFonts w:ascii="Arial" w:hAnsi="Arial" w:cs="Arial"/>
                <w:color w:val="000000" w:themeColor="text1"/>
              </w:rPr>
            </w:pPr>
            <w:r>
              <w:rPr>
                <w:rFonts w:ascii="Arial" w:hAnsi="Arial" w:cs="Arial"/>
                <w:color w:val="000000" w:themeColor="text1"/>
              </w:rPr>
              <w:t>Risk of contamination of other bubbles, staff or children.</w:t>
            </w:r>
          </w:p>
        </w:tc>
        <w:tc>
          <w:tcPr>
            <w:tcW w:w="1417" w:type="dxa"/>
            <w:shd w:val="clear" w:color="auto" w:fill="auto"/>
          </w:tcPr>
          <w:p w14:paraId="1022EE0B" w14:textId="77777777" w:rsidR="00AF60FD" w:rsidRDefault="00AF60FD" w:rsidP="00AC0457">
            <w:pPr>
              <w:rPr>
                <w:rFonts w:ascii="Arial" w:hAnsi="Arial" w:cs="Arial"/>
                <w:color w:val="FF0000"/>
              </w:rPr>
            </w:pPr>
          </w:p>
          <w:p w14:paraId="4135EBD4" w14:textId="0A2746A1" w:rsidR="006A7E2C" w:rsidRPr="006A7E2C" w:rsidRDefault="006A7E2C" w:rsidP="00AC0457">
            <w:pPr>
              <w:rPr>
                <w:rFonts w:ascii="Arial" w:hAnsi="Arial" w:cs="Arial"/>
                <w:color w:val="FF0000"/>
              </w:rPr>
            </w:pPr>
            <w:r>
              <w:rPr>
                <w:rFonts w:ascii="Arial" w:hAnsi="Arial" w:cs="Arial"/>
                <w:color w:val="FF0000"/>
              </w:rPr>
              <w:t>H to M</w:t>
            </w:r>
          </w:p>
        </w:tc>
        <w:tc>
          <w:tcPr>
            <w:tcW w:w="3265" w:type="dxa"/>
            <w:shd w:val="clear" w:color="auto" w:fill="auto"/>
          </w:tcPr>
          <w:p w14:paraId="78D1BB07" w14:textId="77777777" w:rsidR="00AF60FD" w:rsidRPr="006A7E2C" w:rsidRDefault="00A63B29" w:rsidP="00AC0457">
            <w:pPr>
              <w:rPr>
                <w:rFonts w:ascii="Arial" w:hAnsi="Arial" w:cs="Arial"/>
                <w:color w:val="000000" w:themeColor="text1"/>
              </w:rPr>
            </w:pPr>
            <w:r w:rsidRPr="006A7E2C">
              <w:rPr>
                <w:rFonts w:ascii="Arial" w:hAnsi="Arial" w:cs="Arial"/>
                <w:color w:val="000000" w:themeColor="text1"/>
              </w:rPr>
              <w:t>Procedure in place for Pupil displaying symptoms.</w:t>
            </w:r>
          </w:p>
          <w:p w14:paraId="3D454607" w14:textId="77777777" w:rsidR="00A63B29" w:rsidRPr="006A7E2C" w:rsidRDefault="00A63B29" w:rsidP="00AC0457">
            <w:pPr>
              <w:rPr>
                <w:rFonts w:ascii="Arial" w:hAnsi="Arial" w:cs="Arial"/>
                <w:color w:val="000000" w:themeColor="text1"/>
              </w:rPr>
            </w:pPr>
          </w:p>
          <w:p w14:paraId="513F9F74" w14:textId="77777777" w:rsidR="00A63B29" w:rsidRPr="006A7E2C" w:rsidRDefault="00A63B29" w:rsidP="00AC0457">
            <w:pPr>
              <w:rPr>
                <w:rFonts w:ascii="Arial" w:hAnsi="Arial" w:cs="Arial"/>
                <w:color w:val="000000" w:themeColor="text1"/>
              </w:rPr>
            </w:pPr>
            <w:r w:rsidRPr="006A7E2C">
              <w:rPr>
                <w:rFonts w:ascii="Arial" w:hAnsi="Arial" w:cs="Arial"/>
                <w:color w:val="000000" w:themeColor="text1"/>
              </w:rPr>
              <w:t>Cleaning protocol and regime in place</w:t>
            </w:r>
          </w:p>
          <w:p w14:paraId="5571FE6D" w14:textId="77777777" w:rsidR="00A63B29" w:rsidRPr="006A7E2C" w:rsidRDefault="00A63B29" w:rsidP="00AC0457">
            <w:pPr>
              <w:rPr>
                <w:rFonts w:ascii="Arial" w:hAnsi="Arial" w:cs="Arial"/>
                <w:color w:val="000000" w:themeColor="text1"/>
              </w:rPr>
            </w:pPr>
          </w:p>
          <w:p w14:paraId="57D7D706" w14:textId="77777777" w:rsidR="00A63B29" w:rsidRPr="006A7E2C" w:rsidRDefault="00A63B29" w:rsidP="00AC0457">
            <w:pPr>
              <w:rPr>
                <w:rFonts w:ascii="Arial" w:hAnsi="Arial" w:cs="Arial"/>
                <w:color w:val="000000" w:themeColor="text1"/>
              </w:rPr>
            </w:pPr>
            <w:r w:rsidRPr="006A7E2C">
              <w:rPr>
                <w:rFonts w:ascii="Arial" w:hAnsi="Arial" w:cs="Arial"/>
                <w:color w:val="000000" w:themeColor="text1"/>
              </w:rPr>
              <w:t>Procedure in place (from PHE) to inform parents / carers of any confirmed cases.</w:t>
            </w:r>
          </w:p>
          <w:p w14:paraId="34DBDF32" w14:textId="77777777" w:rsidR="00A63B29" w:rsidRPr="006A7E2C" w:rsidRDefault="00A63B29" w:rsidP="00AC0457">
            <w:pPr>
              <w:rPr>
                <w:rFonts w:ascii="Arial" w:hAnsi="Arial" w:cs="Arial"/>
                <w:color w:val="000000" w:themeColor="text1"/>
              </w:rPr>
            </w:pPr>
          </w:p>
          <w:p w14:paraId="1995C817" w14:textId="77777777" w:rsidR="00A63B29" w:rsidRPr="006A7E2C" w:rsidRDefault="00A63B29" w:rsidP="00AC0457">
            <w:pPr>
              <w:rPr>
                <w:rFonts w:ascii="Arial" w:hAnsi="Arial" w:cs="Arial"/>
                <w:color w:val="000000" w:themeColor="text1"/>
              </w:rPr>
            </w:pPr>
            <w:r w:rsidRPr="006A7E2C">
              <w:rPr>
                <w:rFonts w:ascii="Arial" w:hAnsi="Arial" w:cs="Arial"/>
                <w:color w:val="000000" w:themeColor="text1"/>
              </w:rPr>
              <w:t>NHS Track and Trace now in place</w:t>
            </w:r>
          </w:p>
          <w:p w14:paraId="3AF21D39" w14:textId="77777777" w:rsidR="00A63B29" w:rsidRPr="006A7E2C" w:rsidRDefault="00A63B29" w:rsidP="00AC0457">
            <w:pPr>
              <w:rPr>
                <w:rFonts w:ascii="Arial" w:hAnsi="Arial" w:cs="Arial"/>
                <w:color w:val="000000" w:themeColor="text1"/>
              </w:rPr>
            </w:pPr>
          </w:p>
          <w:p w14:paraId="4CA50772" w14:textId="098D037F" w:rsidR="00A63B29" w:rsidRPr="006A7E2C" w:rsidRDefault="00A63B29" w:rsidP="00AC0457">
            <w:pPr>
              <w:rPr>
                <w:rFonts w:ascii="Arial" w:hAnsi="Arial" w:cs="Arial"/>
                <w:color w:val="000000" w:themeColor="text1"/>
              </w:rPr>
            </w:pPr>
            <w:r w:rsidRPr="006A7E2C">
              <w:rPr>
                <w:rFonts w:ascii="Arial" w:hAnsi="Arial" w:cs="Arial"/>
                <w:color w:val="000000" w:themeColor="text1"/>
              </w:rPr>
              <w:t>Adequate supplies of PPE available</w:t>
            </w:r>
          </w:p>
        </w:tc>
        <w:tc>
          <w:tcPr>
            <w:tcW w:w="1417" w:type="dxa"/>
          </w:tcPr>
          <w:p w14:paraId="5B8838FA" w14:textId="77777777" w:rsidR="006A7E2C" w:rsidRDefault="006A7E2C" w:rsidP="00AC0457">
            <w:pPr>
              <w:rPr>
                <w:rFonts w:ascii="Arial" w:hAnsi="Arial" w:cs="Arial"/>
                <w:color w:val="000000" w:themeColor="text1"/>
              </w:rPr>
            </w:pPr>
          </w:p>
          <w:p w14:paraId="2C7962FB" w14:textId="77777777" w:rsidR="006A7E2C" w:rsidRDefault="006A7E2C" w:rsidP="00AC0457">
            <w:pPr>
              <w:rPr>
                <w:rFonts w:ascii="Arial" w:hAnsi="Arial" w:cs="Arial"/>
                <w:color w:val="000000" w:themeColor="text1"/>
              </w:rPr>
            </w:pPr>
          </w:p>
          <w:p w14:paraId="1E75FEB8" w14:textId="77777777" w:rsidR="006A7E2C" w:rsidRDefault="006A7E2C" w:rsidP="00AC0457">
            <w:pPr>
              <w:rPr>
                <w:rFonts w:ascii="Arial" w:hAnsi="Arial" w:cs="Arial"/>
                <w:color w:val="000000" w:themeColor="text1"/>
              </w:rPr>
            </w:pPr>
          </w:p>
          <w:p w14:paraId="721B7BAD" w14:textId="47D70209" w:rsidR="006A7E2C" w:rsidRPr="006A7E2C" w:rsidRDefault="006A7E2C" w:rsidP="00AC0457">
            <w:pPr>
              <w:rPr>
                <w:rFonts w:ascii="Arial" w:hAnsi="Arial" w:cs="Arial"/>
                <w:color w:val="000000" w:themeColor="text1"/>
              </w:rPr>
            </w:pPr>
            <w:r>
              <w:rPr>
                <w:rFonts w:ascii="Arial" w:hAnsi="Arial" w:cs="Arial"/>
                <w:color w:val="000000" w:themeColor="text1"/>
              </w:rPr>
              <w:t>All staff</w:t>
            </w:r>
          </w:p>
        </w:tc>
        <w:tc>
          <w:tcPr>
            <w:tcW w:w="1417" w:type="dxa"/>
            <w:shd w:val="clear" w:color="auto" w:fill="auto"/>
          </w:tcPr>
          <w:p w14:paraId="7F009829" w14:textId="77777777" w:rsidR="00AF60FD" w:rsidRDefault="00AF60FD" w:rsidP="00AC0457">
            <w:pPr>
              <w:rPr>
                <w:rFonts w:ascii="Arial" w:hAnsi="Arial" w:cs="Arial"/>
                <w:color w:val="000000" w:themeColor="text1"/>
              </w:rPr>
            </w:pPr>
          </w:p>
          <w:p w14:paraId="5826DA58" w14:textId="77777777" w:rsidR="006A7E2C" w:rsidRDefault="006A7E2C" w:rsidP="00AC0457">
            <w:pPr>
              <w:rPr>
                <w:rFonts w:ascii="Arial" w:hAnsi="Arial" w:cs="Arial"/>
                <w:color w:val="000000" w:themeColor="text1"/>
              </w:rPr>
            </w:pPr>
          </w:p>
          <w:p w14:paraId="5FDCBE2B" w14:textId="77777777" w:rsidR="006A7E2C" w:rsidRDefault="006A7E2C" w:rsidP="00AC0457">
            <w:pPr>
              <w:rPr>
                <w:rFonts w:ascii="Arial" w:hAnsi="Arial" w:cs="Arial"/>
                <w:color w:val="000000" w:themeColor="text1"/>
              </w:rPr>
            </w:pPr>
          </w:p>
          <w:p w14:paraId="5C7B102D" w14:textId="77777777" w:rsidR="000C5562" w:rsidRDefault="000C5562" w:rsidP="000C5562">
            <w:pPr>
              <w:rPr>
                <w:rFonts w:ascii="Arial" w:hAnsi="Arial" w:cs="Arial"/>
                <w:color w:val="000000" w:themeColor="text1"/>
              </w:rPr>
            </w:pPr>
            <w:r>
              <w:rPr>
                <w:rFonts w:ascii="Arial" w:hAnsi="Arial" w:cs="Arial"/>
                <w:color w:val="808080" w:themeColor="background1" w:themeShade="80"/>
              </w:rPr>
              <w:t>5.3.21</w:t>
            </w:r>
          </w:p>
          <w:p w14:paraId="23647ED4" w14:textId="07261EDF" w:rsidR="006A7E2C" w:rsidRPr="006A7E2C" w:rsidRDefault="006A7E2C" w:rsidP="00AC0457">
            <w:pPr>
              <w:rPr>
                <w:rFonts w:ascii="Arial" w:hAnsi="Arial" w:cs="Arial"/>
                <w:color w:val="000000" w:themeColor="text1"/>
              </w:rPr>
            </w:pPr>
          </w:p>
        </w:tc>
        <w:tc>
          <w:tcPr>
            <w:tcW w:w="1701" w:type="dxa"/>
            <w:shd w:val="clear" w:color="auto" w:fill="auto"/>
          </w:tcPr>
          <w:p w14:paraId="5B4E37A1" w14:textId="77777777" w:rsidR="00AF60FD" w:rsidRDefault="00AF60FD" w:rsidP="00AC0457">
            <w:pPr>
              <w:rPr>
                <w:rFonts w:ascii="Arial" w:hAnsi="Arial" w:cs="Arial"/>
                <w:color w:val="FF0000"/>
              </w:rPr>
            </w:pPr>
          </w:p>
          <w:p w14:paraId="6D2123C1" w14:textId="77777777" w:rsidR="006A7E2C" w:rsidRDefault="006A7E2C" w:rsidP="00AC0457">
            <w:pPr>
              <w:rPr>
                <w:rFonts w:ascii="Arial" w:hAnsi="Arial" w:cs="Arial"/>
                <w:color w:val="FF0000"/>
              </w:rPr>
            </w:pPr>
          </w:p>
          <w:p w14:paraId="7234CED4" w14:textId="77777777" w:rsidR="006A7E2C" w:rsidRDefault="006A7E2C" w:rsidP="00AC0457">
            <w:pPr>
              <w:rPr>
                <w:rFonts w:ascii="Arial" w:hAnsi="Arial" w:cs="Arial"/>
                <w:color w:val="FF0000"/>
              </w:rPr>
            </w:pPr>
          </w:p>
          <w:p w14:paraId="78E627E1" w14:textId="77777777" w:rsidR="006A7E2C" w:rsidRDefault="006A7E2C" w:rsidP="00AC0457">
            <w:pPr>
              <w:rPr>
                <w:rFonts w:ascii="Arial" w:hAnsi="Arial" w:cs="Arial"/>
                <w:color w:val="FF0000"/>
              </w:rPr>
            </w:pPr>
          </w:p>
          <w:p w14:paraId="58942329" w14:textId="77777777" w:rsidR="006A7E2C" w:rsidRDefault="006A7E2C" w:rsidP="00AC0457">
            <w:pPr>
              <w:rPr>
                <w:rFonts w:ascii="Arial" w:hAnsi="Arial" w:cs="Arial"/>
                <w:color w:val="FF0000"/>
              </w:rPr>
            </w:pPr>
          </w:p>
          <w:p w14:paraId="616262E8" w14:textId="3087B195" w:rsidR="006A7E2C" w:rsidRPr="006A7E2C" w:rsidRDefault="006A7E2C" w:rsidP="00AC0457">
            <w:pPr>
              <w:rPr>
                <w:rFonts w:ascii="Arial" w:hAnsi="Arial" w:cs="Arial"/>
                <w:color w:val="FF0000"/>
              </w:rPr>
            </w:pPr>
            <w:r>
              <w:rPr>
                <w:rFonts w:ascii="Arial" w:hAnsi="Arial" w:cs="Arial"/>
                <w:color w:val="FF0000"/>
              </w:rPr>
              <w:t>M to L</w:t>
            </w:r>
          </w:p>
        </w:tc>
      </w:tr>
      <w:tr w:rsidR="003B7263" w:rsidRPr="00DB37D3" w14:paraId="7FF3B903" w14:textId="77777777" w:rsidTr="00A63B29">
        <w:trPr>
          <w:jc w:val="center"/>
        </w:trPr>
        <w:tc>
          <w:tcPr>
            <w:tcW w:w="846" w:type="dxa"/>
            <w:tcBorders>
              <w:top w:val="single" w:sz="6" w:space="0" w:color="auto"/>
              <w:left w:val="single" w:sz="6" w:space="0" w:color="auto"/>
              <w:bottom w:val="single" w:sz="4" w:space="0" w:color="000000" w:themeColor="text1"/>
              <w:right w:val="single" w:sz="6" w:space="0" w:color="auto"/>
            </w:tcBorders>
          </w:tcPr>
          <w:p w14:paraId="43C9AAAA" w14:textId="77777777" w:rsidR="003B7263" w:rsidRPr="00E76431" w:rsidRDefault="003B7263" w:rsidP="003B7263">
            <w:pPr>
              <w:rPr>
                <w:rFonts w:ascii="Arial" w:hAnsi="Arial" w:cs="Arial"/>
              </w:rPr>
            </w:pPr>
            <w:r w:rsidRPr="00E76431">
              <w:rPr>
                <w:rFonts w:ascii="Arial" w:hAnsi="Arial" w:cs="Arial"/>
              </w:rPr>
              <w:lastRenderedPageBreak/>
              <w:t>12c</w:t>
            </w:r>
          </w:p>
        </w:tc>
        <w:tc>
          <w:tcPr>
            <w:tcW w:w="4111" w:type="dxa"/>
            <w:tcBorders>
              <w:top w:val="single" w:sz="6" w:space="0" w:color="auto"/>
              <w:left w:val="single" w:sz="6" w:space="0" w:color="auto"/>
              <w:bottom w:val="single" w:sz="4" w:space="0" w:color="000000" w:themeColor="text1"/>
              <w:right w:val="single" w:sz="6" w:space="0" w:color="auto"/>
            </w:tcBorders>
            <w:shd w:val="clear" w:color="auto" w:fill="auto"/>
          </w:tcPr>
          <w:p w14:paraId="23F33E52" w14:textId="77777777" w:rsidR="00731AB0" w:rsidRPr="00975471" w:rsidRDefault="00731AB0" w:rsidP="00731AB0">
            <w:pPr>
              <w:rPr>
                <w:rFonts w:ascii="Arial" w:hAnsi="Arial" w:cs="Arial"/>
              </w:rPr>
            </w:pPr>
            <w:r w:rsidRPr="00390FEA">
              <w:rPr>
                <w:rFonts w:ascii="Arial" w:hAnsi="Arial" w:cs="Arial"/>
              </w:rPr>
              <w:t xml:space="preserve">Approach to confirmed COVID19 cases in adults and children/young people onsite in </w:t>
            </w:r>
            <w:r w:rsidRPr="00975471">
              <w:rPr>
                <w:rFonts w:ascii="Arial" w:hAnsi="Arial" w:cs="Arial"/>
              </w:rPr>
              <w:t xml:space="preserve">place </w:t>
            </w:r>
          </w:p>
          <w:p w14:paraId="45AA9B77" w14:textId="77777777" w:rsidR="00731AB0" w:rsidRPr="00975471" w:rsidRDefault="00731AB0" w:rsidP="00731AB0">
            <w:pPr>
              <w:pStyle w:val="ListParagraph"/>
              <w:numPr>
                <w:ilvl w:val="0"/>
                <w:numId w:val="46"/>
              </w:numPr>
              <w:rPr>
                <w:rFonts w:ascii="Arial" w:hAnsi="Arial" w:cs="Arial"/>
                <w:bCs/>
              </w:rPr>
            </w:pPr>
            <w:r w:rsidRPr="00975471">
              <w:rPr>
                <w:rFonts w:ascii="Arial" w:hAnsi="Arial" w:cs="Arial"/>
                <w:bCs/>
              </w:rPr>
              <w:t xml:space="preserve">Up to date Lewisham Standard Operating Procedure </w:t>
            </w:r>
            <w:r>
              <w:rPr>
                <w:rFonts w:ascii="Arial" w:hAnsi="Arial" w:cs="Arial"/>
                <w:bCs/>
              </w:rPr>
              <w:t xml:space="preserve">(SOP) </w:t>
            </w:r>
            <w:r w:rsidRPr="00975471">
              <w:rPr>
                <w:rFonts w:ascii="Arial" w:hAnsi="Arial" w:cs="Arial"/>
                <w:bCs/>
              </w:rPr>
              <w:t>readily available in school</w:t>
            </w:r>
          </w:p>
          <w:p w14:paraId="3D1B0F9A" w14:textId="77777777" w:rsidR="00731AB0" w:rsidRPr="00975471" w:rsidRDefault="00731AB0" w:rsidP="00731AB0">
            <w:pPr>
              <w:pStyle w:val="ListParagraph"/>
              <w:numPr>
                <w:ilvl w:val="0"/>
                <w:numId w:val="46"/>
              </w:numPr>
              <w:rPr>
                <w:rFonts w:ascii="Arial" w:hAnsi="Arial" w:cs="Arial"/>
                <w:bCs/>
              </w:rPr>
            </w:pPr>
            <w:r w:rsidRPr="00975471">
              <w:rPr>
                <w:rFonts w:ascii="Arial" w:hAnsi="Arial" w:cs="Arial"/>
                <w:bCs/>
              </w:rPr>
              <w:t>Lewisham on call details shared with appropriate school leaders</w:t>
            </w:r>
          </w:p>
          <w:p w14:paraId="52326BF3" w14:textId="77777777" w:rsidR="00731AB0" w:rsidRPr="00975471" w:rsidRDefault="00731AB0" w:rsidP="00731AB0">
            <w:pPr>
              <w:pStyle w:val="ListParagraph"/>
              <w:numPr>
                <w:ilvl w:val="0"/>
                <w:numId w:val="46"/>
              </w:numPr>
              <w:rPr>
                <w:rFonts w:ascii="Arial" w:hAnsi="Arial" w:cs="Arial"/>
                <w:bCs/>
              </w:rPr>
            </w:pPr>
            <w:r w:rsidRPr="001F4C5D">
              <w:rPr>
                <w:rFonts w:ascii="Arial" w:hAnsi="Arial" w:cs="Arial"/>
                <w:bCs/>
                <w:color w:val="FF0000"/>
              </w:rPr>
              <w:t>Process for identifying bubbles/contacts and advising on necessary action in line with time period specified in guidance/SOP</w:t>
            </w:r>
            <w:r w:rsidRPr="00975471">
              <w:rPr>
                <w:rFonts w:ascii="Arial" w:hAnsi="Arial" w:cs="Arial"/>
                <w:bCs/>
              </w:rPr>
              <w:t>.</w:t>
            </w:r>
          </w:p>
          <w:p w14:paraId="73641D6B" w14:textId="77777777" w:rsidR="00731AB0" w:rsidRPr="00975471" w:rsidRDefault="00731AB0" w:rsidP="00731AB0">
            <w:pPr>
              <w:pStyle w:val="ListParagraph"/>
              <w:numPr>
                <w:ilvl w:val="0"/>
                <w:numId w:val="46"/>
              </w:numPr>
              <w:rPr>
                <w:rFonts w:ascii="Arial" w:hAnsi="Arial" w:cs="Arial"/>
                <w:bCs/>
              </w:rPr>
            </w:pPr>
            <w:r w:rsidRPr="00975471">
              <w:rPr>
                <w:rFonts w:ascii="Arial" w:hAnsi="Arial" w:cs="Arial"/>
                <w:bCs/>
              </w:rPr>
              <w:t>Staff with heightened vulnerability considered and advised of necessary action.</w:t>
            </w:r>
          </w:p>
          <w:p w14:paraId="62C99166" w14:textId="77777777" w:rsidR="00731AB0" w:rsidRPr="00975471" w:rsidRDefault="00731AB0" w:rsidP="00731AB0">
            <w:pPr>
              <w:pStyle w:val="ListParagraph"/>
              <w:numPr>
                <w:ilvl w:val="0"/>
                <w:numId w:val="8"/>
              </w:numPr>
              <w:rPr>
                <w:rFonts w:ascii="Arial" w:hAnsi="Arial" w:cs="Arial"/>
                <w:b/>
                <w:bCs/>
              </w:rPr>
            </w:pPr>
            <w:r w:rsidRPr="00975471">
              <w:rPr>
                <w:rFonts w:ascii="Arial" w:hAnsi="Arial" w:cs="Arial"/>
              </w:rPr>
              <w:t>Approach to closing areas/ relocating CYP away from certain parts of the school to clean, if possible.</w:t>
            </w:r>
          </w:p>
          <w:p w14:paraId="69DBD5E3" w14:textId="77777777" w:rsidR="00731AB0" w:rsidRPr="00975471" w:rsidRDefault="00731AB0" w:rsidP="00731AB0">
            <w:pPr>
              <w:pStyle w:val="ListParagraph"/>
              <w:numPr>
                <w:ilvl w:val="0"/>
                <w:numId w:val="8"/>
              </w:numPr>
              <w:rPr>
                <w:rFonts w:ascii="Arial" w:hAnsi="Arial" w:cs="Arial"/>
                <w:b/>
                <w:bCs/>
              </w:rPr>
            </w:pPr>
            <w:r w:rsidRPr="00975471">
              <w:rPr>
                <w:rFonts w:ascii="Arial" w:hAnsi="Arial" w:cs="Arial"/>
              </w:rPr>
              <w:t>Cleaning procedure in place.</w:t>
            </w:r>
          </w:p>
          <w:p w14:paraId="31A94B85" w14:textId="77777777" w:rsidR="00731AB0" w:rsidRPr="00975471" w:rsidRDefault="00731AB0" w:rsidP="00731AB0">
            <w:pPr>
              <w:pStyle w:val="ListParagraph"/>
              <w:numPr>
                <w:ilvl w:val="0"/>
                <w:numId w:val="8"/>
              </w:numPr>
              <w:rPr>
                <w:rFonts w:ascii="Arial" w:hAnsi="Arial" w:cs="Arial"/>
                <w:b/>
                <w:bCs/>
              </w:rPr>
            </w:pPr>
            <w:r w:rsidRPr="00975471">
              <w:rPr>
                <w:rFonts w:ascii="Arial" w:hAnsi="Arial" w:cs="Arial"/>
              </w:rPr>
              <w:t>Arrangements for informing parent community in place.</w:t>
            </w:r>
          </w:p>
          <w:p w14:paraId="46C2EFED" w14:textId="77777777" w:rsidR="00731AB0" w:rsidRPr="00975471" w:rsidRDefault="00731AB0" w:rsidP="00731AB0">
            <w:pPr>
              <w:pStyle w:val="ListParagraph"/>
              <w:numPr>
                <w:ilvl w:val="0"/>
                <w:numId w:val="8"/>
              </w:numPr>
              <w:rPr>
                <w:rFonts w:ascii="Arial" w:hAnsi="Arial" w:cs="Arial"/>
                <w:b/>
                <w:bCs/>
              </w:rPr>
            </w:pPr>
            <w:r w:rsidRPr="00975471">
              <w:rPr>
                <w:rFonts w:ascii="Arial" w:hAnsi="Arial" w:cs="Arial"/>
              </w:rPr>
              <w:t xml:space="preserve">Arrangements for undertaking risk assessment of staffing </w:t>
            </w:r>
            <w:r w:rsidRPr="00975471">
              <w:rPr>
                <w:rFonts w:ascii="Arial" w:hAnsi="Arial" w:cs="Arial"/>
              </w:rPr>
              <w:lastRenderedPageBreak/>
              <w:t xml:space="preserve">capacity issues </w:t>
            </w:r>
          </w:p>
          <w:p w14:paraId="4DB8A369" w14:textId="3F7B434B" w:rsidR="003B7263" w:rsidRPr="00E76431" w:rsidRDefault="00731AB0" w:rsidP="00731AB0">
            <w:pPr>
              <w:pStyle w:val="ListParagraph"/>
              <w:numPr>
                <w:ilvl w:val="0"/>
                <w:numId w:val="8"/>
              </w:numPr>
              <w:rPr>
                <w:rFonts w:ascii="Arial" w:hAnsi="Arial" w:cs="Arial"/>
                <w:b/>
                <w:bCs/>
              </w:rPr>
            </w:pPr>
            <w:r w:rsidRPr="00975471">
              <w:rPr>
                <w:rFonts w:ascii="Arial" w:hAnsi="Arial" w:cs="Arial"/>
              </w:rPr>
              <w:t>Arrangements in place for remote learning/ FSM/ support for vulnerable &amp;EHCP children</w:t>
            </w:r>
          </w:p>
        </w:tc>
        <w:tc>
          <w:tcPr>
            <w:tcW w:w="1980" w:type="dxa"/>
            <w:shd w:val="clear" w:color="auto" w:fill="auto"/>
          </w:tcPr>
          <w:p w14:paraId="49E7200F" w14:textId="77777777" w:rsidR="003B7263" w:rsidRDefault="003B7263" w:rsidP="003B7263">
            <w:pPr>
              <w:rPr>
                <w:rFonts w:ascii="Arial" w:hAnsi="Arial" w:cs="Arial"/>
                <w:color w:val="000000" w:themeColor="text1"/>
              </w:rPr>
            </w:pPr>
          </w:p>
          <w:p w14:paraId="3F61D740" w14:textId="42C5AE59" w:rsidR="003B7263" w:rsidRPr="006A7E2C" w:rsidRDefault="003B7263" w:rsidP="003B7263">
            <w:pPr>
              <w:rPr>
                <w:rFonts w:ascii="Arial" w:hAnsi="Arial" w:cs="Arial"/>
                <w:color w:val="000000" w:themeColor="text1"/>
              </w:rPr>
            </w:pPr>
            <w:r>
              <w:rPr>
                <w:rFonts w:ascii="Arial" w:hAnsi="Arial" w:cs="Arial"/>
                <w:color w:val="000000" w:themeColor="text1"/>
              </w:rPr>
              <w:t>Risk of contamination of other bubbles, staff or children.</w:t>
            </w:r>
          </w:p>
        </w:tc>
        <w:tc>
          <w:tcPr>
            <w:tcW w:w="1417" w:type="dxa"/>
            <w:shd w:val="clear" w:color="auto" w:fill="auto"/>
          </w:tcPr>
          <w:p w14:paraId="34BE7070" w14:textId="77777777" w:rsidR="003B7263" w:rsidRDefault="003B7263" w:rsidP="003B7263">
            <w:pPr>
              <w:rPr>
                <w:rFonts w:ascii="Arial" w:hAnsi="Arial" w:cs="Arial"/>
                <w:color w:val="FF0000"/>
              </w:rPr>
            </w:pPr>
          </w:p>
          <w:p w14:paraId="278B7F81" w14:textId="08EC45F1" w:rsidR="003B7263" w:rsidRPr="006A7E2C" w:rsidRDefault="003B7263" w:rsidP="003B7263">
            <w:pPr>
              <w:rPr>
                <w:rFonts w:ascii="Arial" w:hAnsi="Arial" w:cs="Arial"/>
                <w:color w:val="FF0000"/>
              </w:rPr>
            </w:pPr>
            <w:r>
              <w:rPr>
                <w:rFonts w:ascii="Arial" w:hAnsi="Arial" w:cs="Arial"/>
                <w:color w:val="FF0000"/>
              </w:rPr>
              <w:t>H to M</w:t>
            </w:r>
          </w:p>
        </w:tc>
        <w:tc>
          <w:tcPr>
            <w:tcW w:w="3265" w:type="dxa"/>
            <w:shd w:val="clear" w:color="auto" w:fill="FFFF00"/>
          </w:tcPr>
          <w:p w14:paraId="37CD76F9" w14:textId="77777777" w:rsidR="003B7263" w:rsidRDefault="003B7263" w:rsidP="003B7263">
            <w:pPr>
              <w:pStyle w:val="ListParagraph"/>
              <w:numPr>
                <w:ilvl w:val="0"/>
                <w:numId w:val="8"/>
              </w:numPr>
              <w:rPr>
                <w:rFonts w:ascii="Arial" w:hAnsi="Arial" w:cs="Arial"/>
                <w:color w:val="000000" w:themeColor="text1"/>
              </w:rPr>
            </w:pPr>
            <w:r>
              <w:rPr>
                <w:rFonts w:ascii="Arial" w:hAnsi="Arial" w:cs="Arial"/>
                <w:color w:val="000000" w:themeColor="text1"/>
              </w:rPr>
              <w:t>Parent must not bring the child or any other sibling / shared household member</w:t>
            </w:r>
          </w:p>
          <w:p w14:paraId="29F9407E" w14:textId="1EFF98C6" w:rsidR="003B7263" w:rsidRDefault="003B7263" w:rsidP="003B7263">
            <w:pPr>
              <w:pStyle w:val="ListParagraph"/>
              <w:numPr>
                <w:ilvl w:val="0"/>
                <w:numId w:val="8"/>
              </w:numPr>
              <w:rPr>
                <w:rFonts w:ascii="Arial" w:hAnsi="Arial" w:cs="Arial"/>
                <w:color w:val="000000" w:themeColor="text1"/>
              </w:rPr>
            </w:pPr>
            <w:r>
              <w:rPr>
                <w:rFonts w:ascii="Arial" w:hAnsi="Arial" w:cs="Arial"/>
                <w:color w:val="000000" w:themeColor="text1"/>
              </w:rPr>
              <w:t>Parent should inform the school of potential case</w:t>
            </w:r>
          </w:p>
          <w:p w14:paraId="4E949635" w14:textId="0FA9721E" w:rsidR="003B7263" w:rsidRDefault="003B7263" w:rsidP="003B7263">
            <w:pPr>
              <w:pStyle w:val="ListParagraph"/>
              <w:numPr>
                <w:ilvl w:val="0"/>
                <w:numId w:val="8"/>
              </w:numPr>
              <w:rPr>
                <w:rFonts w:ascii="Arial" w:hAnsi="Arial" w:cs="Arial"/>
                <w:color w:val="000000" w:themeColor="text1"/>
              </w:rPr>
            </w:pPr>
            <w:r>
              <w:rPr>
                <w:rFonts w:ascii="Arial" w:hAnsi="Arial" w:cs="Arial"/>
                <w:color w:val="000000" w:themeColor="text1"/>
              </w:rPr>
              <w:t xml:space="preserve">All children and staff from that bubble should </w:t>
            </w:r>
            <w:r w:rsidR="00731AB0">
              <w:rPr>
                <w:rFonts w:ascii="Arial" w:hAnsi="Arial" w:cs="Arial"/>
                <w:color w:val="000000" w:themeColor="text1"/>
              </w:rPr>
              <w:t>not attend school for 10</w:t>
            </w:r>
            <w:r>
              <w:rPr>
                <w:rFonts w:ascii="Arial" w:hAnsi="Arial" w:cs="Arial"/>
                <w:color w:val="000000" w:themeColor="text1"/>
              </w:rPr>
              <w:t xml:space="preserve"> days / until negative test results issued</w:t>
            </w:r>
          </w:p>
          <w:p w14:paraId="07AE0E38" w14:textId="77777777" w:rsidR="003B7263" w:rsidRDefault="003B7263" w:rsidP="003B7263">
            <w:pPr>
              <w:pStyle w:val="ListParagraph"/>
              <w:numPr>
                <w:ilvl w:val="0"/>
                <w:numId w:val="8"/>
              </w:numPr>
              <w:rPr>
                <w:rFonts w:ascii="Arial" w:hAnsi="Arial" w:cs="Arial"/>
                <w:color w:val="000000" w:themeColor="text1"/>
              </w:rPr>
            </w:pPr>
            <w:r>
              <w:rPr>
                <w:rFonts w:ascii="Arial" w:hAnsi="Arial" w:cs="Arial"/>
                <w:color w:val="000000" w:themeColor="text1"/>
              </w:rPr>
              <w:t>Parent should then confirm outcome</w:t>
            </w:r>
          </w:p>
          <w:p w14:paraId="4BA96C87" w14:textId="77777777" w:rsidR="003B7263" w:rsidRDefault="003B7263" w:rsidP="003B7263">
            <w:pPr>
              <w:pStyle w:val="ListParagraph"/>
              <w:numPr>
                <w:ilvl w:val="0"/>
                <w:numId w:val="8"/>
              </w:numPr>
              <w:rPr>
                <w:rFonts w:ascii="Arial" w:hAnsi="Arial" w:cs="Arial"/>
                <w:color w:val="000000" w:themeColor="text1"/>
              </w:rPr>
            </w:pPr>
            <w:r>
              <w:rPr>
                <w:rFonts w:ascii="Arial" w:hAnsi="Arial" w:cs="Arial"/>
                <w:color w:val="000000" w:themeColor="text1"/>
              </w:rPr>
              <w:t>If negative the whole bubble can return</w:t>
            </w:r>
          </w:p>
          <w:p w14:paraId="2DA735C1" w14:textId="74C25601" w:rsidR="003B7263" w:rsidRPr="00063227" w:rsidRDefault="003B7263" w:rsidP="00063227">
            <w:pPr>
              <w:pStyle w:val="ListParagraph"/>
              <w:numPr>
                <w:ilvl w:val="0"/>
                <w:numId w:val="8"/>
              </w:numPr>
              <w:rPr>
                <w:rFonts w:ascii="Arial" w:hAnsi="Arial" w:cs="Arial"/>
                <w:color w:val="000000" w:themeColor="text1"/>
              </w:rPr>
            </w:pPr>
            <w:r>
              <w:rPr>
                <w:rFonts w:ascii="Arial" w:hAnsi="Arial" w:cs="Arial"/>
                <w:color w:val="000000" w:themeColor="text1"/>
              </w:rPr>
              <w:t>If positive EVERYONE in the bubble, the bubble members siblings and household me</w:t>
            </w:r>
            <w:r w:rsidR="00731AB0">
              <w:rPr>
                <w:rFonts w:ascii="Arial" w:hAnsi="Arial" w:cs="Arial"/>
                <w:color w:val="000000" w:themeColor="text1"/>
              </w:rPr>
              <w:t>mbers should self-isolate for 10</w:t>
            </w:r>
            <w:r>
              <w:rPr>
                <w:rFonts w:ascii="Arial" w:hAnsi="Arial" w:cs="Arial"/>
                <w:color w:val="000000" w:themeColor="text1"/>
              </w:rPr>
              <w:t xml:space="preserve"> days.</w:t>
            </w:r>
          </w:p>
        </w:tc>
        <w:tc>
          <w:tcPr>
            <w:tcW w:w="1417" w:type="dxa"/>
          </w:tcPr>
          <w:p w14:paraId="1091311A" w14:textId="77777777" w:rsidR="003B7263" w:rsidRDefault="003B7263" w:rsidP="003B7263">
            <w:pPr>
              <w:rPr>
                <w:rFonts w:ascii="Arial" w:hAnsi="Arial" w:cs="Arial"/>
                <w:color w:val="000000" w:themeColor="text1"/>
              </w:rPr>
            </w:pPr>
          </w:p>
          <w:p w14:paraId="2D155CA2" w14:textId="77777777" w:rsidR="003B7263" w:rsidRDefault="003B7263" w:rsidP="003B7263">
            <w:pPr>
              <w:rPr>
                <w:rFonts w:ascii="Arial" w:hAnsi="Arial" w:cs="Arial"/>
                <w:color w:val="000000" w:themeColor="text1"/>
              </w:rPr>
            </w:pPr>
          </w:p>
          <w:p w14:paraId="278F7072" w14:textId="77777777" w:rsidR="003B7263" w:rsidRDefault="003B7263" w:rsidP="003B7263">
            <w:pPr>
              <w:rPr>
                <w:rFonts w:ascii="Arial" w:hAnsi="Arial" w:cs="Arial"/>
                <w:color w:val="000000" w:themeColor="text1"/>
              </w:rPr>
            </w:pPr>
          </w:p>
          <w:p w14:paraId="39FDF486" w14:textId="77777777" w:rsidR="003B7263" w:rsidRDefault="003B7263" w:rsidP="003B7263">
            <w:pPr>
              <w:rPr>
                <w:rFonts w:ascii="Arial" w:hAnsi="Arial" w:cs="Arial"/>
                <w:color w:val="000000" w:themeColor="text1"/>
              </w:rPr>
            </w:pPr>
            <w:r>
              <w:rPr>
                <w:rFonts w:ascii="Arial" w:hAnsi="Arial" w:cs="Arial"/>
                <w:color w:val="000000" w:themeColor="text1"/>
              </w:rPr>
              <w:t>HT</w:t>
            </w:r>
          </w:p>
          <w:p w14:paraId="6E5394AC" w14:textId="77777777" w:rsidR="003B7263" w:rsidRDefault="003B7263" w:rsidP="003B7263">
            <w:pPr>
              <w:rPr>
                <w:rFonts w:ascii="Arial" w:hAnsi="Arial" w:cs="Arial"/>
                <w:color w:val="000000" w:themeColor="text1"/>
              </w:rPr>
            </w:pPr>
            <w:r>
              <w:rPr>
                <w:rFonts w:ascii="Arial" w:hAnsi="Arial" w:cs="Arial"/>
                <w:color w:val="000000" w:themeColor="text1"/>
              </w:rPr>
              <w:t>SBM</w:t>
            </w:r>
          </w:p>
          <w:p w14:paraId="02C6084E" w14:textId="5CDEE712" w:rsidR="003B7263" w:rsidRPr="006A7E2C" w:rsidRDefault="003B7263" w:rsidP="003B7263">
            <w:pPr>
              <w:rPr>
                <w:rFonts w:ascii="Arial" w:hAnsi="Arial" w:cs="Arial"/>
                <w:color w:val="000000" w:themeColor="text1"/>
              </w:rPr>
            </w:pPr>
            <w:r>
              <w:rPr>
                <w:rFonts w:ascii="Arial" w:hAnsi="Arial" w:cs="Arial"/>
                <w:color w:val="000000" w:themeColor="text1"/>
              </w:rPr>
              <w:t>All staff</w:t>
            </w:r>
          </w:p>
        </w:tc>
        <w:tc>
          <w:tcPr>
            <w:tcW w:w="1417" w:type="dxa"/>
            <w:shd w:val="clear" w:color="auto" w:fill="auto"/>
          </w:tcPr>
          <w:p w14:paraId="67C5C010" w14:textId="77777777" w:rsidR="003B7263" w:rsidRDefault="003B7263" w:rsidP="003B7263">
            <w:pPr>
              <w:rPr>
                <w:rFonts w:ascii="Arial" w:hAnsi="Arial" w:cs="Arial"/>
                <w:color w:val="000000" w:themeColor="text1"/>
              </w:rPr>
            </w:pPr>
          </w:p>
          <w:p w14:paraId="2866269E" w14:textId="77777777" w:rsidR="003B7263" w:rsidRDefault="003B7263" w:rsidP="003B7263">
            <w:pPr>
              <w:rPr>
                <w:rFonts w:ascii="Arial" w:hAnsi="Arial" w:cs="Arial"/>
                <w:color w:val="000000" w:themeColor="text1"/>
              </w:rPr>
            </w:pPr>
          </w:p>
          <w:p w14:paraId="71E43816" w14:textId="77777777" w:rsidR="003B7263" w:rsidRDefault="003B7263" w:rsidP="003B7263">
            <w:pPr>
              <w:rPr>
                <w:rFonts w:ascii="Arial" w:hAnsi="Arial" w:cs="Arial"/>
                <w:color w:val="000000" w:themeColor="text1"/>
              </w:rPr>
            </w:pPr>
          </w:p>
          <w:p w14:paraId="5B48A923" w14:textId="77777777" w:rsidR="003B7263" w:rsidRDefault="003B7263" w:rsidP="003B7263">
            <w:pPr>
              <w:rPr>
                <w:rFonts w:ascii="Arial" w:hAnsi="Arial" w:cs="Arial"/>
                <w:color w:val="000000" w:themeColor="text1"/>
              </w:rPr>
            </w:pPr>
          </w:p>
          <w:p w14:paraId="41E6E2F6" w14:textId="77777777" w:rsidR="000C5562" w:rsidRDefault="000C5562" w:rsidP="000C5562">
            <w:pPr>
              <w:rPr>
                <w:rFonts w:ascii="Arial" w:hAnsi="Arial" w:cs="Arial"/>
                <w:color w:val="000000" w:themeColor="text1"/>
              </w:rPr>
            </w:pPr>
            <w:r>
              <w:rPr>
                <w:rFonts w:ascii="Arial" w:hAnsi="Arial" w:cs="Arial"/>
                <w:color w:val="808080" w:themeColor="background1" w:themeShade="80"/>
              </w:rPr>
              <w:t>5.3.21</w:t>
            </w:r>
          </w:p>
          <w:p w14:paraId="02394DFD" w14:textId="78286CE7" w:rsidR="003B7263" w:rsidRPr="006A7E2C" w:rsidRDefault="003B7263" w:rsidP="003B7263">
            <w:pPr>
              <w:rPr>
                <w:rFonts w:ascii="Arial" w:hAnsi="Arial" w:cs="Arial"/>
                <w:color w:val="000000" w:themeColor="text1"/>
              </w:rPr>
            </w:pPr>
          </w:p>
        </w:tc>
        <w:tc>
          <w:tcPr>
            <w:tcW w:w="1701" w:type="dxa"/>
            <w:shd w:val="clear" w:color="auto" w:fill="auto"/>
          </w:tcPr>
          <w:p w14:paraId="0C8E8ECA" w14:textId="77777777" w:rsidR="003B7263" w:rsidRDefault="003B7263" w:rsidP="003B7263">
            <w:pPr>
              <w:rPr>
                <w:rFonts w:ascii="Arial" w:hAnsi="Arial" w:cs="Arial"/>
                <w:color w:val="FF0000"/>
              </w:rPr>
            </w:pPr>
          </w:p>
          <w:p w14:paraId="540897D9" w14:textId="77777777" w:rsidR="003B7263" w:rsidRDefault="003B7263" w:rsidP="003B7263">
            <w:pPr>
              <w:rPr>
                <w:rFonts w:ascii="Arial" w:hAnsi="Arial" w:cs="Arial"/>
                <w:color w:val="FF0000"/>
              </w:rPr>
            </w:pPr>
          </w:p>
          <w:p w14:paraId="68B65013" w14:textId="77777777" w:rsidR="003B7263" w:rsidRDefault="003B7263" w:rsidP="003B7263">
            <w:pPr>
              <w:rPr>
                <w:rFonts w:ascii="Arial" w:hAnsi="Arial" w:cs="Arial"/>
                <w:color w:val="FF0000"/>
              </w:rPr>
            </w:pPr>
          </w:p>
          <w:p w14:paraId="352AC67D" w14:textId="77777777" w:rsidR="003B7263" w:rsidRDefault="003B7263" w:rsidP="003B7263">
            <w:pPr>
              <w:rPr>
                <w:rFonts w:ascii="Arial" w:hAnsi="Arial" w:cs="Arial"/>
                <w:color w:val="FF0000"/>
              </w:rPr>
            </w:pPr>
          </w:p>
          <w:p w14:paraId="450D7E3B" w14:textId="77777777" w:rsidR="003B7263" w:rsidRDefault="003B7263" w:rsidP="003B7263">
            <w:pPr>
              <w:rPr>
                <w:rFonts w:ascii="Arial" w:hAnsi="Arial" w:cs="Arial"/>
                <w:color w:val="FF0000"/>
              </w:rPr>
            </w:pPr>
          </w:p>
          <w:p w14:paraId="6B71987C" w14:textId="31B06896" w:rsidR="003B7263" w:rsidRPr="006A7E2C" w:rsidRDefault="003B7263" w:rsidP="003B7263">
            <w:pPr>
              <w:rPr>
                <w:rFonts w:ascii="Arial" w:hAnsi="Arial" w:cs="Arial"/>
                <w:color w:val="FF0000"/>
              </w:rPr>
            </w:pPr>
            <w:r>
              <w:rPr>
                <w:rFonts w:ascii="Arial" w:hAnsi="Arial" w:cs="Arial"/>
                <w:color w:val="FF0000"/>
              </w:rPr>
              <w:t>M to L</w:t>
            </w:r>
          </w:p>
        </w:tc>
      </w:tr>
      <w:tr w:rsidR="003B7263" w:rsidRPr="00DB37D3" w14:paraId="055CD2BC" w14:textId="77777777" w:rsidTr="00AF60FD">
        <w:trPr>
          <w:jc w:val="center"/>
        </w:trPr>
        <w:tc>
          <w:tcPr>
            <w:tcW w:w="846" w:type="dxa"/>
            <w:tcBorders>
              <w:top w:val="single" w:sz="6" w:space="0" w:color="auto"/>
              <w:left w:val="single" w:sz="6" w:space="0" w:color="auto"/>
              <w:bottom w:val="single" w:sz="4" w:space="0" w:color="000000" w:themeColor="text1"/>
              <w:right w:val="single" w:sz="6" w:space="0" w:color="auto"/>
            </w:tcBorders>
          </w:tcPr>
          <w:p w14:paraId="440D96E9" w14:textId="77777777" w:rsidR="003B7263" w:rsidRPr="00E76431" w:rsidRDefault="003B7263" w:rsidP="003B7263">
            <w:pPr>
              <w:rPr>
                <w:rFonts w:ascii="Arial" w:hAnsi="Arial" w:cs="Arial"/>
              </w:rPr>
            </w:pPr>
            <w:r w:rsidRPr="00E76431">
              <w:rPr>
                <w:rFonts w:ascii="Arial" w:hAnsi="Arial" w:cs="Arial"/>
              </w:rPr>
              <w:lastRenderedPageBreak/>
              <w:t>12d</w:t>
            </w:r>
          </w:p>
        </w:tc>
        <w:tc>
          <w:tcPr>
            <w:tcW w:w="4111" w:type="dxa"/>
            <w:tcBorders>
              <w:top w:val="single" w:sz="6" w:space="0" w:color="auto"/>
              <w:left w:val="single" w:sz="6" w:space="0" w:color="auto"/>
              <w:bottom w:val="single" w:sz="4" w:space="0" w:color="000000" w:themeColor="text1"/>
              <w:right w:val="single" w:sz="6" w:space="0" w:color="auto"/>
            </w:tcBorders>
            <w:shd w:val="clear" w:color="auto" w:fill="auto"/>
          </w:tcPr>
          <w:p w14:paraId="586334FF" w14:textId="77777777" w:rsidR="003B7263" w:rsidRPr="00E76431" w:rsidRDefault="003B7263" w:rsidP="003B7263">
            <w:pPr>
              <w:rPr>
                <w:rFonts w:ascii="Arial" w:hAnsi="Arial" w:cs="Arial"/>
              </w:rPr>
            </w:pPr>
            <w:r w:rsidRPr="00E76431">
              <w:rPr>
                <w:rFonts w:ascii="Arial" w:hAnsi="Arial" w:cs="Arial"/>
              </w:rPr>
              <w:t xml:space="preserve">Process in place to engage with the Test and Trace and contract tracing process. </w:t>
            </w:r>
          </w:p>
          <w:p w14:paraId="6E3214B5" w14:textId="77777777" w:rsidR="003B7263" w:rsidRDefault="003B7263" w:rsidP="003B7263">
            <w:pPr>
              <w:rPr>
                <w:rFonts w:ascii="Arial" w:hAnsi="Arial" w:cs="Arial"/>
                <w:i/>
                <w:iCs/>
              </w:rPr>
            </w:pPr>
            <w:r w:rsidRPr="00E76431">
              <w:rPr>
                <w:rFonts w:ascii="Arial" w:hAnsi="Arial" w:cs="Arial"/>
                <w:i/>
                <w:iCs/>
              </w:rPr>
              <w:t>Refer to Lewisham PH and public health guidance for more information.</w:t>
            </w:r>
          </w:p>
          <w:p w14:paraId="54B71F4E" w14:textId="77777777" w:rsidR="003B7263" w:rsidRDefault="003B7263" w:rsidP="003B7263">
            <w:pPr>
              <w:rPr>
                <w:rFonts w:ascii="Arial" w:hAnsi="Arial" w:cs="Arial"/>
                <w:i/>
                <w:iCs/>
              </w:rPr>
            </w:pPr>
          </w:p>
          <w:p w14:paraId="70548FCC" w14:textId="77777777" w:rsidR="003B7263" w:rsidRDefault="003B7263" w:rsidP="003B7263">
            <w:pPr>
              <w:rPr>
                <w:rFonts w:ascii="Arial" w:hAnsi="Arial" w:cs="Arial"/>
                <w:i/>
                <w:iCs/>
              </w:rPr>
            </w:pPr>
          </w:p>
          <w:p w14:paraId="70F4F7FF" w14:textId="39E4F877" w:rsidR="003B7263" w:rsidRPr="00E76431" w:rsidRDefault="003B7263" w:rsidP="003B7263">
            <w:pPr>
              <w:rPr>
                <w:rFonts w:ascii="Arial" w:hAnsi="Arial" w:cs="Arial"/>
              </w:rPr>
            </w:pPr>
          </w:p>
        </w:tc>
        <w:tc>
          <w:tcPr>
            <w:tcW w:w="1980" w:type="dxa"/>
            <w:shd w:val="clear" w:color="auto" w:fill="auto"/>
          </w:tcPr>
          <w:p w14:paraId="6BEAA7AB" w14:textId="77777777" w:rsidR="003B7263" w:rsidRDefault="003B7263" w:rsidP="003B7263">
            <w:pPr>
              <w:rPr>
                <w:rFonts w:ascii="Arial" w:hAnsi="Arial" w:cs="Arial"/>
                <w:color w:val="000000" w:themeColor="text1"/>
              </w:rPr>
            </w:pPr>
            <w:r>
              <w:rPr>
                <w:rFonts w:ascii="Arial" w:hAnsi="Arial" w:cs="Arial"/>
                <w:color w:val="000000" w:themeColor="text1"/>
              </w:rPr>
              <w:t>Trace and Trace system not being effective / in place.</w:t>
            </w:r>
          </w:p>
          <w:p w14:paraId="439AB5CC" w14:textId="77777777" w:rsidR="003B7263" w:rsidRDefault="003B7263" w:rsidP="003B7263">
            <w:pPr>
              <w:rPr>
                <w:rFonts w:ascii="Arial" w:hAnsi="Arial" w:cs="Arial"/>
                <w:color w:val="000000" w:themeColor="text1"/>
              </w:rPr>
            </w:pPr>
          </w:p>
          <w:p w14:paraId="00DAD7EB" w14:textId="3A359EC8" w:rsidR="003B7263" w:rsidRPr="003B7263" w:rsidRDefault="003B7263" w:rsidP="003B7263">
            <w:pPr>
              <w:rPr>
                <w:rFonts w:ascii="Arial" w:hAnsi="Arial" w:cs="Arial"/>
                <w:color w:val="000000" w:themeColor="text1"/>
              </w:rPr>
            </w:pPr>
            <w:r>
              <w:rPr>
                <w:rFonts w:ascii="Arial" w:hAnsi="Arial" w:cs="Arial"/>
                <w:color w:val="000000" w:themeColor="text1"/>
              </w:rPr>
              <w:t>Parents not following guidelines.</w:t>
            </w:r>
          </w:p>
        </w:tc>
        <w:tc>
          <w:tcPr>
            <w:tcW w:w="1417" w:type="dxa"/>
            <w:shd w:val="clear" w:color="auto" w:fill="auto"/>
          </w:tcPr>
          <w:p w14:paraId="6B839A56" w14:textId="77777777" w:rsidR="003B7263" w:rsidRDefault="003B7263" w:rsidP="003B7263">
            <w:pPr>
              <w:rPr>
                <w:rFonts w:ascii="Arial" w:hAnsi="Arial" w:cs="Arial"/>
                <w:color w:val="000000" w:themeColor="text1"/>
              </w:rPr>
            </w:pPr>
          </w:p>
          <w:p w14:paraId="669A0399" w14:textId="32C4CF27" w:rsidR="003B7263" w:rsidRPr="003B7263" w:rsidRDefault="003B7263" w:rsidP="003B7263">
            <w:pPr>
              <w:rPr>
                <w:rFonts w:ascii="Arial" w:hAnsi="Arial" w:cs="Arial"/>
                <w:color w:val="000000" w:themeColor="text1"/>
              </w:rPr>
            </w:pPr>
            <w:r w:rsidRPr="003B7263">
              <w:rPr>
                <w:rFonts w:ascii="Arial" w:hAnsi="Arial" w:cs="Arial"/>
                <w:color w:val="FF0000"/>
              </w:rPr>
              <w:t>H</w:t>
            </w:r>
          </w:p>
        </w:tc>
        <w:tc>
          <w:tcPr>
            <w:tcW w:w="3265" w:type="dxa"/>
            <w:shd w:val="clear" w:color="auto" w:fill="auto"/>
          </w:tcPr>
          <w:p w14:paraId="4EEB6E70" w14:textId="77777777" w:rsidR="003B7263" w:rsidRDefault="003B7263" w:rsidP="003B7263">
            <w:pPr>
              <w:rPr>
                <w:rFonts w:ascii="Arial" w:hAnsi="Arial" w:cs="Arial"/>
                <w:color w:val="000000" w:themeColor="text1"/>
              </w:rPr>
            </w:pPr>
          </w:p>
          <w:p w14:paraId="3D88EB63" w14:textId="434BD306" w:rsidR="003B7263" w:rsidRPr="003B7263" w:rsidRDefault="003B7263" w:rsidP="003B7263">
            <w:pPr>
              <w:rPr>
                <w:rFonts w:ascii="Arial" w:hAnsi="Arial" w:cs="Arial"/>
                <w:color w:val="000000" w:themeColor="text1"/>
              </w:rPr>
            </w:pPr>
            <w:r w:rsidRPr="003B7263">
              <w:rPr>
                <w:rFonts w:ascii="Arial" w:hAnsi="Arial" w:cs="Arial"/>
                <w:color w:val="000000" w:themeColor="text1"/>
              </w:rPr>
              <w:t>PHE GUIDANCE AVAILABLE AND NHS TRACK AND TRACE</w:t>
            </w:r>
          </w:p>
        </w:tc>
        <w:tc>
          <w:tcPr>
            <w:tcW w:w="1417" w:type="dxa"/>
          </w:tcPr>
          <w:p w14:paraId="32AD13FA" w14:textId="77777777" w:rsidR="003B7263" w:rsidRDefault="003B7263" w:rsidP="003B7263">
            <w:pPr>
              <w:rPr>
                <w:rFonts w:ascii="Arial" w:hAnsi="Arial" w:cs="Arial"/>
                <w:color w:val="000000" w:themeColor="text1"/>
              </w:rPr>
            </w:pPr>
          </w:p>
          <w:p w14:paraId="48BAFBFF" w14:textId="32DEF87C" w:rsidR="003B7263" w:rsidRPr="003B7263" w:rsidRDefault="003B7263" w:rsidP="003B7263">
            <w:pPr>
              <w:rPr>
                <w:rFonts w:ascii="Arial" w:hAnsi="Arial" w:cs="Arial"/>
                <w:color w:val="000000" w:themeColor="text1"/>
              </w:rPr>
            </w:pPr>
            <w:r>
              <w:rPr>
                <w:rFonts w:ascii="Arial" w:hAnsi="Arial" w:cs="Arial"/>
                <w:color w:val="000000" w:themeColor="text1"/>
              </w:rPr>
              <w:t>All staff</w:t>
            </w:r>
          </w:p>
        </w:tc>
        <w:tc>
          <w:tcPr>
            <w:tcW w:w="1417" w:type="dxa"/>
            <w:shd w:val="clear" w:color="auto" w:fill="auto"/>
          </w:tcPr>
          <w:p w14:paraId="31EF4AFF" w14:textId="77777777" w:rsidR="003B7263" w:rsidRDefault="003B7263" w:rsidP="003B7263">
            <w:pPr>
              <w:rPr>
                <w:rFonts w:ascii="Arial" w:hAnsi="Arial" w:cs="Arial"/>
                <w:color w:val="000000" w:themeColor="text1"/>
              </w:rPr>
            </w:pPr>
          </w:p>
          <w:p w14:paraId="2FB7612F" w14:textId="77777777" w:rsidR="000C5562" w:rsidRDefault="000C5562" w:rsidP="000C5562">
            <w:pPr>
              <w:rPr>
                <w:rFonts w:ascii="Arial" w:hAnsi="Arial" w:cs="Arial"/>
                <w:color w:val="000000" w:themeColor="text1"/>
              </w:rPr>
            </w:pPr>
            <w:r>
              <w:rPr>
                <w:rFonts w:ascii="Arial" w:hAnsi="Arial" w:cs="Arial"/>
                <w:color w:val="808080" w:themeColor="background1" w:themeShade="80"/>
              </w:rPr>
              <w:t>5.3.21</w:t>
            </w:r>
          </w:p>
          <w:p w14:paraId="486246F8" w14:textId="519DD9BF" w:rsidR="003B7263" w:rsidRPr="003B7263" w:rsidRDefault="003B7263" w:rsidP="003B7263">
            <w:pPr>
              <w:rPr>
                <w:rFonts w:ascii="Arial" w:hAnsi="Arial" w:cs="Arial"/>
                <w:color w:val="000000" w:themeColor="text1"/>
              </w:rPr>
            </w:pPr>
          </w:p>
        </w:tc>
        <w:tc>
          <w:tcPr>
            <w:tcW w:w="1701" w:type="dxa"/>
            <w:shd w:val="clear" w:color="auto" w:fill="auto"/>
          </w:tcPr>
          <w:p w14:paraId="4A539F98" w14:textId="77777777" w:rsidR="003B7263" w:rsidRDefault="003B7263" w:rsidP="003B7263">
            <w:pPr>
              <w:rPr>
                <w:rFonts w:ascii="Arial" w:hAnsi="Arial" w:cs="Arial"/>
                <w:color w:val="FF0000"/>
              </w:rPr>
            </w:pPr>
          </w:p>
          <w:p w14:paraId="7D49700E" w14:textId="688E4E0A" w:rsidR="003B7263" w:rsidRPr="003B7263" w:rsidRDefault="003B7263" w:rsidP="003B7263">
            <w:pPr>
              <w:rPr>
                <w:rFonts w:ascii="Arial" w:hAnsi="Arial" w:cs="Arial"/>
                <w:color w:val="000000" w:themeColor="text1"/>
              </w:rPr>
            </w:pPr>
            <w:r>
              <w:rPr>
                <w:rFonts w:ascii="Arial" w:hAnsi="Arial" w:cs="Arial"/>
                <w:color w:val="FF0000"/>
              </w:rPr>
              <w:t>H to M</w:t>
            </w:r>
          </w:p>
        </w:tc>
      </w:tr>
      <w:tr w:rsidR="00AF60FD" w:rsidRPr="00DB37D3" w14:paraId="732B3811" w14:textId="77777777" w:rsidTr="00C64576">
        <w:trPr>
          <w:jc w:val="center"/>
        </w:trPr>
        <w:tc>
          <w:tcPr>
            <w:tcW w:w="16154" w:type="dxa"/>
            <w:gridSpan w:val="8"/>
            <w:shd w:val="clear" w:color="auto" w:fill="4472C4" w:themeFill="accent1"/>
          </w:tcPr>
          <w:p w14:paraId="550D1D55" w14:textId="77777777" w:rsidR="00AF60FD" w:rsidRPr="00DB37D3" w:rsidRDefault="00AF60FD" w:rsidP="00AC0457">
            <w:pPr>
              <w:pStyle w:val="ListParagraph"/>
              <w:numPr>
                <w:ilvl w:val="0"/>
                <w:numId w:val="36"/>
              </w:numPr>
              <w:ind w:left="454"/>
              <w:rPr>
                <w:rFonts w:ascii="Arial" w:hAnsi="Arial" w:cs="Arial"/>
                <w:b/>
                <w:iCs/>
                <w:color w:val="808080" w:themeColor="background1" w:themeShade="80"/>
              </w:rPr>
            </w:pPr>
            <w:r w:rsidRPr="00DB37D3">
              <w:rPr>
                <w:rFonts w:ascii="Arial" w:hAnsi="Arial" w:cs="Arial"/>
                <w:b/>
                <w:bCs/>
                <w:color w:val="FFFFFF" w:themeColor="background1"/>
              </w:rPr>
              <w:t xml:space="preserve">Pupil Re-orientation - </w:t>
            </w:r>
            <w:r w:rsidRPr="00DB37D3">
              <w:rPr>
                <w:rFonts w:ascii="Arial" w:hAnsi="Arial" w:cs="Arial"/>
                <w:b/>
                <w:bCs/>
                <w:iCs/>
                <w:color w:val="FFFFFF" w:themeColor="background1"/>
              </w:rPr>
              <w:t>back into school after a period of closure/ being at home</w:t>
            </w:r>
          </w:p>
        </w:tc>
      </w:tr>
      <w:tr w:rsidR="001736A8" w:rsidRPr="00DB37D3" w14:paraId="33775CCB" w14:textId="77777777" w:rsidTr="007E257D">
        <w:trPr>
          <w:jc w:val="center"/>
        </w:trPr>
        <w:tc>
          <w:tcPr>
            <w:tcW w:w="846" w:type="dxa"/>
            <w:tcBorders>
              <w:top w:val="single" w:sz="6" w:space="0" w:color="auto"/>
              <w:left w:val="single" w:sz="6" w:space="0" w:color="auto"/>
              <w:bottom w:val="single" w:sz="6" w:space="0" w:color="auto"/>
              <w:right w:val="single" w:sz="6" w:space="0" w:color="auto"/>
            </w:tcBorders>
          </w:tcPr>
          <w:p w14:paraId="423BF12D" w14:textId="77777777" w:rsidR="001736A8" w:rsidRPr="00DB37D3" w:rsidRDefault="001736A8" w:rsidP="008D146E">
            <w:pPr>
              <w:rPr>
                <w:rFonts w:ascii="Arial" w:hAnsi="Arial" w:cs="Arial"/>
              </w:rPr>
            </w:pPr>
            <w:r w:rsidRPr="00DB37D3">
              <w:rPr>
                <w:rFonts w:ascii="Arial" w:hAnsi="Arial" w:cs="Arial"/>
              </w:rPr>
              <w:t>113</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10A031C7" w14:textId="77777777" w:rsidR="001736A8" w:rsidRPr="00DB37D3" w:rsidRDefault="001736A8" w:rsidP="00AC0457">
            <w:pPr>
              <w:rPr>
                <w:rFonts w:ascii="Arial" w:hAnsi="Arial" w:cs="Arial"/>
              </w:rPr>
            </w:pPr>
            <w:r w:rsidRPr="00DB37D3">
              <w:rPr>
                <w:rFonts w:ascii="Arial" w:hAnsi="Arial" w:cs="Arial"/>
              </w:rPr>
              <w:t>Approach and expectations around school uniform determined and communicated with parents.</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6CA25E61" w14:textId="15CA1808" w:rsidR="001736A8" w:rsidRPr="003B7263" w:rsidRDefault="001736A8" w:rsidP="00AC0457">
            <w:pPr>
              <w:rPr>
                <w:rFonts w:ascii="Arial" w:hAnsi="Arial" w:cs="Arial"/>
                <w:color w:val="000000" w:themeColor="text1"/>
              </w:rPr>
            </w:pPr>
            <w:r>
              <w:rPr>
                <w:rFonts w:ascii="Arial" w:hAnsi="Arial" w:cs="Arial"/>
                <w:color w:val="000000" w:themeColor="text1"/>
              </w:rPr>
              <w:t>Contamination of clothing</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990C62B" w14:textId="77777777" w:rsidR="001736A8" w:rsidRDefault="001736A8" w:rsidP="00AC0457">
            <w:pPr>
              <w:rPr>
                <w:rFonts w:ascii="Arial" w:hAnsi="Arial" w:cs="Arial"/>
                <w:color w:val="FF0000"/>
              </w:rPr>
            </w:pPr>
          </w:p>
          <w:p w14:paraId="2C0BAD32" w14:textId="1DA36933" w:rsidR="001736A8" w:rsidRPr="003B7263" w:rsidRDefault="001736A8" w:rsidP="00AC0457">
            <w:pPr>
              <w:rPr>
                <w:rFonts w:ascii="Arial" w:hAnsi="Arial" w:cs="Arial"/>
                <w:color w:val="FF0000"/>
              </w:rPr>
            </w:pPr>
            <w:r>
              <w:rPr>
                <w:rFonts w:ascii="Arial" w:hAnsi="Arial" w:cs="Arial"/>
                <w:color w:val="FF0000"/>
              </w:rPr>
              <w:t>M to L</w:t>
            </w:r>
          </w:p>
        </w:tc>
        <w:tc>
          <w:tcPr>
            <w:tcW w:w="3265" w:type="dxa"/>
            <w:tcBorders>
              <w:top w:val="single" w:sz="6" w:space="0" w:color="auto"/>
              <w:left w:val="single" w:sz="6" w:space="0" w:color="auto"/>
              <w:bottom w:val="single" w:sz="6" w:space="0" w:color="auto"/>
              <w:right w:val="single" w:sz="6" w:space="0" w:color="auto"/>
            </w:tcBorders>
            <w:shd w:val="clear" w:color="auto" w:fill="auto"/>
          </w:tcPr>
          <w:p w14:paraId="570017AD" w14:textId="03E9FF93" w:rsidR="001736A8" w:rsidRPr="003B7263" w:rsidRDefault="001736A8" w:rsidP="00AC0457">
            <w:pPr>
              <w:rPr>
                <w:rFonts w:ascii="Arial" w:hAnsi="Arial" w:cs="Arial"/>
                <w:color w:val="000000" w:themeColor="text1"/>
              </w:rPr>
            </w:pPr>
            <w:r>
              <w:rPr>
                <w:rFonts w:ascii="Arial" w:hAnsi="Arial" w:cs="Arial"/>
                <w:color w:val="000000" w:themeColor="text1"/>
              </w:rPr>
              <w:t>EYFS to wear polo tops and no ties.</w:t>
            </w:r>
          </w:p>
        </w:tc>
        <w:tc>
          <w:tcPr>
            <w:tcW w:w="1417" w:type="dxa"/>
            <w:tcBorders>
              <w:top w:val="single" w:sz="6" w:space="0" w:color="auto"/>
              <w:left w:val="single" w:sz="6" w:space="0" w:color="auto"/>
              <w:bottom w:val="single" w:sz="6" w:space="0" w:color="auto"/>
              <w:right w:val="single" w:sz="6" w:space="0" w:color="auto"/>
            </w:tcBorders>
          </w:tcPr>
          <w:p w14:paraId="399930BF" w14:textId="346426E7" w:rsidR="001736A8" w:rsidRPr="003B7263" w:rsidRDefault="001736A8" w:rsidP="00AC0457">
            <w:pPr>
              <w:rPr>
                <w:rFonts w:ascii="Arial" w:hAnsi="Arial" w:cs="Arial"/>
                <w:color w:val="000000" w:themeColor="text1"/>
              </w:rPr>
            </w:pPr>
            <w:r>
              <w:rPr>
                <w:rFonts w:ascii="Arial" w:hAnsi="Arial" w:cs="Arial"/>
                <w:color w:val="000000" w:themeColor="text1"/>
              </w:rPr>
              <w:t>HT</w:t>
            </w:r>
          </w:p>
        </w:tc>
        <w:tc>
          <w:tcPr>
            <w:tcW w:w="1417" w:type="dxa"/>
            <w:vMerge w:val="restart"/>
            <w:tcBorders>
              <w:top w:val="single" w:sz="6" w:space="0" w:color="auto"/>
              <w:left w:val="single" w:sz="6" w:space="0" w:color="auto"/>
              <w:right w:val="single" w:sz="6" w:space="0" w:color="auto"/>
            </w:tcBorders>
            <w:shd w:val="clear" w:color="auto" w:fill="auto"/>
          </w:tcPr>
          <w:p w14:paraId="2AC4AB65" w14:textId="77777777" w:rsidR="001736A8" w:rsidRDefault="001736A8" w:rsidP="00AC0457">
            <w:pPr>
              <w:rPr>
                <w:rFonts w:ascii="Arial" w:hAnsi="Arial" w:cs="Arial"/>
                <w:color w:val="000000" w:themeColor="text1"/>
              </w:rPr>
            </w:pPr>
          </w:p>
          <w:p w14:paraId="74690417" w14:textId="77777777" w:rsidR="001736A8" w:rsidRDefault="001736A8" w:rsidP="00AC0457">
            <w:pPr>
              <w:rPr>
                <w:rFonts w:ascii="Arial" w:hAnsi="Arial" w:cs="Arial"/>
                <w:color w:val="000000" w:themeColor="text1"/>
              </w:rPr>
            </w:pPr>
          </w:p>
          <w:p w14:paraId="164C3914" w14:textId="77777777" w:rsidR="001736A8" w:rsidRDefault="001736A8" w:rsidP="00AC0457">
            <w:pPr>
              <w:rPr>
                <w:rFonts w:ascii="Arial" w:hAnsi="Arial" w:cs="Arial"/>
                <w:color w:val="000000" w:themeColor="text1"/>
              </w:rPr>
            </w:pPr>
          </w:p>
          <w:p w14:paraId="177824AF" w14:textId="77777777" w:rsidR="001736A8" w:rsidRDefault="001736A8" w:rsidP="00AC0457">
            <w:pPr>
              <w:rPr>
                <w:rFonts w:ascii="Arial" w:hAnsi="Arial" w:cs="Arial"/>
                <w:color w:val="000000" w:themeColor="text1"/>
              </w:rPr>
            </w:pPr>
          </w:p>
          <w:p w14:paraId="2D1FB7E1" w14:textId="77777777" w:rsidR="001736A8" w:rsidRDefault="001736A8" w:rsidP="00AC0457">
            <w:pPr>
              <w:rPr>
                <w:rFonts w:ascii="Arial" w:hAnsi="Arial" w:cs="Arial"/>
                <w:color w:val="000000" w:themeColor="text1"/>
              </w:rPr>
            </w:pPr>
          </w:p>
          <w:p w14:paraId="4117A62C" w14:textId="77777777" w:rsidR="001736A8" w:rsidRDefault="001736A8" w:rsidP="00AC0457">
            <w:pPr>
              <w:rPr>
                <w:rFonts w:ascii="Arial" w:hAnsi="Arial" w:cs="Arial"/>
                <w:color w:val="000000" w:themeColor="text1"/>
              </w:rPr>
            </w:pPr>
          </w:p>
          <w:p w14:paraId="3D86C5D1" w14:textId="77777777" w:rsidR="001736A8" w:rsidRDefault="001736A8" w:rsidP="00AC0457">
            <w:pPr>
              <w:rPr>
                <w:rFonts w:ascii="Arial" w:hAnsi="Arial" w:cs="Arial"/>
                <w:color w:val="000000" w:themeColor="text1"/>
              </w:rPr>
            </w:pPr>
          </w:p>
          <w:p w14:paraId="53DC05BA" w14:textId="77777777" w:rsidR="001736A8" w:rsidRDefault="001736A8" w:rsidP="00AC0457">
            <w:pPr>
              <w:rPr>
                <w:rFonts w:ascii="Arial" w:hAnsi="Arial" w:cs="Arial"/>
                <w:color w:val="000000" w:themeColor="text1"/>
              </w:rPr>
            </w:pPr>
          </w:p>
          <w:p w14:paraId="056FFF99" w14:textId="77777777" w:rsidR="001736A8" w:rsidRDefault="001736A8" w:rsidP="00AC0457">
            <w:pPr>
              <w:rPr>
                <w:rFonts w:ascii="Arial" w:hAnsi="Arial" w:cs="Arial"/>
                <w:color w:val="000000" w:themeColor="text1"/>
              </w:rPr>
            </w:pPr>
          </w:p>
          <w:p w14:paraId="76A2BEE9" w14:textId="77777777" w:rsidR="001736A8" w:rsidRDefault="001736A8" w:rsidP="00AC0457">
            <w:pPr>
              <w:rPr>
                <w:rFonts w:ascii="Arial" w:hAnsi="Arial" w:cs="Arial"/>
                <w:color w:val="000000" w:themeColor="text1"/>
              </w:rPr>
            </w:pPr>
          </w:p>
          <w:p w14:paraId="256751B4" w14:textId="77777777" w:rsidR="001736A8" w:rsidRDefault="001736A8" w:rsidP="00AC0457">
            <w:pPr>
              <w:rPr>
                <w:rFonts w:ascii="Arial" w:hAnsi="Arial" w:cs="Arial"/>
                <w:color w:val="000000" w:themeColor="text1"/>
              </w:rPr>
            </w:pPr>
          </w:p>
          <w:p w14:paraId="5223C711" w14:textId="77777777" w:rsidR="001736A8" w:rsidRDefault="001736A8" w:rsidP="00AC0457">
            <w:pPr>
              <w:rPr>
                <w:rFonts w:ascii="Arial" w:hAnsi="Arial" w:cs="Arial"/>
                <w:color w:val="000000" w:themeColor="text1"/>
              </w:rPr>
            </w:pPr>
          </w:p>
          <w:p w14:paraId="1B4CE6CC" w14:textId="77777777" w:rsidR="001736A8" w:rsidRDefault="001736A8" w:rsidP="00AC0457">
            <w:pPr>
              <w:rPr>
                <w:rFonts w:ascii="Arial" w:hAnsi="Arial" w:cs="Arial"/>
                <w:color w:val="000000" w:themeColor="text1"/>
              </w:rPr>
            </w:pPr>
          </w:p>
          <w:p w14:paraId="38B1CBDA" w14:textId="77777777" w:rsidR="001736A8" w:rsidRDefault="001736A8" w:rsidP="00AC0457">
            <w:pPr>
              <w:rPr>
                <w:rFonts w:ascii="Arial" w:hAnsi="Arial" w:cs="Arial"/>
                <w:color w:val="000000" w:themeColor="text1"/>
              </w:rPr>
            </w:pPr>
          </w:p>
          <w:p w14:paraId="43ECB2FD" w14:textId="77777777" w:rsidR="001736A8" w:rsidRDefault="001736A8" w:rsidP="001736A8">
            <w:pPr>
              <w:rPr>
                <w:rFonts w:ascii="Arial" w:hAnsi="Arial" w:cs="Arial"/>
                <w:color w:val="000000" w:themeColor="text1"/>
              </w:rPr>
            </w:pPr>
            <w:r>
              <w:rPr>
                <w:rFonts w:ascii="Arial" w:hAnsi="Arial" w:cs="Arial"/>
                <w:color w:val="808080" w:themeColor="background1" w:themeShade="80"/>
              </w:rPr>
              <w:t>5.3.21</w:t>
            </w:r>
          </w:p>
          <w:p w14:paraId="44EFF49D" w14:textId="6A9B63B5" w:rsidR="001736A8" w:rsidRDefault="001736A8" w:rsidP="00AC0457">
            <w:pPr>
              <w:rPr>
                <w:rFonts w:ascii="Arial" w:hAnsi="Arial" w:cs="Arial"/>
                <w:color w:val="000000" w:themeColor="text1"/>
              </w:rPr>
            </w:pPr>
          </w:p>
          <w:p w14:paraId="33490B47" w14:textId="77777777" w:rsidR="001736A8" w:rsidRDefault="001736A8" w:rsidP="001736A8">
            <w:pPr>
              <w:jc w:val="center"/>
              <w:rPr>
                <w:rFonts w:ascii="Arial" w:hAnsi="Arial" w:cs="Arial"/>
              </w:rPr>
            </w:pPr>
          </w:p>
          <w:p w14:paraId="1442652F" w14:textId="77777777" w:rsidR="001736A8" w:rsidRDefault="001736A8" w:rsidP="001736A8">
            <w:pPr>
              <w:jc w:val="center"/>
              <w:rPr>
                <w:rFonts w:ascii="Arial" w:hAnsi="Arial" w:cs="Arial"/>
              </w:rPr>
            </w:pPr>
          </w:p>
          <w:p w14:paraId="52306D00" w14:textId="77777777" w:rsidR="001736A8" w:rsidRDefault="001736A8" w:rsidP="001736A8">
            <w:pPr>
              <w:jc w:val="center"/>
              <w:rPr>
                <w:rFonts w:ascii="Arial" w:hAnsi="Arial" w:cs="Arial"/>
              </w:rPr>
            </w:pPr>
          </w:p>
          <w:p w14:paraId="26D28A4B" w14:textId="77777777" w:rsidR="001736A8" w:rsidRDefault="001736A8" w:rsidP="001736A8">
            <w:pPr>
              <w:jc w:val="center"/>
              <w:rPr>
                <w:rFonts w:ascii="Arial" w:hAnsi="Arial" w:cs="Arial"/>
              </w:rPr>
            </w:pPr>
          </w:p>
          <w:p w14:paraId="76102B4C" w14:textId="77777777" w:rsidR="001736A8" w:rsidRDefault="001736A8" w:rsidP="001736A8">
            <w:pPr>
              <w:jc w:val="center"/>
              <w:rPr>
                <w:rFonts w:ascii="Arial" w:hAnsi="Arial" w:cs="Arial"/>
              </w:rPr>
            </w:pPr>
          </w:p>
          <w:p w14:paraId="6559EA75" w14:textId="77777777" w:rsidR="001736A8" w:rsidRDefault="001736A8" w:rsidP="001736A8">
            <w:pPr>
              <w:jc w:val="center"/>
              <w:rPr>
                <w:rFonts w:ascii="Arial" w:hAnsi="Arial" w:cs="Arial"/>
              </w:rPr>
            </w:pPr>
          </w:p>
          <w:p w14:paraId="4584816A" w14:textId="77777777" w:rsidR="001736A8" w:rsidRDefault="001736A8" w:rsidP="001736A8">
            <w:pPr>
              <w:jc w:val="center"/>
              <w:rPr>
                <w:rFonts w:ascii="Arial" w:hAnsi="Arial" w:cs="Arial"/>
              </w:rPr>
            </w:pPr>
          </w:p>
          <w:p w14:paraId="0765A377" w14:textId="77777777" w:rsidR="001736A8" w:rsidRDefault="001736A8" w:rsidP="001736A8">
            <w:pPr>
              <w:rPr>
                <w:rFonts w:ascii="Arial" w:hAnsi="Arial" w:cs="Arial"/>
                <w:color w:val="000000" w:themeColor="text1"/>
              </w:rPr>
            </w:pPr>
            <w:r>
              <w:rPr>
                <w:rFonts w:ascii="Arial" w:hAnsi="Arial" w:cs="Arial"/>
                <w:color w:val="808080" w:themeColor="background1" w:themeShade="80"/>
              </w:rPr>
              <w:t>5.3.21</w:t>
            </w:r>
          </w:p>
          <w:p w14:paraId="63EFBC2D" w14:textId="77777777" w:rsidR="001736A8" w:rsidRDefault="001736A8" w:rsidP="00A63B29">
            <w:pPr>
              <w:rPr>
                <w:rFonts w:ascii="Arial" w:hAnsi="Arial" w:cs="Arial"/>
                <w:color w:val="000000" w:themeColor="text1"/>
              </w:rPr>
            </w:pPr>
          </w:p>
          <w:p w14:paraId="664D01C0" w14:textId="7EE49897" w:rsidR="001736A8" w:rsidRPr="001736A8" w:rsidRDefault="001736A8" w:rsidP="00A63B29">
            <w:pPr>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7992678" w14:textId="77777777" w:rsidR="001736A8" w:rsidRDefault="001736A8" w:rsidP="00AC0457">
            <w:pPr>
              <w:rPr>
                <w:rFonts w:ascii="Arial" w:hAnsi="Arial" w:cs="Arial"/>
                <w:color w:val="FF0000"/>
              </w:rPr>
            </w:pPr>
          </w:p>
          <w:p w14:paraId="44881416" w14:textId="6965980B" w:rsidR="001736A8" w:rsidRPr="003B7263" w:rsidRDefault="001736A8" w:rsidP="00AC0457">
            <w:pPr>
              <w:rPr>
                <w:rFonts w:ascii="Arial" w:hAnsi="Arial" w:cs="Arial"/>
                <w:color w:val="FF0000"/>
              </w:rPr>
            </w:pPr>
            <w:r>
              <w:rPr>
                <w:rFonts w:ascii="Arial" w:hAnsi="Arial" w:cs="Arial"/>
                <w:color w:val="FF0000"/>
              </w:rPr>
              <w:t>L</w:t>
            </w:r>
          </w:p>
        </w:tc>
      </w:tr>
      <w:tr w:rsidR="001736A8" w:rsidRPr="00DB37D3" w14:paraId="3337F742" w14:textId="77777777" w:rsidTr="007E257D">
        <w:trPr>
          <w:jc w:val="center"/>
        </w:trPr>
        <w:tc>
          <w:tcPr>
            <w:tcW w:w="846" w:type="dxa"/>
            <w:tcBorders>
              <w:top w:val="single" w:sz="6" w:space="0" w:color="auto"/>
              <w:left w:val="single" w:sz="6" w:space="0" w:color="auto"/>
              <w:bottom w:val="single" w:sz="6" w:space="0" w:color="auto"/>
              <w:right w:val="single" w:sz="6" w:space="0" w:color="auto"/>
            </w:tcBorders>
          </w:tcPr>
          <w:p w14:paraId="052FB88F" w14:textId="77777777" w:rsidR="001736A8" w:rsidRPr="00DB37D3" w:rsidRDefault="001736A8" w:rsidP="00AC0457">
            <w:pPr>
              <w:rPr>
                <w:rFonts w:ascii="Arial" w:hAnsi="Arial" w:cs="Arial"/>
              </w:rPr>
            </w:pPr>
            <w:r w:rsidRPr="00DB37D3">
              <w:rPr>
                <w:rFonts w:ascii="Arial" w:hAnsi="Arial" w:cs="Arial"/>
              </w:rPr>
              <w:t>13c</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12C7ED24" w14:textId="77777777" w:rsidR="001736A8" w:rsidRPr="00DB37D3" w:rsidRDefault="001736A8" w:rsidP="00AC0457">
            <w:pPr>
              <w:rPr>
                <w:rFonts w:ascii="Arial" w:hAnsi="Arial" w:cs="Arial"/>
              </w:rPr>
            </w:pPr>
            <w:r w:rsidRPr="00DB37D3">
              <w:rPr>
                <w:rFonts w:ascii="Arial" w:hAnsi="Arial" w:cs="Arial"/>
              </w:rPr>
              <w:t>Changes to the school day/timetables shared with parents.</w:t>
            </w:r>
          </w:p>
        </w:tc>
        <w:tc>
          <w:tcPr>
            <w:tcW w:w="1980" w:type="dxa"/>
            <w:vMerge w:val="restart"/>
            <w:tcBorders>
              <w:top w:val="single" w:sz="6" w:space="0" w:color="auto"/>
              <w:left w:val="single" w:sz="6" w:space="0" w:color="auto"/>
              <w:right w:val="single" w:sz="6" w:space="0" w:color="auto"/>
            </w:tcBorders>
            <w:shd w:val="clear" w:color="auto" w:fill="auto"/>
          </w:tcPr>
          <w:p w14:paraId="4BCBEA0B" w14:textId="77777777" w:rsidR="001736A8" w:rsidRDefault="001736A8" w:rsidP="00AC0457">
            <w:pPr>
              <w:rPr>
                <w:rFonts w:ascii="Arial" w:hAnsi="Arial" w:cs="Arial"/>
                <w:color w:val="000000" w:themeColor="text1"/>
              </w:rPr>
            </w:pPr>
          </w:p>
          <w:p w14:paraId="3CB74E70" w14:textId="77777777" w:rsidR="001736A8" w:rsidRDefault="001736A8" w:rsidP="00AC0457">
            <w:pPr>
              <w:rPr>
                <w:rFonts w:ascii="Arial" w:hAnsi="Arial" w:cs="Arial"/>
                <w:color w:val="000000" w:themeColor="text1"/>
              </w:rPr>
            </w:pPr>
          </w:p>
          <w:p w14:paraId="0DC680F8" w14:textId="77777777" w:rsidR="001736A8" w:rsidRDefault="001736A8" w:rsidP="00AC0457">
            <w:pPr>
              <w:rPr>
                <w:rFonts w:ascii="Arial" w:hAnsi="Arial" w:cs="Arial"/>
                <w:color w:val="000000" w:themeColor="text1"/>
              </w:rPr>
            </w:pPr>
          </w:p>
          <w:p w14:paraId="1AE1317B" w14:textId="5F48FAB3" w:rsidR="001736A8" w:rsidRPr="003B7263" w:rsidRDefault="001736A8" w:rsidP="00AC0457">
            <w:pPr>
              <w:rPr>
                <w:rFonts w:ascii="Arial" w:hAnsi="Arial" w:cs="Arial"/>
                <w:color w:val="000000" w:themeColor="text1"/>
              </w:rPr>
            </w:pPr>
            <w:r>
              <w:rPr>
                <w:rFonts w:ascii="Arial" w:hAnsi="Arial" w:cs="Arial"/>
                <w:color w:val="000000" w:themeColor="text1"/>
              </w:rPr>
              <w:t>Parent and Carers unclear</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FADA41E" w14:textId="77777777" w:rsidR="001736A8" w:rsidRDefault="001736A8" w:rsidP="00AC0457">
            <w:pPr>
              <w:rPr>
                <w:rFonts w:ascii="Arial" w:hAnsi="Arial" w:cs="Arial"/>
                <w:color w:val="FF0000"/>
              </w:rPr>
            </w:pPr>
          </w:p>
          <w:p w14:paraId="4C340663" w14:textId="134E58B4" w:rsidR="001736A8" w:rsidRPr="003B7263" w:rsidRDefault="001736A8" w:rsidP="00AC0457">
            <w:pPr>
              <w:rPr>
                <w:rFonts w:ascii="Arial" w:hAnsi="Arial" w:cs="Arial"/>
                <w:color w:val="FF0000"/>
              </w:rPr>
            </w:pPr>
            <w:r>
              <w:rPr>
                <w:rFonts w:ascii="Arial" w:hAnsi="Arial" w:cs="Arial"/>
                <w:color w:val="FF0000"/>
              </w:rPr>
              <w:t>H to M</w:t>
            </w:r>
          </w:p>
        </w:tc>
        <w:tc>
          <w:tcPr>
            <w:tcW w:w="3265" w:type="dxa"/>
            <w:tcBorders>
              <w:top w:val="single" w:sz="6" w:space="0" w:color="auto"/>
              <w:left w:val="single" w:sz="6" w:space="0" w:color="auto"/>
              <w:bottom w:val="single" w:sz="6" w:space="0" w:color="auto"/>
              <w:right w:val="single" w:sz="6" w:space="0" w:color="auto"/>
            </w:tcBorders>
            <w:shd w:val="clear" w:color="auto" w:fill="auto"/>
          </w:tcPr>
          <w:p w14:paraId="02E5E17B" w14:textId="29DACED6" w:rsidR="001736A8" w:rsidRPr="003B7263" w:rsidRDefault="001736A8" w:rsidP="00AC0457">
            <w:pPr>
              <w:rPr>
                <w:rFonts w:ascii="Arial" w:hAnsi="Arial" w:cs="Arial"/>
                <w:color w:val="000000" w:themeColor="text1"/>
              </w:rPr>
            </w:pPr>
            <w:r w:rsidRPr="003B7263">
              <w:rPr>
                <w:rFonts w:ascii="Arial" w:hAnsi="Arial" w:cs="Arial"/>
                <w:color w:val="000000" w:themeColor="text1"/>
              </w:rPr>
              <w:t>See bubble guidance (to send to parents / carers</w:t>
            </w:r>
          </w:p>
        </w:tc>
        <w:tc>
          <w:tcPr>
            <w:tcW w:w="1417" w:type="dxa"/>
            <w:tcBorders>
              <w:top w:val="single" w:sz="6" w:space="0" w:color="auto"/>
              <w:left w:val="single" w:sz="6" w:space="0" w:color="auto"/>
              <w:bottom w:val="single" w:sz="6" w:space="0" w:color="auto"/>
              <w:right w:val="single" w:sz="6" w:space="0" w:color="auto"/>
            </w:tcBorders>
          </w:tcPr>
          <w:p w14:paraId="58170F1E" w14:textId="77777777" w:rsidR="001736A8" w:rsidRDefault="001736A8" w:rsidP="00AC0457">
            <w:pPr>
              <w:rPr>
                <w:rFonts w:ascii="Arial" w:hAnsi="Arial" w:cs="Arial"/>
                <w:color w:val="000000" w:themeColor="text1"/>
              </w:rPr>
            </w:pPr>
            <w:r>
              <w:rPr>
                <w:rFonts w:ascii="Arial" w:hAnsi="Arial" w:cs="Arial"/>
                <w:color w:val="000000" w:themeColor="text1"/>
              </w:rPr>
              <w:t>HT</w:t>
            </w:r>
          </w:p>
          <w:p w14:paraId="722F3E90" w14:textId="77777777" w:rsidR="001736A8" w:rsidRDefault="001736A8" w:rsidP="00AC0457">
            <w:pPr>
              <w:rPr>
                <w:rFonts w:ascii="Arial" w:hAnsi="Arial" w:cs="Arial"/>
                <w:color w:val="000000" w:themeColor="text1"/>
              </w:rPr>
            </w:pPr>
            <w:r>
              <w:rPr>
                <w:rFonts w:ascii="Arial" w:hAnsi="Arial" w:cs="Arial"/>
                <w:color w:val="000000" w:themeColor="text1"/>
              </w:rPr>
              <w:t>SBM</w:t>
            </w:r>
          </w:p>
          <w:p w14:paraId="4807D32C" w14:textId="5F21F2C1" w:rsidR="001736A8" w:rsidRPr="003B7263" w:rsidRDefault="001736A8" w:rsidP="00AC0457">
            <w:pPr>
              <w:rPr>
                <w:rFonts w:ascii="Arial" w:hAnsi="Arial" w:cs="Arial"/>
                <w:color w:val="000000" w:themeColor="text1"/>
              </w:rPr>
            </w:pPr>
            <w:r>
              <w:rPr>
                <w:rFonts w:ascii="Arial" w:hAnsi="Arial" w:cs="Arial"/>
                <w:color w:val="000000" w:themeColor="text1"/>
              </w:rPr>
              <w:t>PM</w:t>
            </w:r>
          </w:p>
        </w:tc>
        <w:tc>
          <w:tcPr>
            <w:tcW w:w="1417" w:type="dxa"/>
            <w:vMerge/>
            <w:tcBorders>
              <w:left w:val="single" w:sz="6" w:space="0" w:color="auto"/>
              <w:right w:val="single" w:sz="6" w:space="0" w:color="auto"/>
            </w:tcBorders>
            <w:shd w:val="clear" w:color="auto" w:fill="auto"/>
          </w:tcPr>
          <w:p w14:paraId="6F3D0E42" w14:textId="5FEB60DC" w:rsidR="001736A8" w:rsidRPr="003B7263" w:rsidRDefault="001736A8" w:rsidP="00A63B29">
            <w:pPr>
              <w:rPr>
                <w:rFonts w:ascii="Arial" w:hAnsi="Arial" w:cs="Arial"/>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711A014" w14:textId="77777777" w:rsidR="001736A8" w:rsidRDefault="001736A8" w:rsidP="00AC0457">
            <w:pPr>
              <w:rPr>
                <w:rFonts w:ascii="Arial" w:hAnsi="Arial" w:cs="Arial"/>
                <w:color w:val="FF0000"/>
              </w:rPr>
            </w:pPr>
          </w:p>
          <w:p w14:paraId="1458F191" w14:textId="2793A228" w:rsidR="001736A8" w:rsidRPr="003B7263" w:rsidRDefault="001736A8" w:rsidP="00AC0457">
            <w:pPr>
              <w:rPr>
                <w:rFonts w:ascii="Arial" w:hAnsi="Arial" w:cs="Arial"/>
                <w:color w:val="FF0000"/>
              </w:rPr>
            </w:pPr>
            <w:r>
              <w:rPr>
                <w:rFonts w:ascii="Arial" w:hAnsi="Arial" w:cs="Arial"/>
                <w:color w:val="FF0000"/>
              </w:rPr>
              <w:t>M to L</w:t>
            </w:r>
          </w:p>
        </w:tc>
      </w:tr>
      <w:tr w:rsidR="001736A8" w:rsidRPr="00DB37D3" w14:paraId="7BDA95FE" w14:textId="77777777" w:rsidTr="007E257D">
        <w:trPr>
          <w:jc w:val="center"/>
        </w:trPr>
        <w:tc>
          <w:tcPr>
            <w:tcW w:w="846" w:type="dxa"/>
            <w:tcBorders>
              <w:top w:val="single" w:sz="6" w:space="0" w:color="auto"/>
              <w:left w:val="single" w:sz="6" w:space="0" w:color="auto"/>
              <w:bottom w:val="single" w:sz="6" w:space="0" w:color="auto"/>
              <w:right w:val="single" w:sz="6" w:space="0" w:color="auto"/>
            </w:tcBorders>
          </w:tcPr>
          <w:p w14:paraId="05155F92" w14:textId="77777777" w:rsidR="001736A8" w:rsidRPr="00E76431" w:rsidRDefault="001736A8" w:rsidP="00A63B29">
            <w:pPr>
              <w:rPr>
                <w:rFonts w:ascii="Arial" w:hAnsi="Arial" w:cs="Arial"/>
              </w:rPr>
            </w:pPr>
            <w:r w:rsidRPr="00E76431">
              <w:rPr>
                <w:rFonts w:ascii="Arial" w:hAnsi="Arial" w:cs="Arial"/>
              </w:rPr>
              <w:t>13d</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2000072F" w14:textId="77777777" w:rsidR="001736A8" w:rsidRPr="00DB37D3" w:rsidRDefault="001736A8" w:rsidP="00A63B29">
            <w:pPr>
              <w:rPr>
                <w:rFonts w:ascii="Arial" w:hAnsi="Arial" w:cs="Arial"/>
              </w:rPr>
            </w:pPr>
            <w:r w:rsidRPr="00E76431">
              <w:rPr>
                <w:rFonts w:ascii="Arial" w:hAnsi="Arial" w:cs="Arial"/>
              </w:rPr>
              <w:t>All students instructed to bring a water bottle each day and/or arrangements for safe availability of drinking water confirmed and communicated to children and parents.</w:t>
            </w:r>
          </w:p>
        </w:tc>
        <w:tc>
          <w:tcPr>
            <w:tcW w:w="1980" w:type="dxa"/>
            <w:vMerge/>
            <w:tcBorders>
              <w:left w:val="single" w:sz="6" w:space="0" w:color="auto"/>
              <w:bottom w:val="single" w:sz="6" w:space="0" w:color="auto"/>
              <w:right w:val="single" w:sz="6" w:space="0" w:color="auto"/>
            </w:tcBorders>
            <w:shd w:val="clear" w:color="auto" w:fill="auto"/>
          </w:tcPr>
          <w:p w14:paraId="3C2050D2" w14:textId="77777777" w:rsidR="001736A8" w:rsidRPr="003B7263" w:rsidRDefault="001736A8" w:rsidP="00A63B29">
            <w:pPr>
              <w:rPr>
                <w:rFonts w:ascii="Arial" w:hAnsi="Arial" w:cs="Arial"/>
                <w:color w:val="000000" w:themeColor="text1"/>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10C4C246" w14:textId="77777777" w:rsidR="001736A8" w:rsidRDefault="001736A8" w:rsidP="00A63B29">
            <w:pPr>
              <w:rPr>
                <w:rFonts w:ascii="Arial" w:hAnsi="Arial" w:cs="Arial"/>
                <w:color w:val="FF0000"/>
              </w:rPr>
            </w:pPr>
          </w:p>
          <w:p w14:paraId="3EC94B5A" w14:textId="3CEAA9EF" w:rsidR="001736A8" w:rsidRPr="003B7263" w:rsidRDefault="001736A8" w:rsidP="00A63B29">
            <w:pPr>
              <w:rPr>
                <w:rFonts w:ascii="Arial" w:hAnsi="Arial" w:cs="Arial"/>
                <w:color w:val="FF0000"/>
              </w:rPr>
            </w:pPr>
            <w:r>
              <w:rPr>
                <w:rFonts w:ascii="Arial" w:hAnsi="Arial" w:cs="Arial"/>
                <w:color w:val="FF0000"/>
              </w:rPr>
              <w:t>M to L</w:t>
            </w:r>
          </w:p>
        </w:tc>
        <w:tc>
          <w:tcPr>
            <w:tcW w:w="3265" w:type="dxa"/>
            <w:tcBorders>
              <w:top w:val="single" w:sz="6" w:space="0" w:color="auto"/>
              <w:left w:val="single" w:sz="6" w:space="0" w:color="auto"/>
              <w:bottom w:val="single" w:sz="6" w:space="0" w:color="auto"/>
              <w:right w:val="single" w:sz="6" w:space="0" w:color="auto"/>
            </w:tcBorders>
            <w:shd w:val="clear" w:color="auto" w:fill="auto"/>
          </w:tcPr>
          <w:p w14:paraId="34BBB935" w14:textId="77777777" w:rsidR="001736A8" w:rsidRPr="003B7263" w:rsidRDefault="001736A8" w:rsidP="00A63B29">
            <w:pPr>
              <w:rPr>
                <w:rFonts w:ascii="Arial" w:hAnsi="Arial" w:cs="Arial"/>
                <w:color w:val="000000" w:themeColor="text1"/>
              </w:rPr>
            </w:pPr>
            <w:r w:rsidRPr="003B7263">
              <w:rPr>
                <w:rFonts w:ascii="Arial" w:hAnsi="Arial" w:cs="Arial"/>
                <w:color w:val="000000" w:themeColor="text1"/>
              </w:rPr>
              <w:t>See bubble guidance (to send to parents / carers</w:t>
            </w:r>
          </w:p>
          <w:p w14:paraId="0B6F04C7" w14:textId="77777777" w:rsidR="001736A8" w:rsidRPr="003B7263" w:rsidRDefault="001736A8" w:rsidP="00A63B29">
            <w:pPr>
              <w:rPr>
                <w:rFonts w:ascii="Arial" w:hAnsi="Arial" w:cs="Arial"/>
                <w:color w:val="000000" w:themeColor="text1"/>
                <w:sz w:val="10"/>
                <w:szCs w:val="10"/>
              </w:rPr>
            </w:pPr>
          </w:p>
          <w:p w14:paraId="4B5C84FA" w14:textId="0A307FF6" w:rsidR="001736A8" w:rsidRPr="003B7263" w:rsidRDefault="001736A8" w:rsidP="00A63B29">
            <w:pPr>
              <w:rPr>
                <w:rFonts w:ascii="Arial" w:hAnsi="Arial" w:cs="Arial"/>
                <w:color w:val="000000" w:themeColor="text1"/>
              </w:rPr>
            </w:pPr>
            <w:r w:rsidRPr="003B7263">
              <w:rPr>
                <w:rFonts w:ascii="Arial" w:hAnsi="Arial" w:cs="Arial"/>
                <w:color w:val="000000" w:themeColor="text1"/>
              </w:rPr>
              <w:t>Drinking water outlets identified in Bubble checklist</w:t>
            </w:r>
          </w:p>
        </w:tc>
        <w:tc>
          <w:tcPr>
            <w:tcW w:w="1417" w:type="dxa"/>
            <w:tcBorders>
              <w:top w:val="single" w:sz="6" w:space="0" w:color="auto"/>
              <w:left w:val="single" w:sz="6" w:space="0" w:color="auto"/>
              <w:bottom w:val="single" w:sz="6" w:space="0" w:color="auto"/>
              <w:right w:val="single" w:sz="6" w:space="0" w:color="auto"/>
            </w:tcBorders>
          </w:tcPr>
          <w:p w14:paraId="3B4900D1" w14:textId="77777777" w:rsidR="001736A8" w:rsidRDefault="001736A8" w:rsidP="003B7263">
            <w:pPr>
              <w:rPr>
                <w:rFonts w:ascii="Arial" w:hAnsi="Arial" w:cs="Arial"/>
                <w:color w:val="000000" w:themeColor="text1"/>
              </w:rPr>
            </w:pPr>
            <w:r>
              <w:rPr>
                <w:rFonts w:ascii="Arial" w:hAnsi="Arial" w:cs="Arial"/>
                <w:color w:val="000000" w:themeColor="text1"/>
              </w:rPr>
              <w:t>HT</w:t>
            </w:r>
          </w:p>
          <w:p w14:paraId="7AB11908" w14:textId="77777777" w:rsidR="001736A8" w:rsidRDefault="001736A8" w:rsidP="003B7263">
            <w:pPr>
              <w:rPr>
                <w:rFonts w:ascii="Arial" w:hAnsi="Arial" w:cs="Arial"/>
                <w:color w:val="000000" w:themeColor="text1"/>
              </w:rPr>
            </w:pPr>
            <w:r>
              <w:rPr>
                <w:rFonts w:ascii="Arial" w:hAnsi="Arial" w:cs="Arial"/>
                <w:color w:val="000000" w:themeColor="text1"/>
              </w:rPr>
              <w:t>SBM</w:t>
            </w:r>
          </w:p>
          <w:p w14:paraId="37663706" w14:textId="771A3034" w:rsidR="001736A8" w:rsidRPr="003B7263" w:rsidRDefault="001736A8" w:rsidP="003B7263">
            <w:pPr>
              <w:rPr>
                <w:rFonts w:ascii="Arial" w:hAnsi="Arial" w:cs="Arial"/>
                <w:color w:val="000000" w:themeColor="text1"/>
              </w:rPr>
            </w:pPr>
            <w:r>
              <w:rPr>
                <w:rFonts w:ascii="Arial" w:hAnsi="Arial" w:cs="Arial"/>
                <w:color w:val="000000" w:themeColor="text1"/>
              </w:rPr>
              <w:t>PM</w:t>
            </w:r>
          </w:p>
        </w:tc>
        <w:tc>
          <w:tcPr>
            <w:tcW w:w="1417" w:type="dxa"/>
            <w:vMerge/>
            <w:tcBorders>
              <w:left w:val="single" w:sz="6" w:space="0" w:color="auto"/>
              <w:right w:val="single" w:sz="6" w:space="0" w:color="auto"/>
            </w:tcBorders>
            <w:shd w:val="clear" w:color="auto" w:fill="auto"/>
          </w:tcPr>
          <w:p w14:paraId="6759B09A" w14:textId="0E3BF5A2" w:rsidR="001736A8" w:rsidRPr="003B7263" w:rsidRDefault="001736A8" w:rsidP="00A63B29">
            <w:pPr>
              <w:rPr>
                <w:rFonts w:ascii="Arial" w:hAnsi="Arial" w:cs="Arial"/>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CDE6F29" w14:textId="77777777" w:rsidR="001736A8" w:rsidRDefault="001736A8" w:rsidP="00A63B29">
            <w:pPr>
              <w:rPr>
                <w:rFonts w:ascii="Arial" w:hAnsi="Arial" w:cs="Arial"/>
                <w:color w:val="FF0000"/>
              </w:rPr>
            </w:pPr>
          </w:p>
          <w:p w14:paraId="15757551" w14:textId="77777777" w:rsidR="001736A8" w:rsidRDefault="001736A8" w:rsidP="00A63B29">
            <w:pPr>
              <w:rPr>
                <w:rFonts w:ascii="Arial" w:hAnsi="Arial" w:cs="Arial"/>
                <w:color w:val="FF0000"/>
              </w:rPr>
            </w:pPr>
          </w:p>
          <w:p w14:paraId="76D8F276" w14:textId="56226E3B" w:rsidR="001736A8" w:rsidRPr="003B7263" w:rsidRDefault="001736A8" w:rsidP="00A63B29">
            <w:pPr>
              <w:rPr>
                <w:rFonts w:ascii="Arial" w:hAnsi="Arial" w:cs="Arial"/>
                <w:color w:val="FF0000"/>
              </w:rPr>
            </w:pPr>
            <w:r>
              <w:rPr>
                <w:rFonts w:ascii="Arial" w:hAnsi="Arial" w:cs="Arial"/>
                <w:color w:val="FF0000"/>
              </w:rPr>
              <w:t>L</w:t>
            </w:r>
          </w:p>
        </w:tc>
      </w:tr>
      <w:tr w:rsidR="001736A8" w:rsidRPr="00DB37D3" w14:paraId="2328616F" w14:textId="77777777" w:rsidTr="007E257D">
        <w:trPr>
          <w:jc w:val="center"/>
        </w:trPr>
        <w:tc>
          <w:tcPr>
            <w:tcW w:w="846" w:type="dxa"/>
            <w:tcBorders>
              <w:top w:val="single" w:sz="6" w:space="0" w:color="auto"/>
              <w:left w:val="single" w:sz="6" w:space="0" w:color="auto"/>
              <w:bottom w:val="single" w:sz="6" w:space="0" w:color="auto"/>
              <w:right w:val="single" w:sz="6" w:space="0" w:color="auto"/>
            </w:tcBorders>
          </w:tcPr>
          <w:p w14:paraId="0BB93EAB" w14:textId="77777777" w:rsidR="001736A8" w:rsidRPr="00DB37D3" w:rsidRDefault="001736A8" w:rsidP="00A63B29">
            <w:pPr>
              <w:rPr>
                <w:rFonts w:ascii="Arial" w:hAnsi="Arial" w:cs="Arial"/>
              </w:rPr>
            </w:pPr>
            <w:r w:rsidRPr="00DB37D3">
              <w:rPr>
                <w:rFonts w:ascii="Arial" w:hAnsi="Arial" w:cs="Arial"/>
              </w:rPr>
              <w:t>13e</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6035244A" w14:textId="0AF4E64C" w:rsidR="001736A8" w:rsidRPr="00DB37D3" w:rsidRDefault="001736A8" w:rsidP="00A63B29">
            <w:pPr>
              <w:rPr>
                <w:rFonts w:ascii="Arial" w:hAnsi="Arial" w:cs="Arial"/>
              </w:rPr>
            </w:pPr>
            <w:r w:rsidRPr="00DB37D3">
              <w:rPr>
                <w:rFonts w:ascii="Arial" w:hAnsi="Arial" w:cs="Arial"/>
              </w:rPr>
              <w:t>Approach to supporting CYP to discuss and reflect on their COVID19 experiences and preparing pupils for a return to academic work and new social situations is developed and shared by all teaching staff.</w:t>
            </w:r>
          </w:p>
          <w:p w14:paraId="71BE108F" w14:textId="192DA005" w:rsidR="001736A8" w:rsidRPr="00DB37D3" w:rsidRDefault="001736A8" w:rsidP="00A63B29">
            <w:pPr>
              <w:rPr>
                <w:rFonts w:ascii="Arial" w:hAnsi="Arial" w:cs="Arial"/>
              </w:rPr>
            </w:pPr>
            <w:r w:rsidRPr="00DB37D3">
              <w:rPr>
                <w:rFonts w:ascii="Arial" w:hAnsi="Arial" w:cs="Arial"/>
              </w:rPr>
              <w:t xml:space="preserve">This includes sharing experiences of those who have remained in school during closure and those at home and celebrating non-academic </w:t>
            </w:r>
            <w:r w:rsidRPr="00DB37D3">
              <w:rPr>
                <w:rFonts w:ascii="Arial" w:hAnsi="Arial" w:cs="Arial"/>
              </w:rPr>
              <w:lastRenderedPageBreak/>
              <w:t>achievements of pupils whilst at home/ during school closure.</w:t>
            </w:r>
          </w:p>
        </w:tc>
        <w:tc>
          <w:tcPr>
            <w:tcW w:w="1980" w:type="dxa"/>
            <w:vMerge w:val="restart"/>
            <w:tcBorders>
              <w:top w:val="single" w:sz="6" w:space="0" w:color="auto"/>
              <w:left w:val="single" w:sz="6" w:space="0" w:color="auto"/>
              <w:right w:val="single" w:sz="6" w:space="0" w:color="auto"/>
            </w:tcBorders>
            <w:shd w:val="clear" w:color="auto" w:fill="auto"/>
          </w:tcPr>
          <w:p w14:paraId="438CEE61" w14:textId="77777777" w:rsidR="001736A8" w:rsidRDefault="001736A8" w:rsidP="00A63B29">
            <w:pPr>
              <w:rPr>
                <w:rFonts w:ascii="Arial" w:hAnsi="Arial" w:cs="Arial"/>
                <w:color w:val="000000" w:themeColor="text1"/>
              </w:rPr>
            </w:pPr>
            <w:r>
              <w:rPr>
                <w:rFonts w:ascii="Arial" w:hAnsi="Arial" w:cs="Arial"/>
                <w:color w:val="000000" w:themeColor="text1"/>
              </w:rPr>
              <w:lastRenderedPageBreak/>
              <w:t>Children traumatised by Lock Down experience.</w:t>
            </w:r>
          </w:p>
          <w:p w14:paraId="2DBB12CC" w14:textId="77777777" w:rsidR="001736A8" w:rsidRDefault="001736A8" w:rsidP="00A63B29">
            <w:pPr>
              <w:rPr>
                <w:rFonts w:ascii="Arial" w:hAnsi="Arial" w:cs="Arial"/>
                <w:color w:val="000000" w:themeColor="text1"/>
              </w:rPr>
            </w:pPr>
          </w:p>
          <w:p w14:paraId="6C599DA6" w14:textId="77777777" w:rsidR="001736A8" w:rsidRDefault="001736A8" w:rsidP="00A63B29">
            <w:pPr>
              <w:rPr>
                <w:rFonts w:ascii="Arial" w:hAnsi="Arial" w:cs="Arial"/>
                <w:color w:val="000000" w:themeColor="text1"/>
              </w:rPr>
            </w:pPr>
            <w:r>
              <w:rPr>
                <w:rFonts w:ascii="Arial" w:hAnsi="Arial" w:cs="Arial"/>
                <w:color w:val="000000" w:themeColor="text1"/>
              </w:rPr>
              <w:t>Potential loss of family members</w:t>
            </w:r>
          </w:p>
          <w:p w14:paraId="754E1336" w14:textId="77777777" w:rsidR="001736A8" w:rsidRDefault="001736A8" w:rsidP="00A63B29">
            <w:pPr>
              <w:rPr>
                <w:rFonts w:ascii="Arial" w:hAnsi="Arial" w:cs="Arial"/>
                <w:color w:val="000000" w:themeColor="text1"/>
              </w:rPr>
            </w:pPr>
          </w:p>
          <w:p w14:paraId="238E2A73" w14:textId="7C084630" w:rsidR="001736A8" w:rsidRPr="003B7263" w:rsidRDefault="001736A8" w:rsidP="00A63B29">
            <w:pPr>
              <w:rPr>
                <w:rFonts w:ascii="Arial" w:hAnsi="Arial" w:cs="Arial"/>
                <w:color w:val="000000" w:themeColor="text1"/>
              </w:rPr>
            </w:pPr>
            <w:r>
              <w:rPr>
                <w:rFonts w:ascii="Arial" w:hAnsi="Arial" w:cs="Arial"/>
                <w:color w:val="000000" w:themeColor="text1"/>
              </w:rPr>
              <w:t xml:space="preserve">Potential increase in Safeguarding </w:t>
            </w:r>
            <w:r>
              <w:rPr>
                <w:rFonts w:ascii="Arial" w:hAnsi="Arial" w:cs="Arial"/>
                <w:color w:val="000000" w:themeColor="text1"/>
              </w:rPr>
              <w:lastRenderedPageBreak/>
              <w:t>Issues</w:t>
            </w:r>
          </w:p>
        </w:tc>
        <w:tc>
          <w:tcPr>
            <w:tcW w:w="1417" w:type="dxa"/>
            <w:vMerge w:val="restart"/>
            <w:tcBorders>
              <w:top w:val="single" w:sz="6" w:space="0" w:color="auto"/>
              <w:left w:val="single" w:sz="6" w:space="0" w:color="auto"/>
              <w:right w:val="single" w:sz="6" w:space="0" w:color="auto"/>
            </w:tcBorders>
            <w:shd w:val="clear" w:color="auto" w:fill="auto"/>
          </w:tcPr>
          <w:p w14:paraId="400A34E1" w14:textId="77777777" w:rsidR="001736A8" w:rsidRDefault="001736A8" w:rsidP="00A63B29">
            <w:pPr>
              <w:rPr>
                <w:rFonts w:ascii="Arial" w:hAnsi="Arial" w:cs="Arial"/>
                <w:color w:val="FF0000"/>
              </w:rPr>
            </w:pPr>
          </w:p>
          <w:p w14:paraId="022852DD" w14:textId="77777777" w:rsidR="001736A8" w:rsidRDefault="001736A8" w:rsidP="00A63B29">
            <w:pPr>
              <w:rPr>
                <w:rFonts w:ascii="Arial" w:hAnsi="Arial" w:cs="Arial"/>
                <w:color w:val="FF0000"/>
              </w:rPr>
            </w:pPr>
          </w:p>
          <w:p w14:paraId="6A5B0CC8" w14:textId="77777777" w:rsidR="001736A8" w:rsidRDefault="001736A8" w:rsidP="00A63B29">
            <w:pPr>
              <w:rPr>
                <w:rFonts w:ascii="Arial" w:hAnsi="Arial" w:cs="Arial"/>
                <w:color w:val="FF0000"/>
              </w:rPr>
            </w:pPr>
          </w:p>
          <w:p w14:paraId="059C687F" w14:textId="77777777" w:rsidR="001736A8" w:rsidRDefault="001736A8" w:rsidP="00A63B29">
            <w:pPr>
              <w:rPr>
                <w:rFonts w:ascii="Arial" w:hAnsi="Arial" w:cs="Arial"/>
                <w:color w:val="FF0000"/>
              </w:rPr>
            </w:pPr>
          </w:p>
          <w:p w14:paraId="5C619059" w14:textId="77777777" w:rsidR="001736A8" w:rsidRDefault="001736A8" w:rsidP="003B7263">
            <w:pPr>
              <w:rPr>
                <w:rFonts w:ascii="Arial" w:hAnsi="Arial" w:cs="Arial"/>
                <w:color w:val="FF0000"/>
              </w:rPr>
            </w:pPr>
          </w:p>
          <w:p w14:paraId="1FFF31DB" w14:textId="25EB99B9" w:rsidR="001736A8" w:rsidRPr="003B7263" w:rsidRDefault="001736A8" w:rsidP="003B7263">
            <w:pPr>
              <w:rPr>
                <w:rFonts w:ascii="Arial" w:hAnsi="Arial" w:cs="Arial"/>
                <w:color w:val="FF0000"/>
              </w:rPr>
            </w:pPr>
            <w:r>
              <w:rPr>
                <w:rFonts w:ascii="Arial" w:hAnsi="Arial" w:cs="Arial"/>
                <w:color w:val="FF0000"/>
              </w:rPr>
              <w:t>H to M</w:t>
            </w:r>
          </w:p>
        </w:tc>
        <w:tc>
          <w:tcPr>
            <w:tcW w:w="3265" w:type="dxa"/>
            <w:vMerge w:val="restart"/>
            <w:tcBorders>
              <w:top w:val="single" w:sz="6" w:space="0" w:color="auto"/>
              <w:left w:val="single" w:sz="6" w:space="0" w:color="auto"/>
              <w:right w:val="single" w:sz="6" w:space="0" w:color="auto"/>
            </w:tcBorders>
            <w:shd w:val="clear" w:color="auto" w:fill="auto"/>
          </w:tcPr>
          <w:p w14:paraId="28FF678D" w14:textId="77777777" w:rsidR="001736A8" w:rsidRDefault="001736A8" w:rsidP="00A63B29">
            <w:pPr>
              <w:rPr>
                <w:rFonts w:ascii="Arial" w:hAnsi="Arial" w:cs="Arial"/>
                <w:color w:val="000000" w:themeColor="text1"/>
              </w:rPr>
            </w:pPr>
          </w:p>
          <w:p w14:paraId="70891E49" w14:textId="77777777" w:rsidR="001736A8" w:rsidRDefault="001736A8" w:rsidP="00A63B29">
            <w:pPr>
              <w:rPr>
                <w:rFonts w:ascii="Arial" w:hAnsi="Arial" w:cs="Arial"/>
                <w:color w:val="000000" w:themeColor="text1"/>
              </w:rPr>
            </w:pPr>
            <w:r>
              <w:rPr>
                <w:rFonts w:ascii="Arial" w:hAnsi="Arial" w:cs="Arial"/>
                <w:color w:val="000000" w:themeColor="text1"/>
              </w:rPr>
              <w:t>Recovery Curriculum will be in place to replace whole school assemblies.</w:t>
            </w:r>
          </w:p>
          <w:p w14:paraId="75B73214" w14:textId="77777777" w:rsidR="001736A8" w:rsidRDefault="001736A8" w:rsidP="00A63B29">
            <w:pPr>
              <w:rPr>
                <w:rFonts w:ascii="Arial" w:hAnsi="Arial" w:cs="Arial"/>
                <w:color w:val="000000" w:themeColor="text1"/>
              </w:rPr>
            </w:pPr>
          </w:p>
          <w:p w14:paraId="1C285B41" w14:textId="092EF6E6" w:rsidR="001736A8" w:rsidRPr="003B7263" w:rsidRDefault="001736A8" w:rsidP="00A63B29">
            <w:pPr>
              <w:rPr>
                <w:rFonts w:ascii="Arial" w:hAnsi="Arial" w:cs="Arial"/>
                <w:color w:val="000000" w:themeColor="text1"/>
              </w:rPr>
            </w:pPr>
            <w:r>
              <w:rPr>
                <w:rFonts w:ascii="Arial" w:hAnsi="Arial" w:cs="Arial"/>
                <w:color w:val="000000" w:themeColor="text1"/>
              </w:rPr>
              <w:t>See Recovery Curriculum</w:t>
            </w:r>
          </w:p>
        </w:tc>
        <w:tc>
          <w:tcPr>
            <w:tcW w:w="1417" w:type="dxa"/>
            <w:vMerge w:val="restart"/>
            <w:tcBorders>
              <w:top w:val="single" w:sz="6" w:space="0" w:color="auto"/>
              <w:left w:val="single" w:sz="6" w:space="0" w:color="auto"/>
              <w:right w:val="single" w:sz="6" w:space="0" w:color="auto"/>
            </w:tcBorders>
          </w:tcPr>
          <w:p w14:paraId="59FBB823" w14:textId="77777777" w:rsidR="001736A8" w:rsidRDefault="001736A8" w:rsidP="00A63B29">
            <w:pPr>
              <w:rPr>
                <w:rFonts w:ascii="Arial" w:hAnsi="Arial" w:cs="Arial"/>
                <w:color w:val="000000" w:themeColor="text1"/>
              </w:rPr>
            </w:pPr>
          </w:p>
          <w:p w14:paraId="65E88772" w14:textId="77777777" w:rsidR="001736A8" w:rsidRDefault="001736A8" w:rsidP="00A63B29">
            <w:pPr>
              <w:rPr>
                <w:rFonts w:ascii="Arial" w:hAnsi="Arial" w:cs="Arial"/>
                <w:color w:val="000000" w:themeColor="text1"/>
              </w:rPr>
            </w:pPr>
          </w:p>
          <w:p w14:paraId="490E48AB" w14:textId="77777777" w:rsidR="001736A8" w:rsidRDefault="001736A8" w:rsidP="00A63B29">
            <w:pPr>
              <w:rPr>
                <w:rFonts w:ascii="Arial" w:hAnsi="Arial" w:cs="Arial"/>
                <w:color w:val="000000" w:themeColor="text1"/>
              </w:rPr>
            </w:pPr>
            <w:r>
              <w:rPr>
                <w:rFonts w:ascii="Arial" w:hAnsi="Arial" w:cs="Arial"/>
                <w:color w:val="000000" w:themeColor="text1"/>
              </w:rPr>
              <w:t xml:space="preserve">HT </w:t>
            </w:r>
          </w:p>
          <w:p w14:paraId="4CC83451" w14:textId="77777777" w:rsidR="001736A8" w:rsidRDefault="001736A8" w:rsidP="00A63B29">
            <w:pPr>
              <w:rPr>
                <w:rFonts w:ascii="Arial" w:hAnsi="Arial" w:cs="Arial"/>
                <w:color w:val="000000" w:themeColor="text1"/>
              </w:rPr>
            </w:pPr>
            <w:r>
              <w:rPr>
                <w:rFonts w:ascii="Arial" w:hAnsi="Arial" w:cs="Arial"/>
                <w:color w:val="000000" w:themeColor="text1"/>
              </w:rPr>
              <w:t>SBM</w:t>
            </w:r>
          </w:p>
          <w:p w14:paraId="1BAEAF89" w14:textId="77777777" w:rsidR="001736A8" w:rsidRDefault="001736A8" w:rsidP="00A63B29">
            <w:pPr>
              <w:rPr>
                <w:rFonts w:ascii="Arial" w:hAnsi="Arial" w:cs="Arial"/>
                <w:color w:val="000000" w:themeColor="text1"/>
              </w:rPr>
            </w:pPr>
            <w:r>
              <w:rPr>
                <w:rFonts w:ascii="Arial" w:hAnsi="Arial" w:cs="Arial"/>
                <w:color w:val="000000" w:themeColor="text1"/>
              </w:rPr>
              <w:t>AHT</w:t>
            </w:r>
          </w:p>
          <w:p w14:paraId="32C2E8F8" w14:textId="77777777" w:rsidR="001736A8" w:rsidRDefault="001736A8" w:rsidP="00A63B29">
            <w:pPr>
              <w:rPr>
                <w:rFonts w:ascii="Arial" w:hAnsi="Arial" w:cs="Arial"/>
                <w:color w:val="000000" w:themeColor="text1"/>
              </w:rPr>
            </w:pPr>
            <w:r>
              <w:rPr>
                <w:rFonts w:ascii="Arial" w:hAnsi="Arial" w:cs="Arial"/>
                <w:color w:val="000000" w:themeColor="text1"/>
              </w:rPr>
              <w:t>CT’s</w:t>
            </w:r>
          </w:p>
          <w:p w14:paraId="53418509" w14:textId="20C981F6" w:rsidR="001736A8" w:rsidRPr="003B7263" w:rsidRDefault="001736A8" w:rsidP="00A63B29">
            <w:pPr>
              <w:rPr>
                <w:rFonts w:ascii="Arial" w:hAnsi="Arial" w:cs="Arial"/>
                <w:color w:val="000000" w:themeColor="text1"/>
              </w:rPr>
            </w:pPr>
            <w:r>
              <w:rPr>
                <w:rFonts w:ascii="Arial" w:hAnsi="Arial" w:cs="Arial"/>
                <w:color w:val="000000" w:themeColor="text1"/>
              </w:rPr>
              <w:t>TA’s</w:t>
            </w:r>
          </w:p>
        </w:tc>
        <w:tc>
          <w:tcPr>
            <w:tcW w:w="1417" w:type="dxa"/>
            <w:vMerge/>
            <w:tcBorders>
              <w:left w:val="single" w:sz="6" w:space="0" w:color="auto"/>
              <w:right w:val="single" w:sz="6" w:space="0" w:color="auto"/>
            </w:tcBorders>
            <w:shd w:val="clear" w:color="auto" w:fill="auto"/>
          </w:tcPr>
          <w:p w14:paraId="13997B7F" w14:textId="14CAF657" w:rsidR="001736A8" w:rsidRPr="003B7263" w:rsidRDefault="001736A8" w:rsidP="00A63B29">
            <w:pPr>
              <w:rPr>
                <w:rFonts w:ascii="Arial" w:hAnsi="Arial" w:cs="Arial"/>
                <w:color w:val="000000" w:themeColor="text1"/>
              </w:rPr>
            </w:pPr>
          </w:p>
        </w:tc>
        <w:tc>
          <w:tcPr>
            <w:tcW w:w="1701" w:type="dxa"/>
            <w:vMerge w:val="restart"/>
            <w:tcBorders>
              <w:top w:val="single" w:sz="6" w:space="0" w:color="auto"/>
              <w:left w:val="single" w:sz="6" w:space="0" w:color="auto"/>
              <w:right w:val="single" w:sz="6" w:space="0" w:color="auto"/>
            </w:tcBorders>
            <w:shd w:val="clear" w:color="auto" w:fill="auto"/>
          </w:tcPr>
          <w:p w14:paraId="2C38A777" w14:textId="77777777" w:rsidR="001736A8" w:rsidRDefault="001736A8" w:rsidP="00A63B29">
            <w:pPr>
              <w:rPr>
                <w:rFonts w:ascii="Arial" w:hAnsi="Arial" w:cs="Arial"/>
                <w:color w:val="FF0000"/>
              </w:rPr>
            </w:pPr>
          </w:p>
          <w:p w14:paraId="26E142A1" w14:textId="77777777" w:rsidR="001736A8" w:rsidRDefault="001736A8" w:rsidP="00A63B29">
            <w:pPr>
              <w:rPr>
                <w:rFonts w:ascii="Arial" w:hAnsi="Arial" w:cs="Arial"/>
                <w:color w:val="FF0000"/>
              </w:rPr>
            </w:pPr>
          </w:p>
          <w:p w14:paraId="0335FA7D" w14:textId="77777777" w:rsidR="001736A8" w:rsidRDefault="001736A8" w:rsidP="00A63B29">
            <w:pPr>
              <w:rPr>
                <w:rFonts w:ascii="Arial" w:hAnsi="Arial" w:cs="Arial"/>
                <w:color w:val="FF0000"/>
              </w:rPr>
            </w:pPr>
          </w:p>
          <w:p w14:paraId="077078A8" w14:textId="77777777" w:rsidR="001736A8" w:rsidRDefault="001736A8" w:rsidP="00A63B29">
            <w:pPr>
              <w:rPr>
                <w:rFonts w:ascii="Arial" w:hAnsi="Arial" w:cs="Arial"/>
                <w:color w:val="FF0000"/>
              </w:rPr>
            </w:pPr>
          </w:p>
          <w:p w14:paraId="7F95BE8F" w14:textId="77777777" w:rsidR="001736A8" w:rsidRDefault="001736A8" w:rsidP="00A63B29">
            <w:pPr>
              <w:rPr>
                <w:rFonts w:ascii="Arial" w:hAnsi="Arial" w:cs="Arial"/>
                <w:color w:val="FF0000"/>
              </w:rPr>
            </w:pPr>
          </w:p>
          <w:p w14:paraId="65131B09" w14:textId="77777777" w:rsidR="001736A8" w:rsidRDefault="001736A8" w:rsidP="00A63B29">
            <w:pPr>
              <w:rPr>
                <w:rFonts w:ascii="Arial" w:hAnsi="Arial" w:cs="Arial"/>
                <w:color w:val="FF0000"/>
              </w:rPr>
            </w:pPr>
          </w:p>
          <w:p w14:paraId="2A21B6A9" w14:textId="77777777" w:rsidR="001736A8" w:rsidRDefault="001736A8" w:rsidP="00A63B29">
            <w:pPr>
              <w:rPr>
                <w:rFonts w:ascii="Arial" w:hAnsi="Arial" w:cs="Arial"/>
                <w:color w:val="FF0000"/>
              </w:rPr>
            </w:pPr>
          </w:p>
          <w:p w14:paraId="022366B8" w14:textId="290118D0" w:rsidR="001736A8" w:rsidRPr="003B7263" w:rsidRDefault="001736A8" w:rsidP="00A63B29">
            <w:pPr>
              <w:rPr>
                <w:rFonts w:ascii="Arial" w:hAnsi="Arial" w:cs="Arial"/>
                <w:color w:val="FF0000"/>
              </w:rPr>
            </w:pPr>
            <w:r>
              <w:rPr>
                <w:rFonts w:ascii="Arial" w:hAnsi="Arial" w:cs="Arial"/>
                <w:color w:val="FF0000"/>
              </w:rPr>
              <w:t>M to L</w:t>
            </w:r>
          </w:p>
        </w:tc>
      </w:tr>
      <w:tr w:rsidR="001736A8" w:rsidRPr="00DB37D3" w14:paraId="70F3574D" w14:textId="77777777" w:rsidTr="007E257D">
        <w:trPr>
          <w:jc w:val="center"/>
        </w:trPr>
        <w:tc>
          <w:tcPr>
            <w:tcW w:w="846" w:type="dxa"/>
            <w:tcBorders>
              <w:top w:val="single" w:sz="6" w:space="0" w:color="auto"/>
              <w:left w:val="single" w:sz="6" w:space="0" w:color="auto"/>
              <w:bottom w:val="single" w:sz="6" w:space="0" w:color="auto"/>
              <w:right w:val="single" w:sz="6" w:space="0" w:color="auto"/>
            </w:tcBorders>
          </w:tcPr>
          <w:p w14:paraId="5F2EA8D4" w14:textId="77777777" w:rsidR="001736A8" w:rsidRPr="00DB37D3" w:rsidRDefault="001736A8" w:rsidP="00A63B29">
            <w:pPr>
              <w:rPr>
                <w:rFonts w:ascii="Arial" w:hAnsi="Arial" w:cs="Arial"/>
              </w:rPr>
            </w:pPr>
            <w:r w:rsidRPr="00DB37D3">
              <w:rPr>
                <w:rFonts w:ascii="Arial" w:hAnsi="Arial" w:cs="Arial"/>
              </w:rPr>
              <w:lastRenderedPageBreak/>
              <w:t>13f</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1C0FC521" w14:textId="77777777" w:rsidR="001736A8" w:rsidRPr="00DB37D3" w:rsidRDefault="001736A8" w:rsidP="00A63B29">
            <w:pPr>
              <w:rPr>
                <w:rFonts w:ascii="Arial" w:hAnsi="Arial" w:cs="Arial"/>
              </w:rPr>
            </w:pPr>
            <w:r w:rsidRPr="00DB37D3">
              <w:rPr>
                <w:rFonts w:ascii="Arial" w:hAnsi="Arial" w:cs="Arial"/>
              </w:rPr>
              <w:t>Approach to supporting wellbeing, mental health and resilience, including bereavement support is in place.</w:t>
            </w:r>
          </w:p>
        </w:tc>
        <w:tc>
          <w:tcPr>
            <w:tcW w:w="1980" w:type="dxa"/>
            <w:vMerge/>
            <w:tcBorders>
              <w:left w:val="single" w:sz="6" w:space="0" w:color="auto"/>
              <w:bottom w:val="single" w:sz="6" w:space="0" w:color="auto"/>
              <w:right w:val="single" w:sz="6" w:space="0" w:color="auto"/>
            </w:tcBorders>
            <w:shd w:val="clear" w:color="auto" w:fill="auto"/>
          </w:tcPr>
          <w:p w14:paraId="240A3CFC" w14:textId="77777777" w:rsidR="001736A8" w:rsidRPr="003B7263" w:rsidRDefault="001736A8" w:rsidP="00A63B29">
            <w:pPr>
              <w:rPr>
                <w:rFonts w:ascii="Arial" w:hAnsi="Arial" w:cs="Arial"/>
                <w:color w:val="000000" w:themeColor="text1"/>
              </w:rPr>
            </w:pPr>
          </w:p>
        </w:tc>
        <w:tc>
          <w:tcPr>
            <w:tcW w:w="1417" w:type="dxa"/>
            <w:vMerge/>
            <w:tcBorders>
              <w:left w:val="single" w:sz="6" w:space="0" w:color="auto"/>
              <w:bottom w:val="single" w:sz="6" w:space="0" w:color="auto"/>
              <w:right w:val="single" w:sz="6" w:space="0" w:color="auto"/>
            </w:tcBorders>
            <w:shd w:val="clear" w:color="auto" w:fill="auto"/>
          </w:tcPr>
          <w:p w14:paraId="37D259A7" w14:textId="77777777" w:rsidR="001736A8" w:rsidRPr="003B7263" w:rsidRDefault="001736A8" w:rsidP="00A63B29">
            <w:pPr>
              <w:rPr>
                <w:rFonts w:ascii="Arial" w:hAnsi="Arial" w:cs="Arial"/>
                <w:color w:val="FF0000"/>
              </w:rPr>
            </w:pPr>
          </w:p>
        </w:tc>
        <w:tc>
          <w:tcPr>
            <w:tcW w:w="3265" w:type="dxa"/>
            <w:vMerge/>
            <w:tcBorders>
              <w:left w:val="single" w:sz="6" w:space="0" w:color="auto"/>
              <w:bottom w:val="single" w:sz="6" w:space="0" w:color="auto"/>
              <w:right w:val="single" w:sz="6" w:space="0" w:color="auto"/>
            </w:tcBorders>
            <w:shd w:val="clear" w:color="auto" w:fill="auto"/>
          </w:tcPr>
          <w:p w14:paraId="1BC627CC" w14:textId="77777777" w:rsidR="001736A8" w:rsidRPr="003B7263" w:rsidRDefault="001736A8" w:rsidP="00A63B29">
            <w:pPr>
              <w:rPr>
                <w:rFonts w:ascii="Arial" w:hAnsi="Arial" w:cs="Arial"/>
                <w:color w:val="000000" w:themeColor="text1"/>
              </w:rPr>
            </w:pPr>
          </w:p>
        </w:tc>
        <w:tc>
          <w:tcPr>
            <w:tcW w:w="1417" w:type="dxa"/>
            <w:vMerge/>
            <w:tcBorders>
              <w:left w:val="single" w:sz="6" w:space="0" w:color="auto"/>
              <w:bottom w:val="single" w:sz="6" w:space="0" w:color="auto"/>
              <w:right w:val="single" w:sz="6" w:space="0" w:color="auto"/>
            </w:tcBorders>
          </w:tcPr>
          <w:p w14:paraId="1BF18591" w14:textId="77777777" w:rsidR="001736A8" w:rsidRPr="003B7263" w:rsidRDefault="001736A8" w:rsidP="00A63B29">
            <w:pPr>
              <w:rPr>
                <w:rFonts w:ascii="Arial" w:hAnsi="Arial" w:cs="Arial"/>
                <w:color w:val="000000" w:themeColor="text1"/>
              </w:rPr>
            </w:pPr>
          </w:p>
        </w:tc>
        <w:tc>
          <w:tcPr>
            <w:tcW w:w="1417" w:type="dxa"/>
            <w:vMerge/>
            <w:tcBorders>
              <w:left w:val="single" w:sz="6" w:space="0" w:color="auto"/>
              <w:right w:val="single" w:sz="6" w:space="0" w:color="auto"/>
            </w:tcBorders>
            <w:shd w:val="clear" w:color="auto" w:fill="auto"/>
          </w:tcPr>
          <w:p w14:paraId="1B9DD7F5" w14:textId="7721B6CB" w:rsidR="001736A8" w:rsidRPr="003B7263" w:rsidRDefault="001736A8" w:rsidP="00A63B29">
            <w:pPr>
              <w:rPr>
                <w:rFonts w:ascii="Arial" w:hAnsi="Arial" w:cs="Arial"/>
                <w:color w:val="000000" w:themeColor="text1"/>
              </w:rPr>
            </w:pPr>
          </w:p>
        </w:tc>
        <w:tc>
          <w:tcPr>
            <w:tcW w:w="1701" w:type="dxa"/>
            <w:vMerge/>
            <w:tcBorders>
              <w:left w:val="single" w:sz="6" w:space="0" w:color="auto"/>
              <w:bottom w:val="single" w:sz="6" w:space="0" w:color="auto"/>
              <w:right w:val="single" w:sz="6" w:space="0" w:color="auto"/>
            </w:tcBorders>
            <w:shd w:val="clear" w:color="auto" w:fill="auto"/>
          </w:tcPr>
          <w:p w14:paraId="11728209" w14:textId="77777777" w:rsidR="001736A8" w:rsidRPr="003B7263" w:rsidRDefault="001736A8" w:rsidP="00A63B29">
            <w:pPr>
              <w:rPr>
                <w:rFonts w:ascii="Arial" w:hAnsi="Arial" w:cs="Arial"/>
                <w:color w:val="FF0000"/>
              </w:rPr>
            </w:pPr>
          </w:p>
        </w:tc>
      </w:tr>
      <w:tr w:rsidR="001736A8" w:rsidRPr="00DB37D3" w14:paraId="272D79EE" w14:textId="77777777" w:rsidTr="001736A8">
        <w:trPr>
          <w:jc w:val="center"/>
        </w:trPr>
        <w:tc>
          <w:tcPr>
            <w:tcW w:w="846" w:type="dxa"/>
            <w:tcBorders>
              <w:top w:val="single" w:sz="6" w:space="0" w:color="auto"/>
              <w:left w:val="single" w:sz="6" w:space="0" w:color="auto"/>
              <w:bottom w:val="single" w:sz="6" w:space="0" w:color="auto"/>
              <w:right w:val="single" w:sz="6" w:space="0" w:color="auto"/>
            </w:tcBorders>
          </w:tcPr>
          <w:p w14:paraId="4269227A" w14:textId="77777777" w:rsidR="001736A8" w:rsidRPr="00DB37D3" w:rsidRDefault="001736A8" w:rsidP="00A63B29">
            <w:pPr>
              <w:rPr>
                <w:rFonts w:ascii="Arial" w:hAnsi="Arial" w:cs="Arial"/>
              </w:rPr>
            </w:pPr>
            <w:r w:rsidRPr="00DB37D3">
              <w:rPr>
                <w:rFonts w:ascii="Arial" w:hAnsi="Arial" w:cs="Arial"/>
              </w:rPr>
              <w:t>13g</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565C85C0" w14:textId="77777777" w:rsidR="001736A8" w:rsidRPr="00DB37D3" w:rsidRDefault="001736A8" w:rsidP="00A63B29">
            <w:pPr>
              <w:rPr>
                <w:rFonts w:ascii="Arial" w:hAnsi="Arial" w:cs="Arial"/>
              </w:rPr>
            </w:pPr>
            <w:r w:rsidRPr="00DB37D3">
              <w:rPr>
                <w:rFonts w:ascii="Arial" w:hAnsi="Arial" w:cs="Arial"/>
              </w:rPr>
              <w:t>Re-orientation support for school leavers is developed.</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3683F203" w14:textId="1DCB54AB" w:rsidR="001736A8" w:rsidRPr="003B7263" w:rsidRDefault="001736A8" w:rsidP="00A63B29">
            <w:pPr>
              <w:rPr>
                <w:rFonts w:ascii="Arial" w:hAnsi="Arial" w:cs="Arial"/>
                <w:color w:val="000000" w:themeColor="text1"/>
              </w:rPr>
            </w:pPr>
            <w:r>
              <w:rPr>
                <w:rFonts w:ascii="Arial" w:hAnsi="Arial" w:cs="Arial"/>
                <w:color w:val="000000" w:themeColor="text1"/>
              </w:rPr>
              <w:t>Children traumatised by Lock Down experience.</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58F638A1" w14:textId="77777777" w:rsidR="001736A8" w:rsidRDefault="001736A8" w:rsidP="00A63B29">
            <w:pPr>
              <w:rPr>
                <w:rFonts w:ascii="Arial" w:hAnsi="Arial" w:cs="Arial"/>
                <w:color w:val="FF0000"/>
              </w:rPr>
            </w:pPr>
          </w:p>
          <w:p w14:paraId="7EE84011" w14:textId="710CB3F6" w:rsidR="001736A8" w:rsidRPr="003B7263" w:rsidRDefault="001736A8" w:rsidP="00A63B29">
            <w:pPr>
              <w:rPr>
                <w:rFonts w:ascii="Arial" w:hAnsi="Arial" w:cs="Arial"/>
                <w:color w:val="FF0000"/>
              </w:rPr>
            </w:pPr>
            <w:r>
              <w:rPr>
                <w:rFonts w:ascii="Arial" w:hAnsi="Arial" w:cs="Arial"/>
                <w:color w:val="FF0000"/>
              </w:rPr>
              <w:t>M to L</w:t>
            </w:r>
          </w:p>
        </w:tc>
        <w:tc>
          <w:tcPr>
            <w:tcW w:w="3265" w:type="dxa"/>
            <w:tcBorders>
              <w:top w:val="single" w:sz="6" w:space="0" w:color="auto"/>
              <w:left w:val="single" w:sz="6" w:space="0" w:color="auto"/>
              <w:bottom w:val="single" w:sz="6" w:space="0" w:color="auto"/>
              <w:right w:val="single" w:sz="6" w:space="0" w:color="auto"/>
            </w:tcBorders>
            <w:shd w:val="clear" w:color="auto" w:fill="auto"/>
          </w:tcPr>
          <w:p w14:paraId="2EEECA5B" w14:textId="68604AF8" w:rsidR="001736A8" w:rsidRPr="003B7263" w:rsidRDefault="001736A8" w:rsidP="00A63B29">
            <w:pPr>
              <w:rPr>
                <w:rFonts w:ascii="Arial" w:hAnsi="Arial" w:cs="Arial"/>
                <w:color w:val="000000" w:themeColor="text1"/>
              </w:rPr>
            </w:pPr>
            <w:r>
              <w:rPr>
                <w:rFonts w:ascii="Arial" w:hAnsi="Arial" w:cs="Arial"/>
                <w:color w:val="000000" w:themeColor="text1"/>
              </w:rPr>
              <w:t>School liaises closely with all 2020 secondary providers</w:t>
            </w:r>
          </w:p>
        </w:tc>
        <w:tc>
          <w:tcPr>
            <w:tcW w:w="1417" w:type="dxa"/>
            <w:tcBorders>
              <w:top w:val="single" w:sz="6" w:space="0" w:color="auto"/>
              <w:left w:val="single" w:sz="6" w:space="0" w:color="auto"/>
              <w:bottom w:val="single" w:sz="6" w:space="0" w:color="auto"/>
              <w:right w:val="single" w:sz="6" w:space="0" w:color="auto"/>
            </w:tcBorders>
          </w:tcPr>
          <w:p w14:paraId="4AF2CC08" w14:textId="77777777" w:rsidR="001736A8" w:rsidRDefault="001736A8" w:rsidP="00A63B29">
            <w:pPr>
              <w:rPr>
                <w:rFonts w:ascii="Arial" w:hAnsi="Arial" w:cs="Arial"/>
                <w:color w:val="000000" w:themeColor="text1"/>
              </w:rPr>
            </w:pPr>
            <w:r>
              <w:rPr>
                <w:rFonts w:ascii="Arial" w:hAnsi="Arial" w:cs="Arial"/>
                <w:color w:val="000000" w:themeColor="text1"/>
              </w:rPr>
              <w:t>HT</w:t>
            </w:r>
          </w:p>
          <w:p w14:paraId="6BC2850B" w14:textId="77777777" w:rsidR="001736A8" w:rsidRDefault="001736A8" w:rsidP="00A63B29">
            <w:pPr>
              <w:rPr>
                <w:rFonts w:ascii="Arial" w:hAnsi="Arial" w:cs="Arial"/>
                <w:color w:val="000000" w:themeColor="text1"/>
              </w:rPr>
            </w:pPr>
            <w:r>
              <w:rPr>
                <w:rFonts w:ascii="Arial" w:hAnsi="Arial" w:cs="Arial"/>
                <w:color w:val="000000" w:themeColor="text1"/>
              </w:rPr>
              <w:t>SBM</w:t>
            </w:r>
          </w:p>
          <w:p w14:paraId="19D5DA68" w14:textId="31888984" w:rsidR="001736A8" w:rsidRPr="003B7263" w:rsidRDefault="001736A8" w:rsidP="00A63B29">
            <w:pPr>
              <w:rPr>
                <w:rFonts w:ascii="Arial" w:hAnsi="Arial" w:cs="Arial"/>
                <w:color w:val="000000" w:themeColor="text1"/>
              </w:rPr>
            </w:pPr>
            <w:r>
              <w:rPr>
                <w:rFonts w:ascii="Arial" w:hAnsi="Arial" w:cs="Arial"/>
                <w:color w:val="000000" w:themeColor="text1"/>
              </w:rPr>
              <w:t>AHT</w:t>
            </w:r>
          </w:p>
        </w:tc>
        <w:tc>
          <w:tcPr>
            <w:tcW w:w="1417" w:type="dxa"/>
            <w:vMerge/>
            <w:tcBorders>
              <w:left w:val="single" w:sz="6" w:space="0" w:color="auto"/>
              <w:right w:val="single" w:sz="6" w:space="0" w:color="auto"/>
            </w:tcBorders>
            <w:shd w:val="clear" w:color="auto" w:fill="auto"/>
          </w:tcPr>
          <w:p w14:paraId="3C2876FD" w14:textId="1DD9C742" w:rsidR="001736A8" w:rsidRPr="003B7263" w:rsidRDefault="001736A8" w:rsidP="00A63B29">
            <w:pPr>
              <w:rPr>
                <w:rFonts w:ascii="Arial" w:hAnsi="Arial" w:cs="Arial"/>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13F1395" w14:textId="77777777" w:rsidR="001736A8" w:rsidRDefault="001736A8" w:rsidP="00A63B29">
            <w:pPr>
              <w:rPr>
                <w:rFonts w:ascii="Arial" w:hAnsi="Arial" w:cs="Arial"/>
                <w:color w:val="FF0000"/>
              </w:rPr>
            </w:pPr>
          </w:p>
          <w:p w14:paraId="77698C04" w14:textId="4BDF345D" w:rsidR="001736A8" w:rsidRPr="003B7263" w:rsidRDefault="001736A8" w:rsidP="00A63B29">
            <w:pPr>
              <w:rPr>
                <w:rFonts w:ascii="Arial" w:hAnsi="Arial" w:cs="Arial"/>
                <w:color w:val="FF0000"/>
              </w:rPr>
            </w:pPr>
            <w:r>
              <w:rPr>
                <w:rFonts w:ascii="Arial" w:hAnsi="Arial" w:cs="Arial"/>
                <w:color w:val="FF0000"/>
              </w:rPr>
              <w:t>L</w:t>
            </w:r>
          </w:p>
        </w:tc>
      </w:tr>
      <w:tr w:rsidR="001736A8" w:rsidRPr="00DB37D3" w14:paraId="470844D6" w14:textId="77777777" w:rsidTr="001736A8">
        <w:trPr>
          <w:jc w:val="center"/>
        </w:trPr>
        <w:tc>
          <w:tcPr>
            <w:tcW w:w="846" w:type="dxa"/>
            <w:tcBorders>
              <w:top w:val="single" w:sz="6" w:space="0" w:color="auto"/>
              <w:left w:val="single" w:sz="6" w:space="0" w:color="auto"/>
              <w:bottom w:val="single" w:sz="6" w:space="0" w:color="auto"/>
              <w:right w:val="single" w:sz="6" w:space="0" w:color="auto"/>
            </w:tcBorders>
          </w:tcPr>
          <w:p w14:paraId="16AB5856" w14:textId="77777777" w:rsidR="001736A8" w:rsidRPr="00DB37D3" w:rsidRDefault="001736A8" w:rsidP="00A63B29">
            <w:pPr>
              <w:rPr>
                <w:rFonts w:ascii="Arial" w:hAnsi="Arial" w:cs="Arial"/>
              </w:rPr>
            </w:pPr>
            <w:r w:rsidRPr="00DB37D3">
              <w:rPr>
                <w:rFonts w:ascii="Arial" w:hAnsi="Arial" w:cs="Arial"/>
              </w:rPr>
              <w:t>13h</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4668898C" w14:textId="77777777" w:rsidR="001736A8" w:rsidRPr="00DB37D3" w:rsidRDefault="001736A8" w:rsidP="00A63B29">
            <w:pPr>
              <w:rPr>
                <w:rFonts w:ascii="Arial" w:hAnsi="Arial" w:cs="Arial"/>
              </w:rPr>
            </w:pPr>
            <w:r w:rsidRPr="00DB37D3">
              <w:rPr>
                <w:rFonts w:ascii="Arial" w:hAnsi="Arial" w:cs="Arial"/>
              </w:rPr>
              <w:t>Consideration of the impact of COVID19 on families  and whether any additional support may be required:</w:t>
            </w:r>
          </w:p>
          <w:p w14:paraId="3371A371" w14:textId="77777777" w:rsidR="001736A8" w:rsidRPr="00DB37D3" w:rsidRDefault="001736A8" w:rsidP="00A63B29">
            <w:pPr>
              <w:pStyle w:val="ListParagraph"/>
              <w:numPr>
                <w:ilvl w:val="0"/>
                <w:numId w:val="2"/>
              </w:numPr>
              <w:rPr>
                <w:rFonts w:ascii="Arial" w:hAnsi="Arial" w:cs="Arial"/>
              </w:rPr>
            </w:pPr>
            <w:r w:rsidRPr="00DB37D3">
              <w:rPr>
                <w:rFonts w:ascii="Arial" w:hAnsi="Arial" w:cs="Arial"/>
              </w:rPr>
              <w:t>Financial</w:t>
            </w:r>
            <w:r>
              <w:rPr>
                <w:rFonts w:ascii="Arial" w:hAnsi="Arial" w:cs="Arial"/>
              </w:rPr>
              <w:t>.</w:t>
            </w:r>
          </w:p>
          <w:p w14:paraId="2997E8E3" w14:textId="77777777" w:rsidR="001736A8" w:rsidRPr="00DB37D3" w:rsidRDefault="001736A8" w:rsidP="00A63B29">
            <w:pPr>
              <w:pStyle w:val="ListParagraph"/>
              <w:numPr>
                <w:ilvl w:val="0"/>
                <w:numId w:val="2"/>
              </w:numPr>
              <w:rPr>
                <w:rFonts w:ascii="Arial" w:hAnsi="Arial" w:cs="Arial"/>
              </w:rPr>
            </w:pPr>
            <w:r w:rsidRPr="00DB37D3">
              <w:rPr>
                <w:rFonts w:ascii="Arial" w:hAnsi="Arial" w:cs="Arial"/>
              </w:rPr>
              <w:t>Increased FSM eligibility</w:t>
            </w:r>
            <w:r>
              <w:rPr>
                <w:rFonts w:ascii="Arial" w:hAnsi="Arial" w:cs="Arial"/>
              </w:rPr>
              <w:t>.</w:t>
            </w:r>
          </w:p>
          <w:p w14:paraId="43CE2734" w14:textId="77777777" w:rsidR="001736A8" w:rsidRPr="00DB37D3" w:rsidRDefault="001736A8" w:rsidP="00A63B29">
            <w:pPr>
              <w:pStyle w:val="ListParagraph"/>
              <w:numPr>
                <w:ilvl w:val="0"/>
                <w:numId w:val="2"/>
              </w:numPr>
              <w:rPr>
                <w:rFonts w:ascii="Arial" w:hAnsi="Arial" w:cs="Arial"/>
              </w:rPr>
            </w:pPr>
            <w:r w:rsidRPr="00DB37D3">
              <w:rPr>
                <w:rFonts w:ascii="Arial" w:hAnsi="Arial" w:cs="Arial"/>
              </w:rPr>
              <w:t>Referrals to social care and other support</w:t>
            </w:r>
            <w:r>
              <w:rPr>
                <w:rFonts w:ascii="Arial" w:hAnsi="Arial" w:cs="Arial"/>
              </w:rPr>
              <w:t>.</w:t>
            </w:r>
          </w:p>
          <w:p w14:paraId="56C2CE74" w14:textId="77777777" w:rsidR="001736A8" w:rsidRPr="00DB37D3" w:rsidRDefault="001736A8" w:rsidP="00A63B29">
            <w:pPr>
              <w:pStyle w:val="ListParagraph"/>
              <w:numPr>
                <w:ilvl w:val="0"/>
                <w:numId w:val="2"/>
              </w:numPr>
              <w:rPr>
                <w:rFonts w:ascii="Arial" w:hAnsi="Arial" w:cs="Arial"/>
              </w:rPr>
            </w:pPr>
            <w:r w:rsidRPr="00DB37D3">
              <w:rPr>
                <w:rFonts w:ascii="Arial" w:hAnsi="Arial" w:cs="Arial"/>
              </w:rPr>
              <w:t>PPG/ vulnerable groups</w:t>
            </w:r>
            <w:r>
              <w:rPr>
                <w:rFonts w:ascii="Arial" w:hAnsi="Arial" w:cs="Arial"/>
              </w:rPr>
              <w:t>.</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24872F42" w14:textId="77777777" w:rsidR="001736A8" w:rsidRDefault="001736A8" w:rsidP="00A63B29">
            <w:pPr>
              <w:rPr>
                <w:rFonts w:ascii="Arial" w:hAnsi="Arial" w:cs="Arial"/>
                <w:color w:val="000000" w:themeColor="text1"/>
              </w:rPr>
            </w:pPr>
          </w:p>
          <w:p w14:paraId="0A772CCF" w14:textId="656381F1" w:rsidR="001736A8" w:rsidRPr="003B7263" w:rsidRDefault="001736A8" w:rsidP="00A63B29">
            <w:pPr>
              <w:rPr>
                <w:rFonts w:ascii="Arial" w:hAnsi="Arial" w:cs="Arial"/>
                <w:color w:val="000000" w:themeColor="text1"/>
              </w:rPr>
            </w:pPr>
            <w:r>
              <w:rPr>
                <w:rFonts w:ascii="Arial" w:hAnsi="Arial" w:cs="Arial"/>
                <w:color w:val="000000" w:themeColor="text1"/>
              </w:rPr>
              <w:t>Children and families traumatised by Lock Down experience.</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0488AABD" w14:textId="77777777" w:rsidR="001736A8" w:rsidRDefault="001736A8" w:rsidP="00A63B29">
            <w:pPr>
              <w:rPr>
                <w:rFonts w:ascii="Arial" w:hAnsi="Arial" w:cs="Arial"/>
                <w:color w:val="FF0000"/>
              </w:rPr>
            </w:pPr>
          </w:p>
          <w:p w14:paraId="5A1A1EFB" w14:textId="77777777" w:rsidR="001736A8" w:rsidRDefault="001736A8" w:rsidP="00A63B29">
            <w:pPr>
              <w:rPr>
                <w:rFonts w:ascii="Arial" w:hAnsi="Arial" w:cs="Arial"/>
                <w:color w:val="FF0000"/>
              </w:rPr>
            </w:pPr>
          </w:p>
          <w:p w14:paraId="18FEAD8F" w14:textId="37236EEE" w:rsidR="001736A8" w:rsidRPr="003B7263" w:rsidRDefault="001736A8" w:rsidP="00A63B29">
            <w:pPr>
              <w:rPr>
                <w:rFonts w:ascii="Arial" w:hAnsi="Arial" w:cs="Arial"/>
                <w:color w:val="FF0000"/>
              </w:rPr>
            </w:pPr>
            <w:r>
              <w:rPr>
                <w:rFonts w:ascii="Arial" w:hAnsi="Arial" w:cs="Arial"/>
                <w:color w:val="FF0000"/>
              </w:rPr>
              <w:t>H to M</w:t>
            </w:r>
          </w:p>
        </w:tc>
        <w:tc>
          <w:tcPr>
            <w:tcW w:w="3265" w:type="dxa"/>
            <w:tcBorders>
              <w:top w:val="single" w:sz="6" w:space="0" w:color="auto"/>
              <w:left w:val="single" w:sz="6" w:space="0" w:color="auto"/>
              <w:bottom w:val="single" w:sz="6" w:space="0" w:color="auto"/>
              <w:right w:val="single" w:sz="6" w:space="0" w:color="auto"/>
            </w:tcBorders>
            <w:shd w:val="clear" w:color="auto" w:fill="auto"/>
          </w:tcPr>
          <w:p w14:paraId="12BB9D2E" w14:textId="77777777" w:rsidR="001736A8" w:rsidRDefault="001736A8" w:rsidP="00A63B29">
            <w:pPr>
              <w:rPr>
                <w:rFonts w:ascii="Arial" w:hAnsi="Arial" w:cs="Arial"/>
                <w:color w:val="000000" w:themeColor="text1"/>
              </w:rPr>
            </w:pPr>
          </w:p>
          <w:p w14:paraId="3620C09B" w14:textId="77777777" w:rsidR="001736A8" w:rsidRDefault="001736A8" w:rsidP="00A63B29">
            <w:pPr>
              <w:rPr>
                <w:rFonts w:ascii="Arial" w:hAnsi="Arial" w:cs="Arial"/>
                <w:color w:val="000000" w:themeColor="text1"/>
              </w:rPr>
            </w:pPr>
            <w:r>
              <w:rPr>
                <w:rFonts w:ascii="Arial" w:hAnsi="Arial" w:cs="Arial"/>
                <w:color w:val="000000" w:themeColor="text1"/>
              </w:rPr>
              <w:t>School reactive to potential issues (My Concern software)</w:t>
            </w:r>
          </w:p>
          <w:p w14:paraId="40AABB52" w14:textId="77777777" w:rsidR="001736A8" w:rsidRDefault="001736A8" w:rsidP="00A63B29">
            <w:pPr>
              <w:rPr>
                <w:rFonts w:ascii="Arial" w:hAnsi="Arial" w:cs="Arial"/>
                <w:color w:val="000000" w:themeColor="text1"/>
              </w:rPr>
            </w:pPr>
          </w:p>
          <w:p w14:paraId="7D550ECD" w14:textId="67CFCAF0" w:rsidR="001736A8" w:rsidRPr="003B7263" w:rsidRDefault="001736A8" w:rsidP="00A63B29">
            <w:pPr>
              <w:rPr>
                <w:rFonts w:ascii="Arial" w:hAnsi="Arial" w:cs="Arial"/>
                <w:color w:val="000000" w:themeColor="text1"/>
              </w:rPr>
            </w:pPr>
            <w:r>
              <w:rPr>
                <w:rFonts w:ascii="Arial" w:hAnsi="Arial" w:cs="Arial"/>
                <w:color w:val="000000" w:themeColor="text1"/>
              </w:rPr>
              <w:t>Scholl signposts support</w:t>
            </w:r>
          </w:p>
        </w:tc>
        <w:tc>
          <w:tcPr>
            <w:tcW w:w="1417" w:type="dxa"/>
            <w:tcBorders>
              <w:top w:val="single" w:sz="6" w:space="0" w:color="auto"/>
              <w:left w:val="single" w:sz="6" w:space="0" w:color="auto"/>
              <w:bottom w:val="single" w:sz="6" w:space="0" w:color="auto"/>
              <w:right w:val="single" w:sz="6" w:space="0" w:color="auto"/>
            </w:tcBorders>
          </w:tcPr>
          <w:p w14:paraId="5EBD9B2F" w14:textId="77777777" w:rsidR="001736A8" w:rsidRDefault="001736A8" w:rsidP="00A63B29">
            <w:pPr>
              <w:rPr>
                <w:rFonts w:ascii="Arial" w:hAnsi="Arial" w:cs="Arial"/>
                <w:color w:val="000000" w:themeColor="text1"/>
              </w:rPr>
            </w:pPr>
          </w:p>
          <w:p w14:paraId="0EC9A622" w14:textId="77777777" w:rsidR="001736A8" w:rsidRDefault="001736A8" w:rsidP="00A63B29">
            <w:pPr>
              <w:rPr>
                <w:rFonts w:ascii="Arial" w:hAnsi="Arial" w:cs="Arial"/>
                <w:color w:val="000000" w:themeColor="text1"/>
              </w:rPr>
            </w:pPr>
            <w:r>
              <w:rPr>
                <w:rFonts w:ascii="Arial" w:hAnsi="Arial" w:cs="Arial"/>
                <w:color w:val="000000" w:themeColor="text1"/>
              </w:rPr>
              <w:t xml:space="preserve">HT </w:t>
            </w:r>
          </w:p>
          <w:p w14:paraId="4325D618" w14:textId="079FFD9B" w:rsidR="001736A8" w:rsidRPr="003B7263" w:rsidRDefault="001736A8" w:rsidP="00A63B29">
            <w:pPr>
              <w:rPr>
                <w:rFonts w:ascii="Arial" w:hAnsi="Arial" w:cs="Arial"/>
                <w:color w:val="000000" w:themeColor="text1"/>
              </w:rPr>
            </w:pPr>
            <w:r>
              <w:rPr>
                <w:rFonts w:ascii="Arial" w:hAnsi="Arial" w:cs="Arial"/>
                <w:color w:val="000000" w:themeColor="text1"/>
              </w:rPr>
              <w:t>SBM</w:t>
            </w:r>
          </w:p>
        </w:tc>
        <w:tc>
          <w:tcPr>
            <w:tcW w:w="1417" w:type="dxa"/>
            <w:vMerge/>
            <w:tcBorders>
              <w:left w:val="single" w:sz="6" w:space="0" w:color="auto"/>
              <w:bottom w:val="single" w:sz="6" w:space="0" w:color="auto"/>
              <w:right w:val="single" w:sz="6" w:space="0" w:color="auto"/>
            </w:tcBorders>
            <w:shd w:val="clear" w:color="auto" w:fill="auto"/>
          </w:tcPr>
          <w:p w14:paraId="1D9327DE" w14:textId="55A8B987" w:rsidR="001736A8" w:rsidRPr="003B7263" w:rsidRDefault="001736A8" w:rsidP="00A63B29">
            <w:pPr>
              <w:rPr>
                <w:rFonts w:ascii="Arial" w:hAnsi="Arial" w:cs="Arial"/>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5B7E427" w14:textId="77777777" w:rsidR="001736A8" w:rsidRDefault="001736A8" w:rsidP="00A63B29">
            <w:pPr>
              <w:rPr>
                <w:rFonts w:ascii="Arial" w:hAnsi="Arial" w:cs="Arial"/>
                <w:color w:val="FF0000"/>
              </w:rPr>
            </w:pPr>
          </w:p>
          <w:p w14:paraId="316D3EA0" w14:textId="14F97819" w:rsidR="001736A8" w:rsidRPr="003B7263" w:rsidRDefault="001736A8" w:rsidP="00A63B29">
            <w:pPr>
              <w:rPr>
                <w:rFonts w:ascii="Arial" w:hAnsi="Arial" w:cs="Arial"/>
                <w:color w:val="FF0000"/>
              </w:rPr>
            </w:pPr>
            <w:r>
              <w:rPr>
                <w:rFonts w:ascii="Arial" w:hAnsi="Arial" w:cs="Arial"/>
                <w:color w:val="FF0000"/>
              </w:rPr>
              <w:t>M to L</w:t>
            </w:r>
          </w:p>
        </w:tc>
      </w:tr>
      <w:tr w:rsidR="00A63B29" w:rsidRPr="00DB37D3" w14:paraId="3E86E5A4" w14:textId="77777777" w:rsidTr="00C64576">
        <w:trPr>
          <w:jc w:val="center"/>
        </w:trPr>
        <w:tc>
          <w:tcPr>
            <w:tcW w:w="16154" w:type="dxa"/>
            <w:gridSpan w:val="8"/>
            <w:shd w:val="clear" w:color="auto" w:fill="4472C4" w:themeFill="accent1"/>
          </w:tcPr>
          <w:p w14:paraId="23458EE0" w14:textId="77777777" w:rsidR="00A63B29" w:rsidRPr="00DB37D3" w:rsidRDefault="00A63B29" w:rsidP="00A63B29">
            <w:pPr>
              <w:pStyle w:val="ListParagraph"/>
              <w:numPr>
                <w:ilvl w:val="0"/>
                <w:numId w:val="36"/>
              </w:numPr>
              <w:ind w:left="313"/>
              <w:rPr>
                <w:rFonts w:ascii="Arial" w:hAnsi="Arial" w:cs="Arial"/>
                <w:b/>
                <w:iCs/>
                <w:color w:val="808080" w:themeColor="background1" w:themeShade="80"/>
              </w:rPr>
            </w:pPr>
            <w:r w:rsidRPr="00DB37D3">
              <w:rPr>
                <w:rFonts w:ascii="Arial" w:hAnsi="Arial" w:cs="Arial"/>
                <w:b/>
                <w:bCs/>
                <w:color w:val="FFFFFF" w:themeColor="background1"/>
              </w:rPr>
              <w:t xml:space="preserve">Remote education contingency plan </w:t>
            </w:r>
          </w:p>
        </w:tc>
      </w:tr>
      <w:tr w:rsidR="001736A8" w:rsidRPr="00DB37D3" w14:paraId="58020D22" w14:textId="77777777" w:rsidTr="001736A8">
        <w:trPr>
          <w:jc w:val="center"/>
        </w:trPr>
        <w:tc>
          <w:tcPr>
            <w:tcW w:w="846" w:type="dxa"/>
            <w:tcBorders>
              <w:top w:val="single" w:sz="4" w:space="0" w:color="000000" w:themeColor="text1"/>
              <w:left w:val="single" w:sz="6" w:space="0" w:color="auto"/>
              <w:bottom w:val="single" w:sz="6" w:space="0" w:color="auto"/>
              <w:right w:val="single" w:sz="6" w:space="0" w:color="auto"/>
            </w:tcBorders>
          </w:tcPr>
          <w:p w14:paraId="58249C3E" w14:textId="77777777" w:rsidR="001736A8" w:rsidRPr="00F16A09" w:rsidRDefault="001736A8" w:rsidP="005550F1">
            <w:pPr>
              <w:rPr>
                <w:rFonts w:ascii="Arial" w:hAnsi="Arial" w:cs="Arial"/>
              </w:rPr>
            </w:pPr>
            <w:r w:rsidRPr="00F16A09">
              <w:rPr>
                <w:rFonts w:ascii="Arial" w:hAnsi="Arial" w:cs="Arial"/>
              </w:rPr>
              <w:t>14a</w:t>
            </w:r>
          </w:p>
        </w:tc>
        <w:tc>
          <w:tcPr>
            <w:tcW w:w="4111" w:type="dxa"/>
            <w:tcBorders>
              <w:top w:val="single" w:sz="4" w:space="0" w:color="000000" w:themeColor="text1"/>
              <w:left w:val="single" w:sz="6" w:space="0" w:color="auto"/>
              <w:bottom w:val="single" w:sz="6" w:space="0" w:color="auto"/>
              <w:right w:val="single" w:sz="6" w:space="0" w:color="auto"/>
            </w:tcBorders>
            <w:shd w:val="clear" w:color="auto" w:fill="auto"/>
          </w:tcPr>
          <w:p w14:paraId="5E64EF0E" w14:textId="6AC1BE4E" w:rsidR="001736A8" w:rsidRPr="00F16A09" w:rsidRDefault="001736A8" w:rsidP="005550F1">
            <w:pPr>
              <w:rPr>
                <w:rFonts w:ascii="Arial" w:hAnsi="Arial" w:cs="Arial"/>
                <w:strike/>
              </w:rPr>
            </w:pPr>
            <w:r w:rsidRPr="008F0471">
              <w:rPr>
                <w:rFonts w:ascii="Arial" w:hAnsi="Arial" w:cs="Arial"/>
                <w:color w:val="FF0000"/>
              </w:rPr>
              <w:t>Contingency plan for remote learning developed should self-isolation or restricted attendance be required.</w:t>
            </w:r>
          </w:p>
        </w:tc>
        <w:tc>
          <w:tcPr>
            <w:tcW w:w="1980" w:type="dxa"/>
            <w:vMerge w:val="restart"/>
            <w:tcBorders>
              <w:top w:val="single" w:sz="4" w:space="0" w:color="000000" w:themeColor="text1"/>
              <w:left w:val="single" w:sz="6" w:space="0" w:color="auto"/>
              <w:right w:val="single" w:sz="6" w:space="0" w:color="auto"/>
            </w:tcBorders>
            <w:shd w:val="clear" w:color="auto" w:fill="auto"/>
          </w:tcPr>
          <w:p w14:paraId="6133D5CF" w14:textId="77777777" w:rsidR="001736A8" w:rsidRPr="005550F1" w:rsidRDefault="001736A8" w:rsidP="005550F1">
            <w:pPr>
              <w:rPr>
                <w:rFonts w:ascii="Arial" w:hAnsi="Arial" w:cs="Arial"/>
                <w:color w:val="FF0000"/>
              </w:rPr>
            </w:pPr>
            <w:r w:rsidRPr="005550F1">
              <w:rPr>
                <w:rFonts w:ascii="Arial" w:hAnsi="Arial" w:cs="Arial"/>
                <w:color w:val="000000" w:themeColor="text1"/>
              </w:rPr>
              <w:t>Bubble needs to self-isolate because of a positive case of COVID19.</w:t>
            </w:r>
          </w:p>
        </w:tc>
        <w:tc>
          <w:tcPr>
            <w:tcW w:w="1417" w:type="dxa"/>
            <w:vMerge w:val="restart"/>
            <w:tcBorders>
              <w:top w:val="single" w:sz="4" w:space="0" w:color="000000" w:themeColor="text1"/>
              <w:left w:val="single" w:sz="6" w:space="0" w:color="auto"/>
              <w:right w:val="single" w:sz="6" w:space="0" w:color="auto"/>
            </w:tcBorders>
            <w:shd w:val="clear" w:color="auto" w:fill="auto"/>
          </w:tcPr>
          <w:p w14:paraId="0D0F092E" w14:textId="77777777" w:rsidR="001736A8" w:rsidRDefault="001736A8" w:rsidP="005550F1">
            <w:pPr>
              <w:rPr>
                <w:rFonts w:ascii="Arial" w:hAnsi="Arial" w:cs="Arial"/>
                <w:color w:val="FF0000"/>
              </w:rPr>
            </w:pPr>
          </w:p>
          <w:p w14:paraId="1C9E4B5B" w14:textId="28E0F92E" w:rsidR="001736A8" w:rsidRPr="005550F1" w:rsidRDefault="001736A8" w:rsidP="005550F1">
            <w:pPr>
              <w:rPr>
                <w:rFonts w:ascii="Arial" w:hAnsi="Arial" w:cs="Arial"/>
                <w:color w:val="FF0000"/>
              </w:rPr>
            </w:pPr>
            <w:r>
              <w:rPr>
                <w:rFonts w:ascii="Arial" w:hAnsi="Arial" w:cs="Arial"/>
                <w:color w:val="FF0000"/>
              </w:rPr>
              <w:t>M to L</w:t>
            </w:r>
          </w:p>
        </w:tc>
        <w:tc>
          <w:tcPr>
            <w:tcW w:w="3265" w:type="dxa"/>
            <w:vMerge w:val="restart"/>
            <w:tcBorders>
              <w:top w:val="single" w:sz="4" w:space="0" w:color="000000" w:themeColor="text1"/>
              <w:left w:val="single" w:sz="6" w:space="0" w:color="auto"/>
              <w:right w:val="single" w:sz="6" w:space="0" w:color="auto"/>
            </w:tcBorders>
            <w:shd w:val="clear" w:color="auto" w:fill="auto"/>
          </w:tcPr>
          <w:p w14:paraId="7FBD9DC6" w14:textId="505EDD1A" w:rsidR="001736A8" w:rsidRPr="005550F1" w:rsidRDefault="001736A8" w:rsidP="00731AB0">
            <w:pPr>
              <w:rPr>
                <w:rFonts w:ascii="Arial" w:hAnsi="Arial" w:cs="Arial"/>
                <w:color w:val="000000" w:themeColor="text1"/>
              </w:rPr>
            </w:pPr>
            <w:r w:rsidRPr="005550F1">
              <w:rPr>
                <w:rFonts w:ascii="Arial" w:hAnsi="Arial" w:cs="Arial"/>
                <w:color w:val="000000" w:themeColor="text1"/>
              </w:rPr>
              <w:t xml:space="preserve">Remote learning contingency </w:t>
            </w:r>
            <w:r>
              <w:rPr>
                <w:rFonts w:ascii="Arial" w:hAnsi="Arial" w:cs="Arial"/>
                <w:color w:val="000000" w:themeColor="text1"/>
              </w:rPr>
              <w:t>in place and ready</w:t>
            </w:r>
            <w:r w:rsidRPr="005550F1">
              <w:rPr>
                <w:rFonts w:ascii="Arial" w:hAnsi="Arial" w:cs="Arial"/>
                <w:color w:val="000000" w:themeColor="text1"/>
              </w:rPr>
              <w:t xml:space="preserve"> when needed.</w:t>
            </w:r>
          </w:p>
        </w:tc>
        <w:tc>
          <w:tcPr>
            <w:tcW w:w="1417" w:type="dxa"/>
            <w:vMerge w:val="restart"/>
            <w:tcBorders>
              <w:top w:val="single" w:sz="4" w:space="0" w:color="000000" w:themeColor="text1"/>
              <w:left w:val="single" w:sz="6" w:space="0" w:color="auto"/>
              <w:right w:val="single" w:sz="6" w:space="0" w:color="auto"/>
            </w:tcBorders>
          </w:tcPr>
          <w:p w14:paraId="0FE722AA" w14:textId="77777777" w:rsidR="001736A8" w:rsidRPr="005550F1" w:rsidRDefault="001736A8" w:rsidP="005550F1">
            <w:pPr>
              <w:rPr>
                <w:rFonts w:ascii="Arial" w:hAnsi="Arial" w:cs="Arial"/>
              </w:rPr>
            </w:pPr>
            <w:r w:rsidRPr="005550F1">
              <w:rPr>
                <w:rFonts w:ascii="Arial" w:hAnsi="Arial" w:cs="Arial"/>
              </w:rPr>
              <w:t>HT</w:t>
            </w:r>
          </w:p>
          <w:p w14:paraId="285AAC38" w14:textId="231EB996" w:rsidR="001736A8" w:rsidRPr="005550F1" w:rsidRDefault="001736A8" w:rsidP="005550F1">
            <w:r w:rsidRPr="005550F1">
              <w:rPr>
                <w:rFonts w:ascii="Arial" w:hAnsi="Arial" w:cs="Arial"/>
              </w:rPr>
              <w:t>CT’s</w:t>
            </w:r>
          </w:p>
        </w:tc>
        <w:tc>
          <w:tcPr>
            <w:tcW w:w="1417" w:type="dxa"/>
            <w:vMerge w:val="restart"/>
            <w:tcBorders>
              <w:top w:val="single" w:sz="4" w:space="0" w:color="000000" w:themeColor="text1"/>
              <w:left w:val="single" w:sz="6" w:space="0" w:color="auto"/>
              <w:right w:val="single" w:sz="6" w:space="0" w:color="auto"/>
            </w:tcBorders>
            <w:shd w:val="clear" w:color="auto" w:fill="auto"/>
          </w:tcPr>
          <w:p w14:paraId="109634A1" w14:textId="77777777" w:rsidR="001736A8" w:rsidRDefault="001736A8" w:rsidP="005550F1">
            <w:pPr>
              <w:rPr>
                <w:rFonts w:ascii="Arial" w:hAnsi="Arial" w:cs="Arial"/>
                <w:color w:val="000000" w:themeColor="text1"/>
              </w:rPr>
            </w:pPr>
          </w:p>
          <w:p w14:paraId="0DDF0EAE" w14:textId="77777777" w:rsidR="001736A8" w:rsidRDefault="001736A8" w:rsidP="001736A8">
            <w:pPr>
              <w:rPr>
                <w:rFonts w:ascii="Arial" w:hAnsi="Arial" w:cs="Arial"/>
                <w:color w:val="000000" w:themeColor="text1"/>
              </w:rPr>
            </w:pPr>
            <w:r>
              <w:rPr>
                <w:rFonts w:ascii="Arial" w:hAnsi="Arial" w:cs="Arial"/>
                <w:color w:val="808080" w:themeColor="background1" w:themeShade="80"/>
              </w:rPr>
              <w:t>5.3.21</w:t>
            </w:r>
          </w:p>
          <w:p w14:paraId="398D9A6A" w14:textId="22BED431" w:rsidR="001736A8" w:rsidRPr="005550F1" w:rsidRDefault="001736A8" w:rsidP="005550F1">
            <w:pPr>
              <w:rPr>
                <w:rFonts w:ascii="Arial" w:hAnsi="Arial" w:cs="Arial"/>
                <w:strike/>
                <w:color w:val="000000" w:themeColor="text1"/>
              </w:rPr>
            </w:pPr>
          </w:p>
        </w:tc>
        <w:tc>
          <w:tcPr>
            <w:tcW w:w="1701" w:type="dxa"/>
            <w:vMerge w:val="restart"/>
            <w:tcBorders>
              <w:top w:val="single" w:sz="4" w:space="0" w:color="000000" w:themeColor="text1"/>
              <w:left w:val="single" w:sz="6" w:space="0" w:color="auto"/>
              <w:right w:val="single" w:sz="6" w:space="0" w:color="auto"/>
            </w:tcBorders>
            <w:shd w:val="clear" w:color="auto" w:fill="auto"/>
          </w:tcPr>
          <w:p w14:paraId="23FDFE80" w14:textId="77777777" w:rsidR="001736A8" w:rsidRDefault="001736A8" w:rsidP="005550F1">
            <w:pPr>
              <w:rPr>
                <w:rFonts w:ascii="Arial" w:hAnsi="Arial" w:cs="Arial"/>
                <w:color w:val="FF0000"/>
              </w:rPr>
            </w:pPr>
          </w:p>
          <w:p w14:paraId="0869A595" w14:textId="7B3589D8" w:rsidR="001736A8" w:rsidRPr="005550F1" w:rsidRDefault="001736A8" w:rsidP="005550F1">
            <w:pPr>
              <w:rPr>
                <w:rFonts w:ascii="Arial" w:hAnsi="Arial" w:cs="Arial"/>
                <w:strike/>
                <w:color w:val="FF0000"/>
              </w:rPr>
            </w:pPr>
            <w:r>
              <w:rPr>
                <w:rFonts w:ascii="Arial" w:hAnsi="Arial" w:cs="Arial"/>
                <w:color w:val="FF0000"/>
              </w:rPr>
              <w:t>L</w:t>
            </w:r>
          </w:p>
        </w:tc>
      </w:tr>
      <w:tr w:rsidR="001736A8" w:rsidRPr="00DB37D3" w14:paraId="75E8E0D8" w14:textId="77777777" w:rsidTr="001736A8">
        <w:trPr>
          <w:jc w:val="center"/>
        </w:trPr>
        <w:tc>
          <w:tcPr>
            <w:tcW w:w="846" w:type="dxa"/>
            <w:tcBorders>
              <w:top w:val="single" w:sz="4" w:space="0" w:color="000000" w:themeColor="text1"/>
              <w:left w:val="single" w:sz="6" w:space="0" w:color="auto"/>
              <w:bottom w:val="single" w:sz="6" w:space="0" w:color="auto"/>
              <w:right w:val="single" w:sz="6" w:space="0" w:color="auto"/>
            </w:tcBorders>
          </w:tcPr>
          <w:p w14:paraId="32254000" w14:textId="362B5105" w:rsidR="001736A8" w:rsidRPr="00F16A09" w:rsidRDefault="001736A8" w:rsidP="005550F1">
            <w:pPr>
              <w:rPr>
                <w:rFonts w:ascii="Arial" w:hAnsi="Arial" w:cs="Arial"/>
              </w:rPr>
            </w:pPr>
            <w:r>
              <w:rPr>
                <w:rFonts w:ascii="Arial" w:hAnsi="Arial" w:cs="Arial"/>
              </w:rPr>
              <w:t>14b</w:t>
            </w:r>
          </w:p>
        </w:tc>
        <w:tc>
          <w:tcPr>
            <w:tcW w:w="4111" w:type="dxa"/>
            <w:tcBorders>
              <w:top w:val="single" w:sz="4" w:space="0" w:color="000000" w:themeColor="text1"/>
              <w:left w:val="single" w:sz="6" w:space="0" w:color="auto"/>
              <w:bottom w:val="single" w:sz="6" w:space="0" w:color="auto"/>
              <w:right w:val="single" w:sz="6" w:space="0" w:color="auto"/>
            </w:tcBorders>
            <w:shd w:val="clear" w:color="auto" w:fill="auto"/>
          </w:tcPr>
          <w:p w14:paraId="5A150B60" w14:textId="25AE98DE" w:rsidR="001736A8" w:rsidRPr="00C349E8" w:rsidRDefault="001736A8" w:rsidP="005550F1">
            <w:pPr>
              <w:rPr>
                <w:rFonts w:ascii="Arial" w:hAnsi="Arial" w:cs="Arial"/>
              </w:rPr>
            </w:pPr>
            <w:r w:rsidRPr="008F0471">
              <w:rPr>
                <w:rFonts w:ascii="Arial" w:hAnsi="Arial" w:cs="Arial"/>
                <w:color w:val="FF0000"/>
              </w:rPr>
              <w:t>Technology support in place. DFE laptop allocation ordered for contingency purposes</w:t>
            </w:r>
          </w:p>
        </w:tc>
        <w:tc>
          <w:tcPr>
            <w:tcW w:w="1980" w:type="dxa"/>
            <w:vMerge/>
            <w:tcBorders>
              <w:left w:val="single" w:sz="6" w:space="0" w:color="auto"/>
              <w:bottom w:val="single" w:sz="6" w:space="0" w:color="auto"/>
              <w:right w:val="single" w:sz="6" w:space="0" w:color="auto"/>
            </w:tcBorders>
            <w:shd w:val="clear" w:color="auto" w:fill="auto"/>
          </w:tcPr>
          <w:p w14:paraId="746257BC" w14:textId="77777777" w:rsidR="001736A8" w:rsidRPr="005550F1" w:rsidRDefault="001736A8" w:rsidP="005550F1">
            <w:pPr>
              <w:rPr>
                <w:rFonts w:ascii="Arial" w:hAnsi="Arial" w:cs="Arial"/>
                <w:color w:val="000000" w:themeColor="text1"/>
              </w:rPr>
            </w:pPr>
          </w:p>
        </w:tc>
        <w:tc>
          <w:tcPr>
            <w:tcW w:w="1417" w:type="dxa"/>
            <w:vMerge/>
            <w:tcBorders>
              <w:left w:val="single" w:sz="6" w:space="0" w:color="auto"/>
              <w:bottom w:val="single" w:sz="6" w:space="0" w:color="auto"/>
              <w:right w:val="single" w:sz="6" w:space="0" w:color="auto"/>
            </w:tcBorders>
            <w:shd w:val="clear" w:color="auto" w:fill="auto"/>
          </w:tcPr>
          <w:p w14:paraId="7BCCBCC8" w14:textId="77777777" w:rsidR="001736A8" w:rsidRDefault="001736A8" w:rsidP="005550F1">
            <w:pPr>
              <w:rPr>
                <w:rFonts w:ascii="Arial" w:hAnsi="Arial" w:cs="Arial"/>
                <w:color w:val="FF0000"/>
              </w:rPr>
            </w:pPr>
          </w:p>
        </w:tc>
        <w:tc>
          <w:tcPr>
            <w:tcW w:w="3265" w:type="dxa"/>
            <w:vMerge/>
            <w:tcBorders>
              <w:left w:val="single" w:sz="6" w:space="0" w:color="auto"/>
              <w:bottom w:val="single" w:sz="6" w:space="0" w:color="auto"/>
              <w:right w:val="single" w:sz="6" w:space="0" w:color="auto"/>
            </w:tcBorders>
            <w:shd w:val="clear" w:color="auto" w:fill="auto"/>
          </w:tcPr>
          <w:p w14:paraId="78733DAA" w14:textId="77777777" w:rsidR="001736A8" w:rsidRPr="005550F1" w:rsidRDefault="001736A8" w:rsidP="005550F1">
            <w:pPr>
              <w:rPr>
                <w:rFonts w:ascii="Arial" w:hAnsi="Arial" w:cs="Arial"/>
                <w:color w:val="000000" w:themeColor="text1"/>
              </w:rPr>
            </w:pPr>
          </w:p>
        </w:tc>
        <w:tc>
          <w:tcPr>
            <w:tcW w:w="1417" w:type="dxa"/>
            <w:vMerge/>
            <w:tcBorders>
              <w:left w:val="single" w:sz="6" w:space="0" w:color="auto"/>
              <w:bottom w:val="single" w:sz="6" w:space="0" w:color="auto"/>
              <w:right w:val="single" w:sz="6" w:space="0" w:color="auto"/>
            </w:tcBorders>
          </w:tcPr>
          <w:p w14:paraId="78118A15" w14:textId="77777777" w:rsidR="001736A8" w:rsidRPr="005550F1" w:rsidRDefault="001736A8" w:rsidP="005550F1">
            <w:pPr>
              <w:rPr>
                <w:rFonts w:ascii="Arial" w:hAnsi="Arial" w:cs="Arial"/>
              </w:rPr>
            </w:pPr>
          </w:p>
        </w:tc>
        <w:tc>
          <w:tcPr>
            <w:tcW w:w="1417" w:type="dxa"/>
            <w:vMerge/>
            <w:tcBorders>
              <w:left w:val="single" w:sz="6" w:space="0" w:color="auto"/>
              <w:bottom w:val="single" w:sz="6" w:space="0" w:color="auto"/>
              <w:right w:val="single" w:sz="6" w:space="0" w:color="auto"/>
            </w:tcBorders>
            <w:shd w:val="clear" w:color="auto" w:fill="auto"/>
          </w:tcPr>
          <w:p w14:paraId="53EB340D" w14:textId="77777777" w:rsidR="001736A8" w:rsidRDefault="001736A8" w:rsidP="005550F1">
            <w:pPr>
              <w:rPr>
                <w:rFonts w:ascii="Arial" w:hAnsi="Arial" w:cs="Arial"/>
                <w:color w:val="000000" w:themeColor="text1"/>
              </w:rPr>
            </w:pPr>
          </w:p>
        </w:tc>
        <w:tc>
          <w:tcPr>
            <w:tcW w:w="1701" w:type="dxa"/>
            <w:vMerge/>
            <w:tcBorders>
              <w:left w:val="single" w:sz="6" w:space="0" w:color="auto"/>
              <w:bottom w:val="single" w:sz="6" w:space="0" w:color="auto"/>
              <w:right w:val="single" w:sz="6" w:space="0" w:color="auto"/>
            </w:tcBorders>
            <w:shd w:val="clear" w:color="auto" w:fill="auto"/>
          </w:tcPr>
          <w:p w14:paraId="0138AA46" w14:textId="77777777" w:rsidR="001736A8" w:rsidRDefault="001736A8" w:rsidP="005550F1">
            <w:pPr>
              <w:rPr>
                <w:rFonts w:ascii="Arial" w:hAnsi="Arial" w:cs="Arial"/>
                <w:color w:val="FF0000"/>
              </w:rPr>
            </w:pPr>
          </w:p>
        </w:tc>
      </w:tr>
      <w:tr w:rsidR="00A63B29" w:rsidRPr="00DB37D3" w14:paraId="0AB10B9E" w14:textId="77777777" w:rsidTr="00C64576">
        <w:trPr>
          <w:jc w:val="center"/>
        </w:trPr>
        <w:tc>
          <w:tcPr>
            <w:tcW w:w="16154" w:type="dxa"/>
            <w:gridSpan w:val="8"/>
            <w:shd w:val="clear" w:color="auto" w:fill="4472C4" w:themeFill="accent1"/>
          </w:tcPr>
          <w:p w14:paraId="72B451BF" w14:textId="1BCC0244" w:rsidR="00A63B29" w:rsidRPr="00DB37D3" w:rsidRDefault="00731AB0" w:rsidP="00A63B29">
            <w:pPr>
              <w:pStyle w:val="ListParagraph"/>
              <w:numPr>
                <w:ilvl w:val="0"/>
                <w:numId w:val="36"/>
              </w:numPr>
              <w:ind w:left="313"/>
              <w:rPr>
                <w:rFonts w:ascii="Arial" w:hAnsi="Arial" w:cs="Arial"/>
                <w:b/>
                <w:iCs/>
                <w:color w:val="808080" w:themeColor="background1" w:themeShade="80"/>
              </w:rPr>
            </w:pPr>
            <w:r>
              <w:rPr>
                <w:rFonts w:ascii="Arial" w:hAnsi="Arial" w:cs="Arial"/>
                <w:b/>
                <w:bCs/>
                <w:color w:val="FFFFFF" w:themeColor="background1"/>
              </w:rPr>
              <w:t>Testing</w:t>
            </w:r>
          </w:p>
        </w:tc>
      </w:tr>
      <w:tr w:rsidR="00735FFA" w:rsidRPr="00DB37D3" w14:paraId="7F588BD1" w14:textId="77777777" w:rsidTr="00AF60FD">
        <w:trPr>
          <w:jc w:val="center"/>
        </w:trPr>
        <w:tc>
          <w:tcPr>
            <w:tcW w:w="846" w:type="dxa"/>
            <w:tcBorders>
              <w:top w:val="single" w:sz="4" w:space="0" w:color="000000" w:themeColor="text1"/>
              <w:left w:val="single" w:sz="6" w:space="0" w:color="auto"/>
              <w:bottom w:val="single" w:sz="6" w:space="0" w:color="auto"/>
              <w:right w:val="single" w:sz="6" w:space="0" w:color="auto"/>
            </w:tcBorders>
          </w:tcPr>
          <w:p w14:paraId="4517705C" w14:textId="77777777" w:rsidR="00735FFA" w:rsidRPr="00DB37D3" w:rsidRDefault="00735FFA" w:rsidP="005550F1">
            <w:pPr>
              <w:rPr>
                <w:rFonts w:ascii="Arial" w:hAnsi="Arial" w:cs="Arial"/>
              </w:rPr>
            </w:pPr>
            <w:r w:rsidRPr="00DB37D3">
              <w:rPr>
                <w:rFonts w:ascii="Arial" w:hAnsi="Arial" w:cs="Arial"/>
              </w:rPr>
              <w:t>15a</w:t>
            </w:r>
          </w:p>
        </w:tc>
        <w:tc>
          <w:tcPr>
            <w:tcW w:w="4111" w:type="dxa"/>
            <w:tcBorders>
              <w:top w:val="single" w:sz="4" w:space="0" w:color="000000" w:themeColor="text1"/>
              <w:left w:val="single" w:sz="6" w:space="0" w:color="auto"/>
              <w:bottom w:val="single" w:sz="6" w:space="0" w:color="auto"/>
              <w:right w:val="single" w:sz="6" w:space="0" w:color="auto"/>
            </w:tcBorders>
            <w:shd w:val="clear" w:color="auto" w:fill="auto"/>
          </w:tcPr>
          <w:p w14:paraId="2F3E4999" w14:textId="0E8359E1" w:rsidR="00735FFA" w:rsidRPr="00DB37D3" w:rsidRDefault="00735FFA" w:rsidP="00731AB0">
            <w:pPr>
              <w:rPr>
                <w:rFonts w:ascii="Arial" w:hAnsi="Arial" w:cs="Arial"/>
              </w:rPr>
            </w:pPr>
            <w:r w:rsidRPr="00BD2A33">
              <w:rPr>
                <w:rFonts w:ascii="Arial" w:hAnsi="Arial" w:cs="Arial"/>
                <w:color w:val="FF0000"/>
              </w:rPr>
              <w:t xml:space="preserve">Test kits are securely </w:t>
            </w:r>
            <w:r>
              <w:rPr>
                <w:rFonts w:ascii="Arial" w:hAnsi="Arial" w:cs="Arial"/>
                <w:color w:val="FF0000"/>
              </w:rPr>
              <w:t>stored and distributed to staff.</w:t>
            </w:r>
          </w:p>
        </w:tc>
        <w:tc>
          <w:tcPr>
            <w:tcW w:w="1980" w:type="dxa"/>
            <w:vMerge w:val="restart"/>
            <w:shd w:val="clear" w:color="auto" w:fill="auto"/>
          </w:tcPr>
          <w:p w14:paraId="039A33B3" w14:textId="15C6BC39" w:rsidR="00735FFA" w:rsidRPr="005550F1" w:rsidRDefault="00735FFA" w:rsidP="005550F1">
            <w:pPr>
              <w:rPr>
                <w:rFonts w:ascii="Arial" w:hAnsi="Arial" w:cs="Arial"/>
                <w:color w:val="000000" w:themeColor="text1"/>
              </w:rPr>
            </w:pPr>
            <w:r>
              <w:rPr>
                <w:rFonts w:ascii="Arial" w:hAnsi="Arial" w:cs="Arial"/>
                <w:color w:val="000000" w:themeColor="text1"/>
              </w:rPr>
              <w:t>Contamination of tests</w:t>
            </w:r>
          </w:p>
        </w:tc>
        <w:tc>
          <w:tcPr>
            <w:tcW w:w="1417" w:type="dxa"/>
            <w:vMerge w:val="restart"/>
            <w:shd w:val="clear" w:color="auto" w:fill="auto"/>
          </w:tcPr>
          <w:p w14:paraId="5ED07166" w14:textId="77777777" w:rsidR="00735FFA" w:rsidRDefault="00735FFA" w:rsidP="005550F1">
            <w:pPr>
              <w:rPr>
                <w:rFonts w:ascii="Arial" w:hAnsi="Arial" w:cs="Arial"/>
                <w:color w:val="FF0000"/>
              </w:rPr>
            </w:pPr>
          </w:p>
          <w:p w14:paraId="4DBE0795" w14:textId="7D9B30DD" w:rsidR="00735FFA" w:rsidRPr="005550F1" w:rsidRDefault="00735FFA" w:rsidP="005550F1">
            <w:pPr>
              <w:rPr>
                <w:rFonts w:ascii="Arial" w:hAnsi="Arial" w:cs="Arial"/>
                <w:color w:val="FF0000"/>
              </w:rPr>
            </w:pPr>
            <w:r>
              <w:rPr>
                <w:rFonts w:ascii="Arial" w:hAnsi="Arial" w:cs="Arial"/>
                <w:color w:val="FF0000"/>
              </w:rPr>
              <w:t>M to L</w:t>
            </w:r>
          </w:p>
        </w:tc>
        <w:tc>
          <w:tcPr>
            <w:tcW w:w="3265" w:type="dxa"/>
            <w:vMerge w:val="restart"/>
            <w:shd w:val="clear" w:color="auto" w:fill="auto"/>
          </w:tcPr>
          <w:p w14:paraId="0E35C9C1" w14:textId="0EC7C996" w:rsidR="00735FFA" w:rsidRPr="005550F1" w:rsidRDefault="00735FFA" w:rsidP="00731AB0">
            <w:pPr>
              <w:rPr>
                <w:rFonts w:ascii="Arial" w:hAnsi="Arial" w:cs="Arial"/>
                <w:color w:val="000000" w:themeColor="text1"/>
              </w:rPr>
            </w:pPr>
            <w:r>
              <w:rPr>
                <w:rFonts w:ascii="Arial" w:hAnsi="Arial" w:cs="Arial"/>
                <w:color w:val="000000" w:themeColor="text1"/>
              </w:rPr>
              <w:t>School offers LFT to all staff and instruction son how to report.</w:t>
            </w:r>
          </w:p>
        </w:tc>
        <w:tc>
          <w:tcPr>
            <w:tcW w:w="1417" w:type="dxa"/>
            <w:vMerge w:val="restart"/>
          </w:tcPr>
          <w:p w14:paraId="55779954" w14:textId="77777777" w:rsidR="00735FFA" w:rsidRDefault="00735FFA" w:rsidP="005550F1">
            <w:pPr>
              <w:rPr>
                <w:rFonts w:ascii="Arial" w:hAnsi="Arial" w:cs="Arial"/>
                <w:color w:val="000000" w:themeColor="text1"/>
              </w:rPr>
            </w:pPr>
            <w:r>
              <w:rPr>
                <w:rFonts w:ascii="Arial" w:hAnsi="Arial" w:cs="Arial"/>
                <w:color w:val="000000" w:themeColor="text1"/>
              </w:rPr>
              <w:t>HT</w:t>
            </w:r>
          </w:p>
          <w:p w14:paraId="68420594" w14:textId="77777777" w:rsidR="00735FFA" w:rsidRDefault="00735FFA" w:rsidP="005550F1">
            <w:pPr>
              <w:rPr>
                <w:rFonts w:ascii="Arial" w:hAnsi="Arial" w:cs="Arial"/>
                <w:color w:val="000000" w:themeColor="text1"/>
              </w:rPr>
            </w:pPr>
            <w:r>
              <w:rPr>
                <w:rFonts w:ascii="Arial" w:hAnsi="Arial" w:cs="Arial"/>
                <w:color w:val="000000" w:themeColor="text1"/>
              </w:rPr>
              <w:t>SBM</w:t>
            </w:r>
          </w:p>
          <w:p w14:paraId="4089B6CC" w14:textId="3B8A2EE4" w:rsidR="00735FFA" w:rsidRPr="005550F1" w:rsidRDefault="00735FFA" w:rsidP="005550F1">
            <w:pPr>
              <w:rPr>
                <w:rFonts w:ascii="Arial" w:hAnsi="Arial" w:cs="Arial"/>
                <w:color w:val="000000" w:themeColor="text1"/>
              </w:rPr>
            </w:pPr>
            <w:r>
              <w:rPr>
                <w:rFonts w:ascii="Arial" w:hAnsi="Arial" w:cs="Arial"/>
                <w:color w:val="000000" w:themeColor="text1"/>
              </w:rPr>
              <w:t>School staff</w:t>
            </w:r>
          </w:p>
        </w:tc>
        <w:tc>
          <w:tcPr>
            <w:tcW w:w="1417" w:type="dxa"/>
            <w:vMerge w:val="restart"/>
            <w:shd w:val="clear" w:color="auto" w:fill="auto"/>
          </w:tcPr>
          <w:p w14:paraId="7E8462D7" w14:textId="77777777" w:rsidR="00735FFA" w:rsidRDefault="00735FFA" w:rsidP="005550F1">
            <w:pPr>
              <w:rPr>
                <w:rFonts w:ascii="Arial" w:hAnsi="Arial" w:cs="Arial"/>
                <w:color w:val="000000" w:themeColor="text1"/>
              </w:rPr>
            </w:pPr>
          </w:p>
          <w:p w14:paraId="7E368719" w14:textId="732021F4" w:rsidR="00735FFA" w:rsidRPr="005550F1" w:rsidRDefault="00735FFA" w:rsidP="005550F1">
            <w:pPr>
              <w:rPr>
                <w:rFonts w:ascii="Arial" w:hAnsi="Arial" w:cs="Arial"/>
                <w:color w:val="000000" w:themeColor="text1"/>
              </w:rPr>
            </w:pPr>
            <w:r>
              <w:rPr>
                <w:rFonts w:ascii="Arial" w:hAnsi="Arial" w:cs="Arial"/>
                <w:color w:val="000000" w:themeColor="text1"/>
              </w:rPr>
              <w:t>5.3.21</w:t>
            </w:r>
          </w:p>
        </w:tc>
        <w:tc>
          <w:tcPr>
            <w:tcW w:w="1701" w:type="dxa"/>
            <w:vMerge w:val="restart"/>
            <w:shd w:val="clear" w:color="auto" w:fill="auto"/>
          </w:tcPr>
          <w:p w14:paraId="6290E1E4" w14:textId="77777777" w:rsidR="00735FFA" w:rsidRDefault="00735FFA" w:rsidP="005550F1">
            <w:pPr>
              <w:rPr>
                <w:rFonts w:ascii="Arial" w:hAnsi="Arial" w:cs="Arial"/>
                <w:color w:val="FF0000"/>
              </w:rPr>
            </w:pPr>
          </w:p>
          <w:p w14:paraId="0CE9C5DE" w14:textId="6B36D1C6" w:rsidR="00735FFA" w:rsidRPr="005550F1" w:rsidRDefault="00735FFA" w:rsidP="005550F1">
            <w:pPr>
              <w:rPr>
                <w:rFonts w:ascii="Arial" w:hAnsi="Arial" w:cs="Arial"/>
                <w:color w:val="FF0000"/>
              </w:rPr>
            </w:pPr>
            <w:r>
              <w:rPr>
                <w:rFonts w:ascii="Arial" w:hAnsi="Arial" w:cs="Arial"/>
                <w:color w:val="FF0000"/>
              </w:rPr>
              <w:t>L</w:t>
            </w:r>
          </w:p>
        </w:tc>
      </w:tr>
      <w:tr w:rsidR="00735FFA" w:rsidRPr="00DB37D3" w14:paraId="16BF06F6" w14:textId="77777777" w:rsidTr="00AF60FD">
        <w:trPr>
          <w:jc w:val="center"/>
        </w:trPr>
        <w:tc>
          <w:tcPr>
            <w:tcW w:w="846" w:type="dxa"/>
            <w:tcBorders>
              <w:top w:val="single" w:sz="4" w:space="0" w:color="000000" w:themeColor="text1"/>
              <w:left w:val="single" w:sz="6" w:space="0" w:color="auto"/>
              <w:bottom w:val="single" w:sz="6" w:space="0" w:color="auto"/>
              <w:right w:val="single" w:sz="6" w:space="0" w:color="auto"/>
            </w:tcBorders>
          </w:tcPr>
          <w:p w14:paraId="1000938D" w14:textId="62552129" w:rsidR="00735FFA" w:rsidRPr="00DB37D3" w:rsidRDefault="00735FFA" w:rsidP="005550F1">
            <w:pPr>
              <w:rPr>
                <w:rFonts w:ascii="Arial" w:hAnsi="Arial" w:cs="Arial"/>
              </w:rPr>
            </w:pPr>
            <w:r>
              <w:rPr>
                <w:rFonts w:ascii="Arial" w:hAnsi="Arial" w:cs="Arial"/>
              </w:rPr>
              <w:t>15b</w:t>
            </w:r>
          </w:p>
        </w:tc>
        <w:tc>
          <w:tcPr>
            <w:tcW w:w="4111" w:type="dxa"/>
            <w:tcBorders>
              <w:top w:val="single" w:sz="4" w:space="0" w:color="000000" w:themeColor="text1"/>
              <w:left w:val="single" w:sz="6" w:space="0" w:color="auto"/>
              <w:bottom w:val="single" w:sz="6" w:space="0" w:color="auto"/>
              <w:right w:val="single" w:sz="6" w:space="0" w:color="auto"/>
            </w:tcBorders>
            <w:shd w:val="clear" w:color="auto" w:fill="auto"/>
          </w:tcPr>
          <w:p w14:paraId="4227A0D0" w14:textId="77777777" w:rsidR="00735FFA" w:rsidRPr="00BD2A33" w:rsidRDefault="00735FFA" w:rsidP="00731AB0">
            <w:pPr>
              <w:rPr>
                <w:rFonts w:ascii="Arial" w:hAnsi="Arial" w:cs="Arial"/>
                <w:color w:val="FF0000"/>
              </w:rPr>
            </w:pPr>
            <w:r w:rsidRPr="00BD2A33">
              <w:rPr>
                <w:rFonts w:ascii="Arial" w:hAnsi="Arial" w:cs="Arial"/>
                <w:color w:val="FF0000"/>
              </w:rPr>
              <w:t xml:space="preserve">Staff and students (secondary) are aware of how to safely take and process the test. </w:t>
            </w:r>
          </w:p>
          <w:p w14:paraId="055112F9" w14:textId="77777777" w:rsidR="00735FFA" w:rsidRPr="00BD2A33" w:rsidRDefault="00735FFA" w:rsidP="00731AB0">
            <w:pPr>
              <w:rPr>
                <w:rFonts w:ascii="Arial" w:hAnsi="Arial" w:cs="Arial"/>
                <w:color w:val="FF0000"/>
              </w:rPr>
            </w:pPr>
            <w:r w:rsidRPr="00BD2A33">
              <w:rPr>
                <w:rFonts w:ascii="Arial" w:hAnsi="Arial" w:cs="Arial"/>
                <w:color w:val="FF0000"/>
              </w:rPr>
              <w:t>Shared the following :</w:t>
            </w:r>
          </w:p>
          <w:p w14:paraId="125191E8" w14:textId="77777777" w:rsidR="00735FFA" w:rsidRPr="00BD2A33" w:rsidRDefault="00735FFA" w:rsidP="00731AB0">
            <w:pPr>
              <w:ind w:left="459" w:hanging="425"/>
              <w:rPr>
                <w:rFonts w:ascii="Arial" w:hAnsi="Arial" w:cs="Arial"/>
                <w:color w:val="FF0000"/>
              </w:rPr>
            </w:pPr>
            <w:r w:rsidRPr="00BD2A33">
              <w:rPr>
                <w:rFonts w:ascii="Arial" w:hAnsi="Arial" w:cs="Arial"/>
                <w:color w:val="FF0000"/>
              </w:rPr>
              <w:t>•</w:t>
            </w:r>
            <w:r w:rsidRPr="00BD2A33">
              <w:rPr>
                <w:rFonts w:ascii="Arial" w:hAnsi="Arial" w:cs="Arial"/>
                <w:color w:val="FF0000"/>
              </w:rPr>
              <w:tab/>
              <w:t>NHS instruction leaflet</w:t>
            </w:r>
          </w:p>
          <w:p w14:paraId="5E5734A4" w14:textId="77777777" w:rsidR="00735FFA" w:rsidRPr="00BD2A33" w:rsidRDefault="00735FFA" w:rsidP="00731AB0">
            <w:pPr>
              <w:ind w:left="459" w:hanging="425"/>
              <w:rPr>
                <w:rFonts w:ascii="Arial" w:hAnsi="Arial" w:cs="Arial"/>
                <w:color w:val="FF0000"/>
              </w:rPr>
            </w:pPr>
            <w:r w:rsidRPr="00BD2A33">
              <w:rPr>
                <w:rFonts w:ascii="Arial" w:hAnsi="Arial" w:cs="Arial"/>
                <w:color w:val="FF0000"/>
              </w:rPr>
              <w:t>•</w:t>
            </w:r>
            <w:r w:rsidRPr="00BD2A33">
              <w:rPr>
                <w:rFonts w:ascii="Arial" w:hAnsi="Arial" w:cs="Arial"/>
                <w:color w:val="FF0000"/>
              </w:rPr>
              <w:tab/>
              <w:t xml:space="preserve">Training video and online resources on the document </w:t>
            </w:r>
            <w:r w:rsidRPr="00BD2A33">
              <w:rPr>
                <w:rFonts w:ascii="Arial" w:hAnsi="Arial" w:cs="Arial"/>
                <w:color w:val="FF0000"/>
              </w:rPr>
              <w:lastRenderedPageBreak/>
              <w:t>sharing platform</w:t>
            </w:r>
          </w:p>
          <w:p w14:paraId="528B5CBB" w14:textId="77777777" w:rsidR="00735FFA" w:rsidRPr="00BD2A33" w:rsidRDefault="00735FFA" w:rsidP="00731AB0">
            <w:pPr>
              <w:ind w:left="459" w:hanging="425"/>
              <w:rPr>
                <w:rFonts w:ascii="Arial" w:hAnsi="Arial" w:cs="Arial"/>
                <w:color w:val="FF0000"/>
              </w:rPr>
            </w:pPr>
            <w:r w:rsidRPr="00BD2A33">
              <w:rPr>
                <w:rFonts w:ascii="Arial" w:hAnsi="Arial" w:cs="Arial"/>
                <w:color w:val="FF0000"/>
              </w:rPr>
              <w:t>•</w:t>
            </w:r>
            <w:r w:rsidRPr="00BD2A33">
              <w:rPr>
                <w:rFonts w:ascii="Arial" w:hAnsi="Arial" w:cs="Arial"/>
                <w:color w:val="FF0000"/>
              </w:rPr>
              <w:tab/>
              <w:t>Contact details if queries</w:t>
            </w:r>
          </w:p>
          <w:p w14:paraId="0129381B" w14:textId="47715404" w:rsidR="00735FFA" w:rsidRPr="00DB37D3" w:rsidRDefault="00735FFA" w:rsidP="00731AB0">
            <w:pPr>
              <w:rPr>
                <w:rFonts w:ascii="Arial" w:hAnsi="Arial" w:cs="Arial"/>
              </w:rPr>
            </w:pPr>
            <w:r w:rsidRPr="00BD2A33">
              <w:rPr>
                <w:rFonts w:ascii="Arial" w:hAnsi="Arial" w:cs="Arial"/>
                <w:color w:val="FF0000"/>
              </w:rPr>
              <w:t>•</w:t>
            </w:r>
            <w:r w:rsidRPr="00BD2A33">
              <w:rPr>
                <w:rFonts w:ascii="Arial" w:hAnsi="Arial" w:cs="Arial"/>
                <w:color w:val="FF0000"/>
              </w:rPr>
              <w:tab/>
              <w:t>Process for reporting incidents</w:t>
            </w:r>
          </w:p>
        </w:tc>
        <w:tc>
          <w:tcPr>
            <w:tcW w:w="1980" w:type="dxa"/>
            <w:vMerge/>
            <w:shd w:val="clear" w:color="auto" w:fill="auto"/>
          </w:tcPr>
          <w:p w14:paraId="255A19E9" w14:textId="77777777" w:rsidR="00735FFA" w:rsidRDefault="00735FFA" w:rsidP="005550F1">
            <w:pPr>
              <w:rPr>
                <w:rFonts w:ascii="Arial" w:hAnsi="Arial" w:cs="Arial"/>
                <w:color w:val="000000" w:themeColor="text1"/>
              </w:rPr>
            </w:pPr>
          </w:p>
        </w:tc>
        <w:tc>
          <w:tcPr>
            <w:tcW w:w="1417" w:type="dxa"/>
            <w:vMerge/>
            <w:shd w:val="clear" w:color="auto" w:fill="auto"/>
          </w:tcPr>
          <w:p w14:paraId="0CA0B8AB" w14:textId="77777777" w:rsidR="00735FFA" w:rsidRDefault="00735FFA" w:rsidP="005550F1">
            <w:pPr>
              <w:rPr>
                <w:rFonts w:ascii="Arial" w:hAnsi="Arial" w:cs="Arial"/>
                <w:color w:val="FF0000"/>
              </w:rPr>
            </w:pPr>
          </w:p>
        </w:tc>
        <w:tc>
          <w:tcPr>
            <w:tcW w:w="3265" w:type="dxa"/>
            <w:vMerge/>
            <w:shd w:val="clear" w:color="auto" w:fill="auto"/>
          </w:tcPr>
          <w:p w14:paraId="0CD93FDE" w14:textId="77777777" w:rsidR="00735FFA" w:rsidRDefault="00735FFA" w:rsidP="005550F1">
            <w:pPr>
              <w:rPr>
                <w:rFonts w:ascii="Arial" w:hAnsi="Arial" w:cs="Arial"/>
                <w:color w:val="000000" w:themeColor="text1"/>
              </w:rPr>
            </w:pPr>
          </w:p>
        </w:tc>
        <w:tc>
          <w:tcPr>
            <w:tcW w:w="1417" w:type="dxa"/>
            <w:vMerge/>
          </w:tcPr>
          <w:p w14:paraId="0573EB46" w14:textId="77777777" w:rsidR="00735FFA" w:rsidRDefault="00735FFA" w:rsidP="005550F1">
            <w:pPr>
              <w:rPr>
                <w:rFonts w:ascii="Arial" w:hAnsi="Arial" w:cs="Arial"/>
                <w:color w:val="000000" w:themeColor="text1"/>
              </w:rPr>
            </w:pPr>
          </w:p>
        </w:tc>
        <w:tc>
          <w:tcPr>
            <w:tcW w:w="1417" w:type="dxa"/>
            <w:vMerge/>
            <w:shd w:val="clear" w:color="auto" w:fill="auto"/>
          </w:tcPr>
          <w:p w14:paraId="4B15A06D" w14:textId="77777777" w:rsidR="00735FFA" w:rsidRDefault="00735FFA" w:rsidP="005550F1">
            <w:pPr>
              <w:rPr>
                <w:rFonts w:ascii="Arial" w:hAnsi="Arial" w:cs="Arial"/>
                <w:color w:val="000000" w:themeColor="text1"/>
              </w:rPr>
            </w:pPr>
          </w:p>
        </w:tc>
        <w:tc>
          <w:tcPr>
            <w:tcW w:w="1701" w:type="dxa"/>
            <w:vMerge/>
            <w:shd w:val="clear" w:color="auto" w:fill="auto"/>
          </w:tcPr>
          <w:p w14:paraId="17B85C71" w14:textId="77777777" w:rsidR="00735FFA" w:rsidRDefault="00735FFA" w:rsidP="005550F1">
            <w:pPr>
              <w:rPr>
                <w:rFonts w:ascii="Arial" w:hAnsi="Arial" w:cs="Arial"/>
                <w:color w:val="FF0000"/>
              </w:rPr>
            </w:pPr>
          </w:p>
        </w:tc>
      </w:tr>
      <w:tr w:rsidR="00735FFA" w:rsidRPr="00DB37D3" w14:paraId="70BCE8BD" w14:textId="77777777" w:rsidTr="00AF60FD">
        <w:trPr>
          <w:jc w:val="center"/>
        </w:trPr>
        <w:tc>
          <w:tcPr>
            <w:tcW w:w="846" w:type="dxa"/>
            <w:tcBorders>
              <w:top w:val="single" w:sz="4" w:space="0" w:color="000000" w:themeColor="text1"/>
              <w:left w:val="single" w:sz="6" w:space="0" w:color="auto"/>
              <w:bottom w:val="single" w:sz="6" w:space="0" w:color="auto"/>
              <w:right w:val="single" w:sz="6" w:space="0" w:color="auto"/>
            </w:tcBorders>
          </w:tcPr>
          <w:p w14:paraId="0D0542F8" w14:textId="5DA4A541" w:rsidR="00735FFA" w:rsidRDefault="00735FFA" w:rsidP="005550F1">
            <w:pPr>
              <w:rPr>
                <w:rFonts w:ascii="Arial" w:hAnsi="Arial" w:cs="Arial"/>
              </w:rPr>
            </w:pPr>
            <w:r>
              <w:rPr>
                <w:rFonts w:ascii="Arial" w:hAnsi="Arial" w:cs="Arial"/>
              </w:rPr>
              <w:lastRenderedPageBreak/>
              <w:t>15c</w:t>
            </w:r>
          </w:p>
        </w:tc>
        <w:tc>
          <w:tcPr>
            <w:tcW w:w="4111" w:type="dxa"/>
            <w:tcBorders>
              <w:top w:val="single" w:sz="4" w:space="0" w:color="000000" w:themeColor="text1"/>
              <w:left w:val="single" w:sz="6" w:space="0" w:color="auto"/>
              <w:bottom w:val="single" w:sz="6" w:space="0" w:color="auto"/>
              <w:right w:val="single" w:sz="6" w:space="0" w:color="auto"/>
            </w:tcBorders>
            <w:shd w:val="clear" w:color="auto" w:fill="auto"/>
          </w:tcPr>
          <w:p w14:paraId="1DE6E030" w14:textId="084F8295" w:rsidR="00735FFA" w:rsidRPr="00BD2A33" w:rsidRDefault="00735FFA" w:rsidP="00731AB0">
            <w:pPr>
              <w:rPr>
                <w:rFonts w:ascii="Arial" w:hAnsi="Arial" w:cs="Arial"/>
                <w:color w:val="FF0000"/>
              </w:rPr>
            </w:pPr>
            <w:r w:rsidRPr="00BD2A33">
              <w:rPr>
                <w:rFonts w:ascii="Arial" w:hAnsi="Arial" w:cs="Arial"/>
                <w:color w:val="FF0000"/>
              </w:rPr>
              <w:t>Staff and students (secondary) are aware of how to report their test results to school and to NHS Test and Trace.</w:t>
            </w:r>
          </w:p>
        </w:tc>
        <w:tc>
          <w:tcPr>
            <w:tcW w:w="1980" w:type="dxa"/>
            <w:vMerge/>
            <w:shd w:val="clear" w:color="auto" w:fill="auto"/>
          </w:tcPr>
          <w:p w14:paraId="3D335ED7" w14:textId="77777777" w:rsidR="00735FFA" w:rsidRDefault="00735FFA" w:rsidP="005550F1">
            <w:pPr>
              <w:rPr>
                <w:rFonts w:ascii="Arial" w:hAnsi="Arial" w:cs="Arial"/>
                <w:color w:val="000000" w:themeColor="text1"/>
              </w:rPr>
            </w:pPr>
          </w:p>
        </w:tc>
        <w:tc>
          <w:tcPr>
            <w:tcW w:w="1417" w:type="dxa"/>
            <w:vMerge/>
            <w:shd w:val="clear" w:color="auto" w:fill="auto"/>
          </w:tcPr>
          <w:p w14:paraId="76CA29EE" w14:textId="77777777" w:rsidR="00735FFA" w:rsidRDefault="00735FFA" w:rsidP="005550F1">
            <w:pPr>
              <w:rPr>
                <w:rFonts w:ascii="Arial" w:hAnsi="Arial" w:cs="Arial"/>
                <w:color w:val="FF0000"/>
              </w:rPr>
            </w:pPr>
          </w:p>
        </w:tc>
        <w:tc>
          <w:tcPr>
            <w:tcW w:w="3265" w:type="dxa"/>
            <w:vMerge/>
            <w:shd w:val="clear" w:color="auto" w:fill="auto"/>
          </w:tcPr>
          <w:p w14:paraId="44B788C5" w14:textId="77777777" w:rsidR="00735FFA" w:rsidRDefault="00735FFA" w:rsidP="005550F1">
            <w:pPr>
              <w:rPr>
                <w:rFonts w:ascii="Arial" w:hAnsi="Arial" w:cs="Arial"/>
                <w:color w:val="000000" w:themeColor="text1"/>
              </w:rPr>
            </w:pPr>
          </w:p>
        </w:tc>
        <w:tc>
          <w:tcPr>
            <w:tcW w:w="1417" w:type="dxa"/>
            <w:vMerge/>
          </w:tcPr>
          <w:p w14:paraId="5006CA67" w14:textId="77777777" w:rsidR="00735FFA" w:rsidRDefault="00735FFA" w:rsidP="005550F1">
            <w:pPr>
              <w:rPr>
                <w:rFonts w:ascii="Arial" w:hAnsi="Arial" w:cs="Arial"/>
                <w:color w:val="000000" w:themeColor="text1"/>
              </w:rPr>
            </w:pPr>
          </w:p>
        </w:tc>
        <w:tc>
          <w:tcPr>
            <w:tcW w:w="1417" w:type="dxa"/>
            <w:vMerge/>
            <w:shd w:val="clear" w:color="auto" w:fill="auto"/>
          </w:tcPr>
          <w:p w14:paraId="2F8FAD48" w14:textId="77777777" w:rsidR="00735FFA" w:rsidRDefault="00735FFA" w:rsidP="005550F1">
            <w:pPr>
              <w:rPr>
                <w:rFonts w:ascii="Arial" w:hAnsi="Arial" w:cs="Arial"/>
                <w:color w:val="000000" w:themeColor="text1"/>
              </w:rPr>
            </w:pPr>
          </w:p>
        </w:tc>
        <w:tc>
          <w:tcPr>
            <w:tcW w:w="1701" w:type="dxa"/>
            <w:vMerge/>
            <w:shd w:val="clear" w:color="auto" w:fill="auto"/>
          </w:tcPr>
          <w:p w14:paraId="35F77128" w14:textId="77777777" w:rsidR="00735FFA" w:rsidRDefault="00735FFA" w:rsidP="005550F1">
            <w:pPr>
              <w:rPr>
                <w:rFonts w:ascii="Arial" w:hAnsi="Arial" w:cs="Arial"/>
                <w:color w:val="FF0000"/>
              </w:rPr>
            </w:pPr>
          </w:p>
        </w:tc>
      </w:tr>
      <w:tr w:rsidR="00735FFA" w:rsidRPr="00DB37D3" w14:paraId="6BDB7857" w14:textId="77777777" w:rsidTr="00AF60FD">
        <w:trPr>
          <w:jc w:val="center"/>
        </w:trPr>
        <w:tc>
          <w:tcPr>
            <w:tcW w:w="846" w:type="dxa"/>
            <w:tcBorders>
              <w:top w:val="single" w:sz="4" w:space="0" w:color="000000" w:themeColor="text1"/>
              <w:left w:val="single" w:sz="6" w:space="0" w:color="auto"/>
              <w:bottom w:val="single" w:sz="6" w:space="0" w:color="auto"/>
              <w:right w:val="single" w:sz="6" w:space="0" w:color="auto"/>
            </w:tcBorders>
          </w:tcPr>
          <w:p w14:paraId="6E5C1E8D" w14:textId="40D3B0A7" w:rsidR="00735FFA" w:rsidRDefault="00735FFA" w:rsidP="005550F1">
            <w:pPr>
              <w:rPr>
                <w:rFonts w:ascii="Arial" w:hAnsi="Arial" w:cs="Arial"/>
              </w:rPr>
            </w:pPr>
            <w:r>
              <w:rPr>
                <w:rFonts w:ascii="Arial" w:hAnsi="Arial" w:cs="Arial"/>
              </w:rPr>
              <w:t>15d</w:t>
            </w:r>
          </w:p>
        </w:tc>
        <w:tc>
          <w:tcPr>
            <w:tcW w:w="4111" w:type="dxa"/>
            <w:tcBorders>
              <w:top w:val="single" w:sz="4" w:space="0" w:color="000000" w:themeColor="text1"/>
              <w:left w:val="single" w:sz="6" w:space="0" w:color="auto"/>
              <w:bottom w:val="single" w:sz="6" w:space="0" w:color="auto"/>
              <w:right w:val="single" w:sz="6" w:space="0" w:color="auto"/>
            </w:tcBorders>
            <w:shd w:val="clear" w:color="auto" w:fill="auto"/>
          </w:tcPr>
          <w:p w14:paraId="5F0CFB0F" w14:textId="449D1694" w:rsidR="00735FFA" w:rsidRPr="00BD2A33" w:rsidRDefault="00735FFA" w:rsidP="00731AB0">
            <w:pPr>
              <w:rPr>
                <w:rFonts w:ascii="Arial" w:hAnsi="Arial" w:cs="Arial"/>
                <w:color w:val="FF0000"/>
              </w:rPr>
            </w:pPr>
            <w:r w:rsidRPr="00BD2A33">
              <w:rPr>
                <w:rFonts w:ascii="Arial" w:hAnsi="Arial" w:cs="Arial"/>
                <w:color w:val="FF0000"/>
              </w:rPr>
              <w:t>Staff and students (secondary) are aware of how to report any incidents both clinical and non-clinical.</w:t>
            </w:r>
          </w:p>
        </w:tc>
        <w:tc>
          <w:tcPr>
            <w:tcW w:w="1980" w:type="dxa"/>
            <w:vMerge w:val="restart"/>
            <w:shd w:val="clear" w:color="auto" w:fill="auto"/>
          </w:tcPr>
          <w:p w14:paraId="100867C3" w14:textId="7805AD49" w:rsidR="00735FFA" w:rsidRDefault="00735FFA" w:rsidP="005550F1">
            <w:pPr>
              <w:rPr>
                <w:rFonts w:ascii="Arial" w:hAnsi="Arial" w:cs="Arial"/>
                <w:color w:val="000000" w:themeColor="text1"/>
              </w:rPr>
            </w:pPr>
            <w:r>
              <w:rPr>
                <w:rFonts w:ascii="Arial" w:hAnsi="Arial" w:cs="Arial"/>
                <w:color w:val="000000" w:themeColor="text1"/>
              </w:rPr>
              <w:t>Contamination of tests</w:t>
            </w:r>
          </w:p>
        </w:tc>
        <w:tc>
          <w:tcPr>
            <w:tcW w:w="1417" w:type="dxa"/>
            <w:vMerge w:val="restart"/>
            <w:shd w:val="clear" w:color="auto" w:fill="auto"/>
          </w:tcPr>
          <w:p w14:paraId="0CD5B86B" w14:textId="77777777" w:rsidR="00735FFA" w:rsidRDefault="00735FFA" w:rsidP="00735FFA">
            <w:pPr>
              <w:rPr>
                <w:rFonts w:ascii="Arial" w:hAnsi="Arial" w:cs="Arial"/>
                <w:color w:val="FF0000"/>
              </w:rPr>
            </w:pPr>
          </w:p>
          <w:p w14:paraId="2D815A3D" w14:textId="7E108DC0" w:rsidR="00735FFA" w:rsidRDefault="00735FFA" w:rsidP="005550F1">
            <w:pPr>
              <w:rPr>
                <w:rFonts w:ascii="Arial" w:hAnsi="Arial" w:cs="Arial"/>
                <w:color w:val="FF0000"/>
              </w:rPr>
            </w:pPr>
            <w:r>
              <w:rPr>
                <w:rFonts w:ascii="Arial" w:hAnsi="Arial" w:cs="Arial"/>
                <w:color w:val="FF0000"/>
              </w:rPr>
              <w:t>M to L</w:t>
            </w:r>
          </w:p>
        </w:tc>
        <w:tc>
          <w:tcPr>
            <w:tcW w:w="3265" w:type="dxa"/>
            <w:vMerge w:val="restart"/>
            <w:shd w:val="clear" w:color="auto" w:fill="auto"/>
          </w:tcPr>
          <w:p w14:paraId="566FAB0E" w14:textId="23ACB639" w:rsidR="00735FFA" w:rsidRDefault="00735FFA" w:rsidP="005550F1">
            <w:pPr>
              <w:rPr>
                <w:rFonts w:ascii="Arial" w:hAnsi="Arial" w:cs="Arial"/>
                <w:color w:val="000000" w:themeColor="text1"/>
              </w:rPr>
            </w:pPr>
            <w:r>
              <w:rPr>
                <w:rFonts w:ascii="Arial" w:hAnsi="Arial" w:cs="Arial"/>
                <w:color w:val="000000" w:themeColor="text1"/>
              </w:rPr>
              <w:t>School offers LFT to all staff and instruction son how to report.</w:t>
            </w:r>
          </w:p>
        </w:tc>
        <w:tc>
          <w:tcPr>
            <w:tcW w:w="1417" w:type="dxa"/>
            <w:vMerge w:val="restart"/>
          </w:tcPr>
          <w:p w14:paraId="33D77F8D" w14:textId="77777777" w:rsidR="00735FFA" w:rsidRDefault="00735FFA" w:rsidP="00735FFA">
            <w:pPr>
              <w:rPr>
                <w:rFonts w:ascii="Arial" w:hAnsi="Arial" w:cs="Arial"/>
                <w:color w:val="000000" w:themeColor="text1"/>
              </w:rPr>
            </w:pPr>
            <w:r>
              <w:rPr>
                <w:rFonts w:ascii="Arial" w:hAnsi="Arial" w:cs="Arial"/>
                <w:color w:val="000000" w:themeColor="text1"/>
              </w:rPr>
              <w:t>HT</w:t>
            </w:r>
          </w:p>
          <w:p w14:paraId="6D450BB4" w14:textId="77777777" w:rsidR="00735FFA" w:rsidRDefault="00735FFA" w:rsidP="00735FFA">
            <w:pPr>
              <w:rPr>
                <w:rFonts w:ascii="Arial" w:hAnsi="Arial" w:cs="Arial"/>
                <w:color w:val="000000" w:themeColor="text1"/>
              </w:rPr>
            </w:pPr>
            <w:r>
              <w:rPr>
                <w:rFonts w:ascii="Arial" w:hAnsi="Arial" w:cs="Arial"/>
                <w:color w:val="000000" w:themeColor="text1"/>
              </w:rPr>
              <w:t>SBM</w:t>
            </w:r>
          </w:p>
          <w:p w14:paraId="15020A36" w14:textId="0CDEDD2C" w:rsidR="00735FFA" w:rsidRDefault="00735FFA" w:rsidP="005550F1">
            <w:pPr>
              <w:rPr>
                <w:rFonts w:ascii="Arial" w:hAnsi="Arial" w:cs="Arial"/>
                <w:color w:val="000000" w:themeColor="text1"/>
              </w:rPr>
            </w:pPr>
            <w:r>
              <w:rPr>
                <w:rFonts w:ascii="Arial" w:hAnsi="Arial" w:cs="Arial"/>
                <w:color w:val="000000" w:themeColor="text1"/>
              </w:rPr>
              <w:t>School staff</w:t>
            </w:r>
          </w:p>
        </w:tc>
        <w:tc>
          <w:tcPr>
            <w:tcW w:w="1417" w:type="dxa"/>
            <w:vMerge/>
            <w:shd w:val="clear" w:color="auto" w:fill="auto"/>
          </w:tcPr>
          <w:p w14:paraId="0A4E7018" w14:textId="77777777" w:rsidR="00735FFA" w:rsidRDefault="00735FFA" w:rsidP="005550F1">
            <w:pPr>
              <w:rPr>
                <w:rFonts w:ascii="Arial" w:hAnsi="Arial" w:cs="Arial"/>
                <w:color w:val="000000" w:themeColor="text1"/>
              </w:rPr>
            </w:pPr>
          </w:p>
        </w:tc>
        <w:tc>
          <w:tcPr>
            <w:tcW w:w="1701" w:type="dxa"/>
            <w:vMerge w:val="restart"/>
            <w:shd w:val="clear" w:color="auto" w:fill="auto"/>
          </w:tcPr>
          <w:p w14:paraId="7E2EFE37" w14:textId="5D21165A" w:rsidR="00735FFA" w:rsidRDefault="00735FFA" w:rsidP="005550F1">
            <w:pPr>
              <w:rPr>
                <w:rFonts w:ascii="Arial" w:hAnsi="Arial" w:cs="Arial"/>
                <w:color w:val="FF0000"/>
              </w:rPr>
            </w:pPr>
            <w:r>
              <w:rPr>
                <w:rFonts w:ascii="Arial" w:hAnsi="Arial" w:cs="Arial"/>
                <w:color w:val="FF0000"/>
              </w:rPr>
              <w:t>L</w:t>
            </w:r>
          </w:p>
        </w:tc>
      </w:tr>
      <w:tr w:rsidR="00735FFA" w:rsidRPr="00DB37D3" w14:paraId="492A4505" w14:textId="77777777" w:rsidTr="00AF60FD">
        <w:trPr>
          <w:jc w:val="center"/>
        </w:trPr>
        <w:tc>
          <w:tcPr>
            <w:tcW w:w="846" w:type="dxa"/>
            <w:tcBorders>
              <w:top w:val="single" w:sz="4" w:space="0" w:color="000000" w:themeColor="text1"/>
              <w:left w:val="single" w:sz="6" w:space="0" w:color="auto"/>
              <w:bottom w:val="single" w:sz="6" w:space="0" w:color="auto"/>
              <w:right w:val="single" w:sz="6" w:space="0" w:color="auto"/>
            </w:tcBorders>
          </w:tcPr>
          <w:p w14:paraId="0DB5DC71" w14:textId="75A6B657" w:rsidR="00735FFA" w:rsidRDefault="00735FFA" w:rsidP="005550F1">
            <w:pPr>
              <w:rPr>
                <w:rFonts w:ascii="Arial" w:hAnsi="Arial" w:cs="Arial"/>
              </w:rPr>
            </w:pPr>
            <w:r>
              <w:rPr>
                <w:rFonts w:ascii="Arial" w:hAnsi="Arial" w:cs="Arial"/>
              </w:rPr>
              <w:t>15e</w:t>
            </w:r>
          </w:p>
        </w:tc>
        <w:tc>
          <w:tcPr>
            <w:tcW w:w="4111" w:type="dxa"/>
            <w:tcBorders>
              <w:top w:val="single" w:sz="4" w:space="0" w:color="000000" w:themeColor="text1"/>
              <w:left w:val="single" w:sz="6" w:space="0" w:color="auto"/>
              <w:bottom w:val="single" w:sz="6" w:space="0" w:color="auto"/>
              <w:right w:val="single" w:sz="6" w:space="0" w:color="auto"/>
            </w:tcBorders>
            <w:shd w:val="clear" w:color="auto" w:fill="auto"/>
          </w:tcPr>
          <w:p w14:paraId="14D694D3" w14:textId="62C07041" w:rsidR="00735FFA" w:rsidRPr="00BD2A33" w:rsidRDefault="00735FFA" w:rsidP="00731AB0">
            <w:pPr>
              <w:rPr>
                <w:rFonts w:ascii="Arial" w:hAnsi="Arial" w:cs="Arial"/>
                <w:color w:val="FF0000"/>
              </w:rPr>
            </w:pPr>
            <w:r w:rsidRPr="00BD2A33">
              <w:rPr>
                <w:rFonts w:ascii="Arial" w:hAnsi="Arial" w:cs="Arial"/>
                <w:color w:val="FF0000"/>
              </w:rPr>
              <w:t>Process in place to monitor and replenish test supplies</w:t>
            </w:r>
          </w:p>
        </w:tc>
        <w:tc>
          <w:tcPr>
            <w:tcW w:w="1980" w:type="dxa"/>
            <w:vMerge/>
            <w:shd w:val="clear" w:color="auto" w:fill="auto"/>
          </w:tcPr>
          <w:p w14:paraId="071817DB" w14:textId="77777777" w:rsidR="00735FFA" w:rsidRDefault="00735FFA" w:rsidP="005550F1">
            <w:pPr>
              <w:rPr>
                <w:rFonts w:ascii="Arial" w:hAnsi="Arial" w:cs="Arial"/>
                <w:color w:val="000000" w:themeColor="text1"/>
              </w:rPr>
            </w:pPr>
          </w:p>
        </w:tc>
        <w:tc>
          <w:tcPr>
            <w:tcW w:w="1417" w:type="dxa"/>
            <w:vMerge/>
            <w:shd w:val="clear" w:color="auto" w:fill="auto"/>
          </w:tcPr>
          <w:p w14:paraId="4257DEB0" w14:textId="77777777" w:rsidR="00735FFA" w:rsidRDefault="00735FFA" w:rsidP="005550F1">
            <w:pPr>
              <w:rPr>
                <w:rFonts w:ascii="Arial" w:hAnsi="Arial" w:cs="Arial"/>
                <w:color w:val="FF0000"/>
              </w:rPr>
            </w:pPr>
          </w:p>
        </w:tc>
        <w:tc>
          <w:tcPr>
            <w:tcW w:w="3265" w:type="dxa"/>
            <w:vMerge/>
            <w:shd w:val="clear" w:color="auto" w:fill="auto"/>
          </w:tcPr>
          <w:p w14:paraId="4006CD45" w14:textId="77777777" w:rsidR="00735FFA" w:rsidRDefault="00735FFA" w:rsidP="005550F1">
            <w:pPr>
              <w:rPr>
                <w:rFonts w:ascii="Arial" w:hAnsi="Arial" w:cs="Arial"/>
                <w:color w:val="000000" w:themeColor="text1"/>
              </w:rPr>
            </w:pPr>
          </w:p>
        </w:tc>
        <w:tc>
          <w:tcPr>
            <w:tcW w:w="1417" w:type="dxa"/>
            <w:vMerge/>
          </w:tcPr>
          <w:p w14:paraId="5FFDA6E8" w14:textId="77777777" w:rsidR="00735FFA" w:rsidRDefault="00735FFA" w:rsidP="005550F1">
            <w:pPr>
              <w:rPr>
                <w:rFonts w:ascii="Arial" w:hAnsi="Arial" w:cs="Arial"/>
                <w:color w:val="000000" w:themeColor="text1"/>
              </w:rPr>
            </w:pPr>
          </w:p>
        </w:tc>
        <w:tc>
          <w:tcPr>
            <w:tcW w:w="1417" w:type="dxa"/>
            <w:vMerge/>
            <w:shd w:val="clear" w:color="auto" w:fill="auto"/>
          </w:tcPr>
          <w:p w14:paraId="20F90021" w14:textId="77777777" w:rsidR="00735FFA" w:rsidRDefault="00735FFA" w:rsidP="005550F1">
            <w:pPr>
              <w:rPr>
                <w:rFonts w:ascii="Arial" w:hAnsi="Arial" w:cs="Arial"/>
                <w:color w:val="000000" w:themeColor="text1"/>
              </w:rPr>
            </w:pPr>
          </w:p>
        </w:tc>
        <w:tc>
          <w:tcPr>
            <w:tcW w:w="1701" w:type="dxa"/>
            <w:vMerge/>
            <w:shd w:val="clear" w:color="auto" w:fill="auto"/>
          </w:tcPr>
          <w:p w14:paraId="0B86B068" w14:textId="77777777" w:rsidR="00735FFA" w:rsidRDefault="00735FFA" w:rsidP="005550F1">
            <w:pPr>
              <w:rPr>
                <w:rFonts w:ascii="Arial" w:hAnsi="Arial" w:cs="Arial"/>
                <w:color w:val="FF0000"/>
              </w:rPr>
            </w:pPr>
          </w:p>
        </w:tc>
      </w:tr>
      <w:tr w:rsidR="00A63B29" w:rsidRPr="00DB37D3" w14:paraId="374F70A4" w14:textId="77777777" w:rsidTr="00C64576">
        <w:trPr>
          <w:jc w:val="center"/>
        </w:trPr>
        <w:tc>
          <w:tcPr>
            <w:tcW w:w="16154" w:type="dxa"/>
            <w:gridSpan w:val="8"/>
            <w:shd w:val="clear" w:color="auto" w:fill="4472C4" w:themeFill="accent1"/>
          </w:tcPr>
          <w:p w14:paraId="57A385C3" w14:textId="77777777" w:rsidR="00A63B29" w:rsidRPr="00DB37D3" w:rsidRDefault="00A63B29" w:rsidP="00A63B29">
            <w:pPr>
              <w:pStyle w:val="ListParagraph"/>
              <w:numPr>
                <w:ilvl w:val="0"/>
                <w:numId w:val="36"/>
              </w:numPr>
              <w:ind w:left="313"/>
              <w:rPr>
                <w:rFonts w:ascii="Arial" w:hAnsi="Arial" w:cs="Arial"/>
                <w:b/>
                <w:iCs/>
                <w:color w:val="808080" w:themeColor="background1" w:themeShade="80"/>
              </w:rPr>
            </w:pPr>
            <w:r w:rsidRPr="00DB37D3">
              <w:rPr>
                <w:rFonts w:ascii="Arial" w:hAnsi="Arial" w:cs="Arial"/>
                <w:b/>
                <w:bCs/>
                <w:color w:val="FFFFFF" w:themeColor="background1"/>
              </w:rPr>
              <w:t>Safeguarding</w:t>
            </w:r>
          </w:p>
        </w:tc>
      </w:tr>
      <w:tr w:rsidR="00735FFA" w:rsidRPr="00DB37D3" w14:paraId="1729DD87" w14:textId="77777777" w:rsidTr="00735FFA">
        <w:trPr>
          <w:jc w:val="center"/>
        </w:trPr>
        <w:tc>
          <w:tcPr>
            <w:tcW w:w="846" w:type="dxa"/>
            <w:tcBorders>
              <w:top w:val="single" w:sz="4" w:space="0" w:color="000000" w:themeColor="text1"/>
              <w:left w:val="single" w:sz="6" w:space="0" w:color="auto"/>
              <w:bottom w:val="single" w:sz="6" w:space="0" w:color="auto"/>
              <w:right w:val="single" w:sz="6" w:space="0" w:color="auto"/>
            </w:tcBorders>
          </w:tcPr>
          <w:p w14:paraId="7DA12582" w14:textId="77777777" w:rsidR="00735FFA" w:rsidRPr="00E76431" w:rsidRDefault="00735FFA" w:rsidP="00A63B29">
            <w:pPr>
              <w:rPr>
                <w:rFonts w:ascii="Arial" w:hAnsi="Arial" w:cs="Arial"/>
              </w:rPr>
            </w:pPr>
            <w:r w:rsidRPr="00E76431">
              <w:rPr>
                <w:rFonts w:ascii="Arial" w:hAnsi="Arial" w:cs="Arial"/>
              </w:rPr>
              <w:t>16a</w:t>
            </w:r>
          </w:p>
        </w:tc>
        <w:tc>
          <w:tcPr>
            <w:tcW w:w="4111" w:type="dxa"/>
            <w:tcBorders>
              <w:top w:val="single" w:sz="4" w:space="0" w:color="000000" w:themeColor="text1"/>
              <w:left w:val="single" w:sz="6" w:space="0" w:color="auto"/>
              <w:bottom w:val="single" w:sz="6" w:space="0" w:color="auto"/>
              <w:right w:val="single" w:sz="6" w:space="0" w:color="auto"/>
            </w:tcBorders>
            <w:shd w:val="clear" w:color="auto" w:fill="auto"/>
          </w:tcPr>
          <w:p w14:paraId="7ABDB618" w14:textId="33F59308" w:rsidR="00735FFA" w:rsidRPr="00735FFA" w:rsidRDefault="00735FFA" w:rsidP="00A63B29">
            <w:pPr>
              <w:rPr>
                <w:rFonts w:ascii="Arial" w:hAnsi="Arial" w:cs="Arial"/>
                <w:color w:val="FF0000"/>
              </w:rPr>
            </w:pPr>
            <w:r w:rsidRPr="00F56D20">
              <w:rPr>
                <w:rFonts w:ascii="Arial" w:hAnsi="Arial" w:cs="Arial"/>
                <w:color w:val="FF0000"/>
              </w:rPr>
              <w:t xml:space="preserve">Plans in place to encourage attendance of </w:t>
            </w:r>
            <w:r>
              <w:rPr>
                <w:rFonts w:ascii="Arial" w:hAnsi="Arial" w:cs="Arial"/>
                <w:color w:val="FF0000"/>
              </w:rPr>
              <w:t>any vulnerable</w:t>
            </w:r>
            <w:r w:rsidRPr="00F56D20">
              <w:rPr>
                <w:rFonts w:ascii="Arial" w:hAnsi="Arial" w:cs="Arial"/>
                <w:color w:val="FF0000"/>
              </w:rPr>
              <w:t xml:space="preserve"> CYP and to identify/respond to cases where children do not attend school due to parental/their own concerns and anxiety.</w:t>
            </w:r>
          </w:p>
        </w:tc>
        <w:tc>
          <w:tcPr>
            <w:tcW w:w="1980" w:type="dxa"/>
            <w:vMerge w:val="restart"/>
            <w:tcBorders>
              <w:top w:val="single" w:sz="4" w:space="0" w:color="000000" w:themeColor="text1"/>
              <w:left w:val="single" w:sz="6" w:space="0" w:color="auto"/>
              <w:right w:val="single" w:sz="6" w:space="0" w:color="auto"/>
            </w:tcBorders>
            <w:shd w:val="clear" w:color="auto" w:fill="auto"/>
          </w:tcPr>
          <w:p w14:paraId="1B18FFC5" w14:textId="77777777" w:rsidR="00735FFA" w:rsidRPr="005550F1" w:rsidRDefault="00735FFA" w:rsidP="00A63B29">
            <w:pPr>
              <w:rPr>
                <w:rFonts w:ascii="Arial" w:hAnsi="Arial" w:cs="Arial"/>
                <w:color w:val="000000" w:themeColor="text1"/>
              </w:rPr>
            </w:pPr>
            <w:r w:rsidRPr="005550F1">
              <w:rPr>
                <w:rFonts w:ascii="Arial" w:hAnsi="Arial" w:cs="Arial"/>
                <w:color w:val="000000" w:themeColor="text1"/>
              </w:rPr>
              <w:t>CYP previously deemed to be safer at home and family are anxious about returning to school.</w:t>
            </w:r>
          </w:p>
        </w:tc>
        <w:tc>
          <w:tcPr>
            <w:tcW w:w="1417" w:type="dxa"/>
            <w:vMerge w:val="restart"/>
            <w:tcBorders>
              <w:top w:val="single" w:sz="4" w:space="0" w:color="000000" w:themeColor="text1"/>
              <w:left w:val="single" w:sz="6" w:space="0" w:color="auto"/>
              <w:right w:val="single" w:sz="6" w:space="0" w:color="auto"/>
            </w:tcBorders>
            <w:shd w:val="clear" w:color="auto" w:fill="auto"/>
          </w:tcPr>
          <w:p w14:paraId="3D89F7F5" w14:textId="77777777" w:rsidR="00735FFA" w:rsidRPr="005550F1" w:rsidRDefault="00735FFA" w:rsidP="00A63B29">
            <w:pPr>
              <w:rPr>
                <w:rFonts w:ascii="Arial" w:hAnsi="Arial" w:cs="Arial"/>
                <w:strike/>
                <w:color w:val="FF0000"/>
              </w:rPr>
            </w:pPr>
          </w:p>
          <w:p w14:paraId="1459927B" w14:textId="77777777" w:rsidR="00735FFA" w:rsidRDefault="00735FFA" w:rsidP="00A63B29">
            <w:pPr>
              <w:rPr>
                <w:rFonts w:ascii="Arial" w:hAnsi="Arial" w:cs="Arial"/>
                <w:color w:val="FF0000"/>
              </w:rPr>
            </w:pPr>
          </w:p>
          <w:p w14:paraId="1E410A6C" w14:textId="77777777" w:rsidR="00735FFA" w:rsidRDefault="00735FFA" w:rsidP="00A63B29">
            <w:pPr>
              <w:rPr>
                <w:rFonts w:ascii="Arial" w:hAnsi="Arial" w:cs="Arial"/>
                <w:color w:val="FF0000"/>
              </w:rPr>
            </w:pPr>
          </w:p>
          <w:p w14:paraId="7AE9DD2C" w14:textId="77777777" w:rsidR="00735FFA" w:rsidRDefault="00735FFA" w:rsidP="00A63B29">
            <w:pPr>
              <w:rPr>
                <w:rFonts w:ascii="Arial" w:hAnsi="Arial" w:cs="Arial"/>
                <w:color w:val="FF0000"/>
              </w:rPr>
            </w:pPr>
          </w:p>
          <w:p w14:paraId="65AC6A37" w14:textId="77777777" w:rsidR="00735FFA" w:rsidRDefault="00735FFA" w:rsidP="00A63B29">
            <w:pPr>
              <w:rPr>
                <w:rFonts w:ascii="Arial" w:hAnsi="Arial" w:cs="Arial"/>
                <w:color w:val="FF0000"/>
              </w:rPr>
            </w:pPr>
          </w:p>
          <w:p w14:paraId="4EB24F77" w14:textId="78D6DB6A" w:rsidR="00735FFA" w:rsidRPr="005550F1" w:rsidRDefault="00735FFA" w:rsidP="00A63B29">
            <w:pPr>
              <w:rPr>
                <w:rFonts w:ascii="Arial" w:hAnsi="Arial" w:cs="Arial"/>
                <w:color w:val="FF0000"/>
              </w:rPr>
            </w:pPr>
            <w:r w:rsidRPr="005550F1">
              <w:rPr>
                <w:rFonts w:ascii="Arial" w:hAnsi="Arial" w:cs="Arial"/>
                <w:color w:val="FF0000"/>
              </w:rPr>
              <w:t>M</w:t>
            </w:r>
          </w:p>
          <w:p w14:paraId="330DEB72" w14:textId="77777777" w:rsidR="00735FFA" w:rsidRDefault="00735FFA" w:rsidP="00A63B29">
            <w:pPr>
              <w:rPr>
                <w:rFonts w:ascii="Arial" w:hAnsi="Arial" w:cs="Arial"/>
                <w:color w:val="FF0000"/>
              </w:rPr>
            </w:pPr>
          </w:p>
          <w:p w14:paraId="299F5988" w14:textId="1298346F" w:rsidR="00735FFA" w:rsidRPr="005550F1" w:rsidRDefault="00735FFA" w:rsidP="00A63B29">
            <w:pPr>
              <w:rPr>
                <w:rFonts w:ascii="Arial" w:hAnsi="Arial" w:cs="Arial"/>
                <w:strike/>
                <w:color w:val="FF0000"/>
              </w:rPr>
            </w:pPr>
          </w:p>
        </w:tc>
        <w:tc>
          <w:tcPr>
            <w:tcW w:w="3265" w:type="dxa"/>
            <w:vMerge w:val="restart"/>
            <w:tcBorders>
              <w:top w:val="single" w:sz="4" w:space="0" w:color="000000" w:themeColor="text1"/>
              <w:left w:val="single" w:sz="6" w:space="0" w:color="auto"/>
              <w:right w:val="single" w:sz="6" w:space="0" w:color="auto"/>
            </w:tcBorders>
            <w:shd w:val="clear" w:color="auto" w:fill="auto"/>
          </w:tcPr>
          <w:p w14:paraId="5FC27ED6" w14:textId="77777777" w:rsidR="00735FFA" w:rsidRPr="005550F1" w:rsidRDefault="00735FFA" w:rsidP="00A63B29">
            <w:pPr>
              <w:rPr>
                <w:rFonts w:ascii="Arial" w:hAnsi="Arial" w:cs="Arial"/>
                <w:strike/>
                <w:color w:val="000000" w:themeColor="text1"/>
              </w:rPr>
            </w:pPr>
            <w:r w:rsidRPr="005550F1">
              <w:rPr>
                <w:rFonts w:ascii="Arial" w:hAnsi="Arial" w:cs="Arial"/>
                <w:color w:val="000000" w:themeColor="text1"/>
              </w:rPr>
              <w:t>Review the CYP’s risk assessment to identify any support or arrangements needed for their return to school.</w:t>
            </w:r>
          </w:p>
        </w:tc>
        <w:tc>
          <w:tcPr>
            <w:tcW w:w="1417" w:type="dxa"/>
            <w:vMerge w:val="restart"/>
            <w:tcBorders>
              <w:top w:val="single" w:sz="4" w:space="0" w:color="000000" w:themeColor="text1"/>
              <w:left w:val="single" w:sz="6" w:space="0" w:color="auto"/>
              <w:right w:val="single" w:sz="6" w:space="0" w:color="auto"/>
            </w:tcBorders>
          </w:tcPr>
          <w:p w14:paraId="4388B554" w14:textId="77777777" w:rsidR="00735FFA" w:rsidRPr="005550F1" w:rsidRDefault="00735FFA" w:rsidP="00A63B29">
            <w:pPr>
              <w:rPr>
                <w:rFonts w:ascii="Arial" w:hAnsi="Arial" w:cs="Arial"/>
                <w:color w:val="000000" w:themeColor="text1"/>
              </w:rPr>
            </w:pPr>
          </w:p>
          <w:p w14:paraId="45991881" w14:textId="77777777" w:rsidR="00735FFA" w:rsidRDefault="00735FFA" w:rsidP="00A63B29">
            <w:pPr>
              <w:rPr>
                <w:rFonts w:ascii="Arial" w:hAnsi="Arial" w:cs="Arial"/>
                <w:color w:val="000000" w:themeColor="text1"/>
              </w:rPr>
            </w:pPr>
            <w:r>
              <w:rPr>
                <w:rFonts w:ascii="Arial" w:hAnsi="Arial" w:cs="Arial"/>
                <w:color w:val="000000" w:themeColor="text1"/>
              </w:rPr>
              <w:t>HT (DSL)</w:t>
            </w:r>
          </w:p>
          <w:p w14:paraId="2D9D8646" w14:textId="77777777" w:rsidR="00735FFA" w:rsidRDefault="00735FFA" w:rsidP="00A63B29">
            <w:pPr>
              <w:rPr>
                <w:rFonts w:ascii="Arial" w:hAnsi="Arial" w:cs="Arial"/>
                <w:color w:val="000000" w:themeColor="text1"/>
              </w:rPr>
            </w:pPr>
            <w:r>
              <w:rPr>
                <w:rFonts w:ascii="Arial" w:hAnsi="Arial" w:cs="Arial"/>
                <w:color w:val="000000" w:themeColor="text1"/>
              </w:rPr>
              <w:t>AHT (DSL)</w:t>
            </w:r>
          </w:p>
          <w:p w14:paraId="603E0777" w14:textId="6C0D65B7" w:rsidR="00735FFA" w:rsidRPr="005550F1" w:rsidRDefault="00735FFA" w:rsidP="00A63B29">
            <w:pPr>
              <w:rPr>
                <w:rFonts w:ascii="Arial" w:hAnsi="Arial" w:cs="Arial"/>
                <w:color w:val="000000" w:themeColor="text1"/>
              </w:rPr>
            </w:pPr>
            <w:r>
              <w:rPr>
                <w:rFonts w:ascii="Arial" w:hAnsi="Arial" w:cs="Arial"/>
                <w:color w:val="000000" w:themeColor="text1"/>
              </w:rPr>
              <w:t>SBM</w:t>
            </w:r>
          </w:p>
        </w:tc>
        <w:tc>
          <w:tcPr>
            <w:tcW w:w="1417" w:type="dxa"/>
            <w:vMerge w:val="restart"/>
            <w:tcBorders>
              <w:top w:val="single" w:sz="4" w:space="0" w:color="000000" w:themeColor="text1"/>
              <w:left w:val="single" w:sz="6" w:space="0" w:color="auto"/>
              <w:right w:val="single" w:sz="6" w:space="0" w:color="auto"/>
            </w:tcBorders>
            <w:shd w:val="clear" w:color="auto" w:fill="auto"/>
          </w:tcPr>
          <w:p w14:paraId="0E890D99" w14:textId="77777777" w:rsidR="00735FFA" w:rsidRDefault="00735FFA" w:rsidP="00A63B29">
            <w:pPr>
              <w:rPr>
                <w:rFonts w:ascii="Arial" w:hAnsi="Arial" w:cs="Arial"/>
                <w:color w:val="000000" w:themeColor="text1"/>
              </w:rPr>
            </w:pPr>
          </w:p>
          <w:p w14:paraId="681E8550" w14:textId="77777777" w:rsidR="00735FFA" w:rsidRDefault="00735FFA" w:rsidP="00A63B29">
            <w:pPr>
              <w:rPr>
                <w:rFonts w:ascii="Arial" w:hAnsi="Arial" w:cs="Arial"/>
                <w:color w:val="000000" w:themeColor="text1"/>
              </w:rPr>
            </w:pPr>
          </w:p>
          <w:p w14:paraId="2A8767E5" w14:textId="77777777" w:rsidR="00735FFA" w:rsidRDefault="00735FFA" w:rsidP="00A63B29">
            <w:pPr>
              <w:rPr>
                <w:rFonts w:ascii="Arial" w:hAnsi="Arial" w:cs="Arial"/>
                <w:color w:val="000000" w:themeColor="text1"/>
              </w:rPr>
            </w:pPr>
          </w:p>
          <w:p w14:paraId="2F410A57" w14:textId="77777777" w:rsidR="00735FFA" w:rsidRDefault="00735FFA" w:rsidP="00A63B29">
            <w:pPr>
              <w:rPr>
                <w:rFonts w:ascii="Arial" w:hAnsi="Arial" w:cs="Arial"/>
                <w:color w:val="000000" w:themeColor="text1"/>
              </w:rPr>
            </w:pPr>
          </w:p>
          <w:p w14:paraId="5C689D97" w14:textId="77777777" w:rsidR="00735FFA" w:rsidRDefault="00735FFA" w:rsidP="00A63B29">
            <w:pPr>
              <w:rPr>
                <w:rFonts w:ascii="Arial" w:hAnsi="Arial" w:cs="Arial"/>
                <w:color w:val="000000" w:themeColor="text1"/>
              </w:rPr>
            </w:pPr>
          </w:p>
          <w:p w14:paraId="3A8E6F79" w14:textId="77777777" w:rsidR="00735FFA" w:rsidRDefault="00735FFA" w:rsidP="00A63B29">
            <w:pPr>
              <w:rPr>
                <w:rFonts w:ascii="Arial" w:hAnsi="Arial" w:cs="Arial"/>
                <w:color w:val="000000" w:themeColor="text1"/>
              </w:rPr>
            </w:pPr>
          </w:p>
          <w:p w14:paraId="002948CA" w14:textId="77777777" w:rsidR="00735FFA" w:rsidRDefault="00735FFA" w:rsidP="00A63B29">
            <w:pPr>
              <w:rPr>
                <w:rFonts w:ascii="Arial" w:hAnsi="Arial" w:cs="Arial"/>
                <w:color w:val="000000" w:themeColor="text1"/>
              </w:rPr>
            </w:pPr>
          </w:p>
          <w:p w14:paraId="2A00CE11" w14:textId="77777777" w:rsidR="00735FFA" w:rsidRDefault="00735FFA" w:rsidP="00A63B29">
            <w:pPr>
              <w:rPr>
                <w:rFonts w:ascii="Arial" w:hAnsi="Arial" w:cs="Arial"/>
                <w:color w:val="000000" w:themeColor="text1"/>
              </w:rPr>
            </w:pPr>
          </w:p>
          <w:p w14:paraId="7B874DE2" w14:textId="77777777" w:rsidR="00735FFA" w:rsidRDefault="00735FFA" w:rsidP="00A63B29">
            <w:pPr>
              <w:rPr>
                <w:rFonts w:ascii="Arial" w:hAnsi="Arial" w:cs="Arial"/>
                <w:color w:val="000000" w:themeColor="text1"/>
              </w:rPr>
            </w:pPr>
          </w:p>
          <w:p w14:paraId="03BD07AB" w14:textId="77777777" w:rsidR="00735FFA" w:rsidRDefault="00735FFA" w:rsidP="00A63B29">
            <w:pPr>
              <w:rPr>
                <w:rFonts w:ascii="Arial" w:hAnsi="Arial" w:cs="Arial"/>
                <w:color w:val="000000" w:themeColor="text1"/>
              </w:rPr>
            </w:pPr>
          </w:p>
          <w:p w14:paraId="5D6D96F8" w14:textId="77777777" w:rsidR="00735FFA" w:rsidRDefault="00735FFA" w:rsidP="00A63B29">
            <w:pPr>
              <w:rPr>
                <w:rFonts w:ascii="Arial" w:hAnsi="Arial" w:cs="Arial"/>
                <w:color w:val="000000" w:themeColor="text1"/>
              </w:rPr>
            </w:pPr>
          </w:p>
          <w:p w14:paraId="19A430D0" w14:textId="77777777" w:rsidR="00735FFA" w:rsidRDefault="00735FFA" w:rsidP="00A63B29">
            <w:pPr>
              <w:rPr>
                <w:rFonts w:ascii="Arial" w:hAnsi="Arial" w:cs="Arial"/>
                <w:color w:val="000000" w:themeColor="text1"/>
              </w:rPr>
            </w:pPr>
          </w:p>
          <w:p w14:paraId="27A59678" w14:textId="77777777" w:rsidR="00735FFA" w:rsidRDefault="00735FFA" w:rsidP="00A63B29">
            <w:pPr>
              <w:rPr>
                <w:rFonts w:ascii="Arial" w:hAnsi="Arial" w:cs="Arial"/>
                <w:color w:val="000000" w:themeColor="text1"/>
              </w:rPr>
            </w:pPr>
          </w:p>
          <w:p w14:paraId="50C71C7E" w14:textId="77777777" w:rsidR="00735FFA" w:rsidRDefault="00735FFA" w:rsidP="00A63B29">
            <w:pPr>
              <w:rPr>
                <w:rFonts w:ascii="Arial" w:hAnsi="Arial" w:cs="Arial"/>
                <w:color w:val="000000" w:themeColor="text1"/>
              </w:rPr>
            </w:pPr>
          </w:p>
          <w:p w14:paraId="46B141F0" w14:textId="088CCF12" w:rsidR="00735FFA" w:rsidRPr="005550F1" w:rsidRDefault="00735FFA" w:rsidP="00A63B29">
            <w:pPr>
              <w:rPr>
                <w:rFonts w:ascii="Arial" w:hAnsi="Arial" w:cs="Arial"/>
                <w:color w:val="000000" w:themeColor="text1"/>
              </w:rPr>
            </w:pPr>
            <w:r>
              <w:rPr>
                <w:rFonts w:ascii="Arial" w:hAnsi="Arial" w:cs="Arial"/>
                <w:color w:val="000000" w:themeColor="text1"/>
              </w:rPr>
              <w:t>5.3.21</w:t>
            </w:r>
          </w:p>
        </w:tc>
        <w:tc>
          <w:tcPr>
            <w:tcW w:w="1701" w:type="dxa"/>
            <w:vMerge w:val="restart"/>
            <w:tcBorders>
              <w:top w:val="single" w:sz="4" w:space="0" w:color="000000" w:themeColor="text1"/>
              <w:left w:val="single" w:sz="6" w:space="0" w:color="auto"/>
              <w:right w:val="single" w:sz="6" w:space="0" w:color="auto"/>
            </w:tcBorders>
            <w:shd w:val="clear" w:color="auto" w:fill="auto"/>
          </w:tcPr>
          <w:p w14:paraId="6FA2EABF" w14:textId="77777777" w:rsidR="00735FFA" w:rsidRDefault="00735FFA" w:rsidP="00A63B29">
            <w:pPr>
              <w:rPr>
                <w:rFonts w:ascii="Arial" w:hAnsi="Arial" w:cs="Arial"/>
                <w:color w:val="FF0000"/>
              </w:rPr>
            </w:pPr>
          </w:p>
          <w:p w14:paraId="2BBC86A9" w14:textId="77777777" w:rsidR="00735FFA" w:rsidRDefault="00735FFA" w:rsidP="00A63B29">
            <w:pPr>
              <w:rPr>
                <w:rFonts w:ascii="Arial" w:hAnsi="Arial" w:cs="Arial"/>
                <w:color w:val="FF0000"/>
              </w:rPr>
            </w:pPr>
          </w:p>
          <w:p w14:paraId="20259A89" w14:textId="77777777" w:rsidR="00735FFA" w:rsidRDefault="00735FFA" w:rsidP="00A63B29">
            <w:pPr>
              <w:rPr>
                <w:rFonts w:ascii="Arial" w:hAnsi="Arial" w:cs="Arial"/>
                <w:color w:val="FF0000"/>
              </w:rPr>
            </w:pPr>
          </w:p>
          <w:p w14:paraId="4CDD47A4" w14:textId="77777777" w:rsidR="00735FFA" w:rsidRDefault="00735FFA" w:rsidP="00A63B29">
            <w:pPr>
              <w:rPr>
                <w:rFonts w:ascii="Arial" w:hAnsi="Arial" w:cs="Arial"/>
                <w:color w:val="FF0000"/>
              </w:rPr>
            </w:pPr>
          </w:p>
          <w:p w14:paraId="389A950F" w14:textId="77777777" w:rsidR="00735FFA" w:rsidRDefault="00735FFA" w:rsidP="00A63B29">
            <w:pPr>
              <w:rPr>
                <w:rFonts w:ascii="Arial" w:hAnsi="Arial" w:cs="Arial"/>
                <w:color w:val="FF0000"/>
              </w:rPr>
            </w:pPr>
          </w:p>
          <w:p w14:paraId="66C45BEB" w14:textId="77777777" w:rsidR="00735FFA" w:rsidRDefault="00735FFA" w:rsidP="00A63B29">
            <w:pPr>
              <w:rPr>
                <w:rFonts w:ascii="Arial" w:hAnsi="Arial" w:cs="Arial"/>
                <w:color w:val="FF0000"/>
              </w:rPr>
            </w:pPr>
          </w:p>
          <w:p w14:paraId="2E765ABC" w14:textId="77777777" w:rsidR="00735FFA" w:rsidRDefault="00735FFA" w:rsidP="00A63B29">
            <w:pPr>
              <w:rPr>
                <w:rFonts w:ascii="Arial" w:hAnsi="Arial" w:cs="Arial"/>
                <w:color w:val="FF0000"/>
              </w:rPr>
            </w:pPr>
          </w:p>
          <w:p w14:paraId="0D4DD5A7" w14:textId="77777777" w:rsidR="00735FFA" w:rsidRDefault="00735FFA" w:rsidP="00A63B29">
            <w:pPr>
              <w:rPr>
                <w:rFonts w:ascii="Arial" w:hAnsi="Arial" w:cs="Arial"/>
                <w:color w:val="FF0000"/>
              </w:rPr>
            </w:pPr>
          </w:p>
          <w:p w14:paraId="193B68A2" w14:textId="0D839DEA" w:rsidR="00735FFA" w:rsidRPr="005550F1" w:rsidRDefault="00735FFA" w:rsidP="00A63B29">
            <w:pPr>
              <w:rPr>
                <w:rFonts w:ascii="Arial" w:hAnsi="Arial" w:cs="Arial"/>
                <w:color w:val="FF0000"/>
              </w:rPr>
            </w:pPr>
            <w:r>
              <w:rPr>
                <w:rFonts w:ascii="Arial" w:hAnsi="Arial" w:cs="Arial"/>
                <w:color w:val="FF0000"/>
              </w:rPr>
              <w:t>L</w:t>
            </w:r>
          </w:p>
        </w:tc>
      </w:tr>
      <w:tr w:rsidR="00735FFA" w:rsidRPr="00DB37D3" w14:paraId="0C3E53A0" w14:textId="77777777" w:rsidTr="00735FFA">
        <w:trPr>
          <w:jc w:val="center"/>
        </w:trPr>
        <w:tc>
          <w:tcPr>
            <w:tcW w:w="846" w:type="dxa"/>
            <w:tcBorders>
              <w:top w:val="single" w:sz="4" w:space="0" w:color="000000" w:themeColor="text1"/>
              <w:left w:val="single" w:sz="6" w:space="0" w:color="auto"/>
              <w:bottom w:val="single" w:sz="6" w:space="0" w:color="auto"/>
              <w:right w:val="single" w:sz="6" w:space="0" w:color="auto"/>
            </w:tcBorders>
          </w:tcPr>
          <w:p w14:paraId="7051FA0F" w14:textId="4E1AEA8E" w:rsidR="00735FFA" w:rsidRPr="00E76431" w:rsidRDefault="00735FFA" w:rsidP="00A63B29">
            <w:pPr>
              <w:rPr>
                <w:rFonts w:ascii="Arial" w:hAnsi="Arial" w:cs="Arial"/>
              </w:rPr>
            </w:pPr>
            <w:r>
              <w:rPr>
                <w:rFonts w:ascii="Arial" w:hAnsi="Arial" w:cs="Arial"/>
              </w:rPr>
              <w:t>16aa</w:t>
            </w:r>
          </w:p>
        </w:tc>
        <w:tc>
          <w:tcPr>
            <w:tcW w:w="4111" w:type="dxa"/>
            <w:tcBorders>
              <w:top w:val="single" w:sz="4" w:space="0" w:color="000000" w:themeColor="text1"/>
              <w:left w:val="single" w:sz="6" w:space="0" w:color="auto"/>
              <w:bottom w:val="single" w:sz="6" w:space="0" w:color="auto"/>
              <w:right w:val="single" w:sz="6" w:space="0" w:color="auto"/>
            </w:tcBorders>
            <w:shd w:val="clear" w:color="auto" w:fill="auto"/>
          </w:tcPr>
          <w:p w14:paraId="13F30EBB" w14:textId="4F585DC0" w:rsidR="00735FFA" w:rsidRPr="00F56D20" w:rsidRDefault="00735FFA" w:rsidP="00A63B29">
            <w:pPr>
              <w:rPr>
                <w:rFonts w:ascii="Arial" w:hAnsi="Arial" w:cs="Arial"/>
                <w:color w:val="FF0000"/>
              </w:rPr>
            </w:pPr>
            <w:r w:rsidRPr="00390FEA">
              <w:rPr>
                <w:rFonts w:ascii="Arial" w:hAnsi="Arial" w:cs="Arial"/>
              </w:rPr>
              <w:t xml:space="preserve">Appropriate risk assessments have been </w:t>
            </w:r>
            <w:r w:rsidRPr="00453841">
              <w:rPr>
                <w:rFonts w:ascii="Arial" w:hAnsi="Arial" w:cs="Arial"/>
                <w:color w:val="FF0000"/>
              </w:rPr>
              <w:t>undertaken to ensure welfare checks are taking place for any CEV children not attending.</w:t>
            </w:r>
          </w:p>
        </w:tc>
        <w:tc>
          <w:tcPr>
            <w:tcW w:w="1980" w:type="dxa"/>
            <w:vMerge/>
            <w:tcBorders>
              <w:left w:val="single" w:sz="6" w:space="0" w:color="auto"/>
              <w:bottom w:val="single" w:sz="6" w:space="0" w:color="auto"/>
              <w:right w:val="single" w:sz="6" w:space="0" w:color="auto"/>
            </w:tcBorders>
            <w:shd w:val="clear" w:color="auto" w:fill="auto"/>
          </w:tcPr>
          <w:p w14:paraId="6E88EA62" w14:textId="77777777" w:rsidR="00735FFA" w:rsidRPr="005550F1" w:rsidRDefault="00735FFA" w:rsidP="00A63B29">
            <w:pPr>
              <w:rPr>
                <w:rFonts w:ascii="Arial" w:hAnsi="Arial" w:cs="Arial"/>
                <w:color w:val="000000" w:themeColor="text1"/>
              </w:rPr>
            </w:pPr>
          </w:p>
        </w:tc>
        <w:tc>
          <w:tcPr>
            <w:tcW w:w="1417" w:type="dxa"/>
            <w:vMerge/>
            <w:tcBorders>
              <w:top w:val="single" w:sz="4" w:space="0" w:color="000000" w:themeColor="text1"/>
              <w:left w:val="single" w:sz="6" w:space="0" w:color="auto"/>
              <w:right w:val="single" w:sz="6" w:space="0" w:color="auto"/>
            </w:tcBorders>
            <w:shd w:val="clear" w:color="auto" w:fill="auto"/>
          </w:tcPr>
          <w:p w14:paraId="15949243" w14:textId="77777777" w:rsidR="00735FFA" w:rsidRPr="005550F1" w:rsidRDefault="00735FFA" w:rsidP="00A63B29">
            <w:pPr>
              <w:rPr>
                <w:rFonts w:ascii="Arial" w:hAnsi="Arial" w:cs="Arial"/>
                <w:strike/>
                <w:color w:val="FF0000"/>
              </w:rPr>
            </w:pPr>
          </w:p>
        </w:tc>
        <w:tc>
          <w:tcPr>
            <w:tcW w:w="3265" w:type="dxa"/>
            <w:vMerge/>
            <w:tcBorders>
              <w:left w:val="single" w:sz="6" w:space="0" w:color="auto"/>
              <w:bottom w:val="single" w:sz="6" w:space="0" w:color="auto"/>
              <w:right w:val="single" w:sz="6" w:space="0" w:color="auto"/>
            </w:tcBorders>
            <w:shd w:val="clear" w:color="auto" w:fill="auto"/>
          </w:tcPr>
          <w:p w14:paraId="7FBBD41A" w14:textId="77777777" w:rsidR="00735FFA" w:rsidRPr="005550F1" w:rsidRDefault="00735FFA" w:rsidP="00A63B29">
            <w:pPr>
              <w:rPr>
                <w:rFonts w:ascii="Arial" w:hAnsi="Arial" w:cs="Arial"/>
                <w:color w:val="000000" w:themeColor="text1"/>
              </w:rPr>
            </w:pPr>
          </w:p>
        </w:tc>
        <w:tc>
          <w:tcPr>
            <w:tcW w:w="1417" w:type="dxa"/>
            <w:vMerge/>
            <w:tcBorders>
              <w:left w:val="single" w:sz="6" w:space="0" w:color="auto"/>
              <w:bottom w:val="single" w:sz="6" w:space="0" w:color="auto"/>
              <w:right w:val="single" w:sz="6" w:space="0" w:color="auto"/>
            </w:tcBorders>
          </w:tcPr>
          <w:p w14:paraId="63C4D963" w14:textId="77777777" w:rsidR="00735FFA" w:rsidRPr="005550F1" w:rsidRDefault="00735FFA" w:rsidP="00A63B29">
            <w:pPr>
              <w:rPr>
                <w:rFonts w:ascii="Arial" w:hAnsi="Arial" w:cs="Arial"/>
                <w:color w:val="000000" w:themeColor="text1"/>
              </w:rPr>
            </w:pPr>
          </w:p>
        </w:tc>
        <w:tc>
          <w:tcPr>
            <w:tcW w:w="1417" w:type="dxa"/>
            <w:vMerge/>
            <w:tcBorders>
              <w:top w:val="single" w:sz="4" w:space="0" w:color="000000" w:themeColor="text1"/>
              <w:left w:val="single" w:sz="6" w:space="0" w:color="auto"/>
              <w:right w:val="single" w:sz="6" w:space="0" w:color="auto"/>
            </w:tcBorders>
            <w:shd w:val="clear" w:color="auto" w:fill="auto"/>
          </w:tcPr>
          <w:p w14:paraId="11D49331" w14:textId="77777777" w:rsidR="00735FFA" w:rsidRDefault="00735FFA" w:rsidP="00A63B29">
            <w:pPr>
              <w:rPr>
                <w:rFonts w:ascii="Arial" w:hAnsi="Arial" w:cs="Arial"/>
                <w:color w:val="000000" w:themeColor="text1"/>
              </w:rPr>
            </w:pPr>
          </w:p>
        </w:tc>
        <w:tc>
          <w:tcPr>
            <w:tcW w:w="1701" w:type="dxa"/>
            <w:vMerge/>
            <w:tcBorders>
              <w:top w:val="single" w:sz="4" w:space="0" w:color="000000" w:themeColor="text1"/>
              <w:left w:val="single" w:sz="6" w:space="0" w:color="auto"/>
              <w:right w:val="single" w:sz="6" w:space="0" w:color="auto"/>
            </w:tcBorders>
            <w:shd w:val="clear" w:color="auto" w:fill="auto"/>
          </w:tcPr>
          <w:p w14:paraId="231F8BAE" w14:textId="77777777" w:rsidR="00735FFA" w:rsidRDefault="00735FFA" w:rsidP="00A63B29">
            <w:pPr>
              <w:rPr>
                <w:rFonts w:ascii="Arial" w:hAnsi="Arial" w:cs="Arial"/>
                <w:color w:val="FF0000"/>
              </w:rPr>
            </w:pPr>
          </w:p>
        </w:tc>
      </w:tr>
      <w:tr w:rsidR="00764FE0" w:rsidRPr="00DB37D3" w14:paraId="6E2B0843" w14:textId="77777777" w:rsidTr="007E257D">
        <w:trPr>
          <w:jc w:val="center"/>
        </w:trPr>
        <w:tc>
          <w:tcPr>
            <w:tcW w:w="846" w:type="dxa"/>
            <w:tcBorders>
              <w:top w:val="single" w:sz="6" w:space="0" w:color="auto"/>
              <w:left w:val="single" w:sz="6" w:space="0" w:color="auto"/>
              <w:bottom w:val="single" w:sz="6" w:space="0" w:color="auto"/>
              <w:right w:val="single" w:sz="6" w:space="0" w:color="auto"/>
            </w:tcBorders>
          </w:tcPr>
          <w:p w14:paraId="3C24533E" w14:textId="77777777" w:rsidR="00764FE0" w:rsidRPr="00DB37D3" w:rsidRDefault="00764FE0" w:rsidP="00A63B29">
            <w:pPr>
              <w:rPr>
                <w:rFonts w:ascii="Arial" w:hAnsi="Arial" w:cs="Arial"/>
              </w:rPr>
            </w:pPr>
            <w:r w:rsidRPr="00DB37D3">
              <w:rPr>
                <w:rFonts w:ascii="Arial" w:hAnsi="Arial" w:cs="Arial"/>
              </w:rPr>
              <w:t>16b</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589A4B23" w14:textId="77777777" w:rsidR="00764FE0" w:rsidRPr="00DB37D3" w:rsidRDefault="00764FE0" w:rsidP="00A63B29">
            <w:pPr>
              <w:rPr>
                <w:rFonts w:ascii="Arial" w:hAnsi="Arial" w:cs="Arial"/>
              </w:rPr>
            </w:pPr>
            <w:r w:rsidRPr="00DB37D3">
              <w:rPr>
                <w:rFonts w:ascii="Arial" w:hAnsi="Arial" w:cs="Arial"/>
              </w:rPr>
              <w:t xml:space="preserve">Staff are prepared for supporting wellbeing of pupils and receiving any potential disclosures. </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324160D9" w14:textId="1AF09305" w:rsidR="00764FE0" w:rsidRPr="005550F1" w:rsidRDefault="00764FE0" w:rsidP="00A63B29">
            <w:pPr>
              <w:rPr>
                <w:rFonts w:ascii="Arial" w:hAnsi="Arial" w:cs="Arial"/>
                <w:color w:val="000000" w:themeColor="text1"/>
              </w:rPr>
            </w:pPr>
            <w:r>
              <w:rPr>
                <w:rFonts w:ascii="Arial" w:hAnsi="Arial" w:cs="Arial"/>
                <w:color w:val="000000" w:themeColor="text1"/>
              </w:rPr>
              <w:t xml:space="preserve">Procedure not being followed. </w:t>
            </w:r>
          </w:p>
        </w:tc>
        <w:tc>
          <w:tcPr>
            <w:tcW w:w="1417" w:type="dxa"/>
            <w:vMerge/>
            <w:tcBorders>
              <w:left w:val="single" w:sz="6" w:space="0" w:color="auto"/>
              <w:right w:val="single" w:sz="6" w:space="0" w:color="auto"/>
            </w:tcBorders>
            <w:shd w:val="clear" w:color="auto" w:fill="auto"/>
          </w:tcPr>
          <w:p w14:paraId="112D2439" w14:textId="45824E98" w:rsidR="00764FE0" w:rsidRPr="005550F1" w:rsidRDefault="00764FE0" w:rsidP="00A63B29">
            <w:pPr>
              <w:rPr>
                <w:rFonts w:ascii="Arial" w:hAnsi="Arial" w:cs="Arial"/>
                <w:color w:val="FF0000"/>
              </w:rPr>
            </w:pPr>
          </w:p>
        </w:tc>
        <w:tc>
          <w:tcPr>
            <w:tcW w:w="3265" w:type="dxa"/>
            <w:tcBorders>
              <w:top w:val="single" w:sz="6" w:space="0" w:color="auto"/>
              <w:left w:val="single" w:sz="6" w:space="0" w:color="auto"/>
              <w:bottom w:val="single" w:sz="6" w:space="0" w:color="auto"/>
              <w:right w:val="single" w:sz="6" w:space="0" w:color="auto"/>
            </w:tcBorders>
            <w:shd w:val="clear" w:color="auto" w:fill="auto"/>
          </w:tcPr>
          <w:p w14:paraId="0BD36BD0" w14:textId="179EC25D" w:rsidR="00764FE0" w:rsidRPr="005550F1" w:rsidRDefault="00764FE0" w:rsidP="00A63B29">
            <w:pPr>
              <w:rPr>
                <w:rFonts w:ascii="Arial" w:hAnsi="Arial" w:cs="Arial"/>
                <w:color w:val="000000" w:themeColor="text1"/>
              </w:rPr>
            </w:pPr>
            <w:r w:rsidRPr="005550F1">
              <w:rPr>
                <w:rFonts w:ascii="Arial" w:hAnsi="Arial" w:cs="Arial"/>
                <w:color w:val="000000" w:themeColor="text1"/>
              </w:rPr>
              <w:t>Staff refresher training session on processes and procedures and the revised wellbeing material</w:t>
            </w:r>
            <w:r>
              <w:rPr>
                <w:rFonts w:ascii="Arial" w:hAnsi="Arial" w:cs="Arial"/>
                <w:color w:val="000000" w:themeColor="text1"/>
              </w:rPr>
              <w:t xml:space="preserve"> (INSET Days)</w:t>
            </w:r>
          </w:p>
        </w:tc>
        <w:tc>
          <w:tcPr>
            <w:tcW w:w="1417" w:type="dxa"/>
            <w:vMerge w:val="restart"/>
            <w:tcBorders>
              <w:top w:val="single" w:sz="6" w:space="0" w:color="auto"/>
              <w:left w:val="single" w:sz="6" w:space="0" w:color="auto"/>
              <w:right w:val="single" w:sz="6" w:space="0" w:color="auto"/>
            </w:tcBorders>
          </w:tcPr>
          <w:p w14:paraId="3BC890EA" w14:textId="77777777" w:rsidR="00764FE0" w:rsidRDefault="00764FE0" w:rsidP="00A63B29">
            <w:pPr>
              <w:rPr>
                <w:rFonts w:ascii="Arial" w:hAnsi="Arial" w:cs="Arial"/>
                <w:color w:val="000000" w:themeColor="text1"/>
              </w:rPr>
            </w:pPr>
          </w:p>
          <w:p w14:paraId="7B081050" w14:textId="77777777" w:rsidR="00764FE0" w:rsidRDefault="00764FE0" w:rsidP="005550F1">
            <w:pPr>
              <w:rPr>
                <w:rFonts w:ascii="Arial" w:hAnsi="Arial" w:cs="Arial"/>
                <w:color w:val="000000" w:themeColor="text1"/>
              </w:rPr>
            </w:pPr>
          </w:p>
          <w:p w14:paraId="186C45DD" w14:textId="4D601B67" w:rsidR="00764FE0" w:rsidRDefault="00764FE0" w:rsidP="005550F1">
            <w:pPr>
              <w:rPr>
                <w:rFonts w:ascii="Arial" w:hAnsi="Arial" w:cs="Arial"/>
                <w:color w:val="000000" w:themeColor="text1"/>
              </w:rPr>
            </w:pPr>
            <w:r>
              <w:rPr>
                <w:rFonts w:ascii="Arial" w:hAnsi="Arial" w:cs="Arial"/>
                <w:color w:val="000000" w:themeColor="text1"/>
              </w:rPr>
              <w:t>HT (DSL)</w:t>
            </w:r>
          </w:p>
          <w:p w14:paraId="0CC0F57F" w14:textId="77777777" w:rsidR="00764FE0" w:rsidRDefault="00764FE0" w:rsidP="005550F1">
            <w:pPr>
              <w:rPr>
                <w:rFonts w:ascii="Arial" w:hAnsi="Arial" w:cs="Arial"/>
                <w:color w:val="000000" w:themeColor="text1"/>
              </w:rPr>
            </w:pPr>
            <w:r>
              <w:rPr>
                <w:rFonts w:ascii="Arial" w:hAnsi="Arial" w:cs="Arial"/>
                <w:color w:val="000000" w:themeColor="text1"/>
              </w:rPr>
              <w:t>AHT (DSL)</w:t>
            </w:r>
          </w:p>
          <w:p w14:paraId="48DBBA84" w14:textId="1B558B2A" w:rsidR="00764FE0" w:rsidRPr="005550F1" w:rsidRDefault="00764FE0" w:rsidP="00A63B29">
            <w:pPr>
              <w:rPr>
                <w:rFonts w:ascii="Arial" w:hAnsi="Arial" w:cs="Arial"/>
                <w:color w:val="000000" w:themeColor="text1"/>
              </w:rPr>
            </w:pPr>
          </w:p>
        </w:tc>
        <w:tc>
          <w:tcPr>
            <w:tcW w:w="1417" w:type="dxa"/>
            <w:vMerge/>
            <w:tcBorders>
              <w:left w:val="single" w:sz="6" w:space="0" w:color="auto"/>
              <w:right w:val="single" w:sz="6" w:space="0" w:color="auto"/>
            </w:tcBorders>
            <w:shd w:val="clear" w:color="auto" w:fill="auto"/>
          </w:tcPr>
          <w:p w14:paraId="308F3D62" w14:textId="77777777" w:rsidR="00764FE0" w:rsidRPr="005550F1" w:rsidRDefault="00764FE0" w:rsidP="00A63B29">
            <w:pPr>
              <w:rPr>
                <w:rFonts w:ascii="Arial" w:hAnsi="Arial" w:cs="Arial"/>
                <w:color w:val="000000" w:themeColor="text1"/>
              </w:rPr>
            </w:pPr>
          </w:p>
        </w:tc>
        <w:tc>
          <w:tcPr>
            <w:tcW w:w="1701" w:type="dxa"/>
            <w:vMerge/>
            <w:tcBorders>
              <w:left w:val="single" w:sz="6" w:space="0" w:color="auto"/>
              <w:right w:val="single" w:sz="6" w:space="0" w:color="auto"/>
            </w:tcBorders>
            <w:shd w:val="clear" w:color="auto" w:fill="auto"/>
          </w:tcPr>
          <w:p w14:paraId="0232B3DE" w14:textId="77777777" w:rsidR="00764FE0" w:rsidRPr="005550F1" w:rsidRDefault="00764FE0" w:rsidP="00A63B29">
            <w:pPr>
              <w:rPr>
                <w:rFonts w:ascii="Arial" w:hAnsi="Arial" w:cs="Arial"/>
                <w:color w:val="FF0000"/>
              </w:rPr>
            </w:pPr>
          </w:p>
        </w:tc>
      </w:tr>
      <w:tr w:rsidR="00764FE0" w:rsidRPr="00DB37D3" w14:paraId="5B343CFC" w14:textId="77777777" w:rsidTr="007E257D">
        <w:trPr>
          <w:jc w:val="center"/>
        </w:trPr>
        <w:tc>
          <w:tcPr>
            <w:tcW w:w="846" w:type="dxa"/>
            <w:tcBorders>
              <w:top w:val="single" w:sz="6" w:space="0" w:color="auto"/>
              <w:left w:val="single" w:sz="6" w:space="0" w:color="auto"/>
              <w:bottom w:val="single" w:sz="6" w:space="0" w:color="auto"/>
              <w:right w:val="single" w:sz="6" w:space="0" w:color="auto"/>
            </w:tcBorders>
          </w:tcPr>
          <w:p w14:paraId="03E8F087" w14:textId="77777777" w:rsidR="00764FE0" w:rsidRPr="00DB37D3" w:rsidRDefault="00764FE0" w:rsidP="00A63B29">
            <w:pPr>
              <w:rPr>
                <w:rFonts w:ascii="Arial" w:hAnsi="Arial" w:cs="Arial"/>
              </w:rPr>
            </w:pPr>
            <w:r w:rsidRPr="00DB37D3">
              <w:rPr>
                <w:rFonts w:ascii="Arial" w:hAnsi="Arial" w:cs="Arial"/>
              </w:rPr>
              <w:t>16c</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1A600ABE" w14:textId="77777777" w:rsidR="00764FE0" w:rsidRPr="00DB37D3" w:rsidRDefault="00764FE0" w:rsidP="00A63B29">
            <w:pPr>
              <w:rPr>
                <w:rFonts w:ascii="Arial" w:hAnsi="Arial" w:cs="Arial"/>
              </w:rPr>
            </w:pPr>
            <w:r w:rsidRPr="00DB37D3">
              <w:rPr>
                <w:rFonts w:ascii="Arial" w:hAnsi="Arial" w:cs="Arial"/>
              </w:rPr>
              <w:t>Updated Child Protection Policy in place.</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7188C821" w14:textId="680BDD5D" w:rsidR="00764FE0" w:rsidRPr="005550F1" w:rsidRDefault="00764FE0" w:rsidP="00A63B29">
            <w:pPr>
              <w:rPr>
                <w:rFonts w:ascii="Arial" w:hAnsi="Arial" w:cs="Arial"/>
                <w:color w:val="000000" w:themeColor="text1"/>
              </w:rPr>
            </w:pPr>
            <w:r>
              <w:rPr>
                <w:rFonts w:ascii="Arial" w:hAnsi="Arial" w:cs="Arial"/>
                <w:color w:val="000000" w:themeColor="text1"/>
              </w:rPr>
              <w:t>Staff not aware of changes</w:t>
            </w:r>
          </w:p>
        </w:tc>
        <w:tc>
          <w:tcPr>
            <w:tcW w:w="1417" w:type="dxa"/>
            <w:vMerge/>
            <w:tcBorders>
              <w:left w:val="single" w:sz="6" w:space="0" w:color="auto"/>
              <w:bottom w:val="single" w:sz="6" w:space="0" w:color="auto"/>
              <w:right w:val="single" w:sz="6" w:space="0" w:color="auto"/>
            </w:tcBorders>
            <w:shd w:val="clear" w:color="auto" w:fill="auto"/>
          </w:tcPr>
          <w:p w14:paraId="2772812B" w14:textId="1E9A0B19" w:rsidR="00764FE0" w:rsidRPr="005550F1" w:rsidRDefault="00764FE0" w:rsidP="00A63B29">
            <w:pPr>
              <w:rPr>
                <w:rFonts w:ascii="Arial" w:hAnsi="Arial" w:cs="Arial"/>
                <w:color w:val="FF0000"/>
              </w:rPr>
            </w:pPr>
          </w:p>
        </w:tc>
        <w:tc>
          <w:tcPr>
            <w:tcW w:w="3265" w:type="dxa"/>
            <w:tcBorders>
              <w:top w:val="single" w:sz="6" w:space="0" w:color="auto"/>
              <w:left w:val="single" w:sz="6" w:space="0" w:color="auto"/>
              <w:bottom w:val="single" w:sz="6" w:space="0" w:color="auto"/>
              <w:right w:val="single" w:sz="6" w:space="0" w:color="auto"/>
            </w:tcBorders>
            <w:shd w:val="clear" w:color="auto" w:fill="auto"/>
          </w:tcPr>
          <w:p w14:paraId="6ED206BD" w14:textId="77777777" w:rsidR="00764FE0" w:rsidRPr="005550F1" w:rsidRDefault="00764FE0" w:rsidP="00A63B29">
            <w:pPr>
              <w:rPr>
                <w:rFonts w:ascii="Arial" w:hAnsi="Arial" w:cs="Arial"/>
                <w:color w:val="000000" w:themeColor="text1"/>
              </w:rPr>
            </w:pPr>
            <w:r w:rsidRPr="005550F1">
              <w:rPr>
                <w:rFonts w:ascii="Arial" w:hAnsi="Arial" w:cs="Arial"/>
                <w:color w:val="000000" w:themeColor="text1"/>
              </w:rPr>
              <w:t xml:space="preserve">Adopted most recent Child Protection Policy </w:t>
            </w:r>
          </w:p>
        </w:tc>
        <w:tc>
          <w:tcPr>
            <w:tcW w:w="1417" w:type="dxa"/>
            <w:vMerge/>
            <w:tcBorders>
              <w:left w:val="single" w:sz="6" w:space="0" w:color="auto"/>
              <w:right w:val="single" w:sz="6" w:space="0" w:color="auto"/>
            </w:tcBorders>
          </w:tcPr>
          <w:p w14:paraId="0A5982BD" w14:textId="77777777" w:rsidR="00764FE0" w:rsidRPr="005550F1" w:rsidRDefault="00764FE0" w:rsidP="00A63B29">
            <w:pPr>
              <w:rPr>
                <w:rFonts w:ascii="Arial" w:hAnsi="Arial" w:cs="Arial"/>
                <w:color w:val="000000" w:themeColor="text1"/>
              </w:rPr>
            </w:pPr>
          </w:p>
        </w:tc>
        <w:tc>
          <w:tcPr>
            <w:tcW w:w="1417" w:type="dxa"/>
            <w:vMerge/>
            <w:tcBorders>
              <w:left w:val="single" w:sz="6" w:space="0" w:color="auto"/>
              <w:right w:val="single" w:sz="6" w:space="0" w:color="auto"/>
            </w:tcBorders>
            <w:shd w:val="clear" w:color="auto" w:fill="auto"/>
          </w:tcPr>
          <w:p w14:paraId="26F94CBA" w14:textId="77777777" w:rsidR="00764FE0" w:rsidRPr="005550F1" w:rsidRDefault="00764FE0" w:rsidP="00A63B29">
            <w:pPr>
              <w:rPr>
                <w:rFonts w:ascii="Arial" w:hAnsi="Arial" w:cs="Arial"/>
                <w:color w:val="000000" w:themeColor="text1"/>
              </w:rPr>
            </w:pPr>
          </w:p>
        </w:tc>
        <w:tc>
          <w:tcPr>
            <w:tcW w:w="1701" w:type="dxa"/>
            <w:vMerge/>
            <w:tcBorders>
              <w:left w:val="single" w:sz="6" w:space="0" w:color="auto"/>
              <w:bottom w:val="single" w:sz="6" w:space="0" w:color="auto"/>
              <w:right w:val="single" w:sz="6" w:space="0" w:color="auto"/>
            </w:tcBorders>
            <w:shd w:val="clear" w:color="auto" w:fill="auto"/>
          </w:tcPr>
          <w:p w14:paraId="45013AA9" w14:textId="77777777" w:rsidR="00764FE0" w:rsidRPr="005550F1" w:rsidRDefault="00764FE0" w:rsidP="00A63B29">
            <w:pPr>
              <w:rPr>
                <w:rFonts w:ascii="Arial" w:hAnsi="Arial" w:cs="Arial"/>
                <w:color w:val="FF0000"/>
              </w:rPr>
            </w:pPr>
          </w:p>
        </w:tc>
      </w:tr>
      <w:tr w:rsidR="00764FE0" w:rsidRPr="00DB37D3" w14:paraId="56670958" w14:textId="77777777" w:rsidTr="007E257D">
        <w:trPr>
          <w:jc w:val="center"/>
        </w:trPr>
        <w:tc>
          <w:tcPr>
            <w:tcW w:w="846" w:type="dxa"/>
            <w:tcBorders>
              <w:top w:val="single" w:sz="6" w:space="0" w:color="auto"/>
              <w:left w:val="single" w:sz="6" w:space="0" w:color="auto"/>
              <w:bottom w:val="single" w:sz="6" w:space="0" w:color="auto"/>
              <w:right w:val="single" w:sz="6" w:space="0" w:color="auto"/>
            </w:tcBorders>
          </w:tcPr>
          <w:p w14:paraId="7E147658" w14:textId="77777777" w:rsidR="00764FE0" w:rsidRPr="00E76431" w:rsidRDefault="00764FE0" w:rsidP="00A63B29">
            <w:pPr>
              <w:rPr>
                <w:rFonts w:ascii="Arial" w:hAnsi="Arial" w:cs="Arial"/>
              </w:rPr>
            </w:pPr>
            <w:r w:rsidRPr="00E76431">
              <w:rPr>
                <w:rFonts w:ascii="Arial" w:hAnsi="Arial" w:cs="Arial"/>
              </w:rPr>
              <w:t>16d</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720D1643" w14:textId="77777777" w:rsidR="00764FE0" w:rsidRPr="00DB37D3" w:rsidRDefault="00764FE0" w:rsidP="00A63B29">
            <w:pPr>
              <w:rPr>
                <w:rFonts w:ascii="Arial" w:hAnsi="Arial" w:cs="Arial"/>
              </w:rPr>
            </w:pPr>
            <w:r w:rsidRPr="00E76431">
              <w:rPr>
                <w:rFonts w:ascii="Arial" w:hAnsi="Arial" w:cs="Arial"/>
              </w:rPr>
              <w:t>Work with other agencies, such as social care has been undertaken to support vulnerable CYP and families to return to school.</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7B1BF1C3" w14:textId="748A3BA1" w:rsidR="00764FE0" w:rsidRPr="005550F1" w:rsidRDefault="00764FE0" w:rsidP="00A63B29">
            <w:pPr>
              <w:rPr>
                <w:rFonts w:ascii="Arial" w:hAnsi="Arial" w:cs="Arial"/>
                <w:color w:val="000000" w:themeColor="text1"/>
              </w:rPr>
            </w:pPr>
            <w:r>
              <w:rPr>
                <w:rFonts w:ascii="Arial" w:hAnsi="Arial" w:cs="Arial"/>
                <w:color w:val="000000" w:themeColor="text1"/>
              </w:rPr>
              <w:t>School and CSC not working in harmony.</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4B78B594" w14:textId="77777777" w:rsidR="00764FE0" w:rsidRDefault="00764FE0" w:rsidP="00A63B29">
            <w:pPr>
              <w:rPr>
                <w:rFonts w:ascii="Arial" w:hAnsi="Arial" w:cs="Arial"/>
                <w:color w:val="FF0000"/>
              </w:rPr>
            </w:pPr>
          </w:p>
          <w:p w14:paraId="7A16B58E" w14:textId="387BC107" w:rsidR="00764FE0" w:rsidRPr="005550F1" w:rsidRDefault="00764FE0" w:rsidP="00A63B29">
            <w:pPr>
              <w:rPr>
                <w:rFonts w:ascii="Arial" w:hAnsi="Arial" w:cs="Arial"/>
                <w:color w:val="FF0000"/>
              </w:rPr>
            </w:pPr>
            <w:r>
              <w:rPr>
                <w:rFonts w:ascii="Arial" w:hAnsi="Arial" w:cs="Arial"/>
                <w:color w:val="FF0000"/>
              </w:rPr>
              <w:t>H to M</w:t>
            </w:r>
          </w:p>
        </w:tc>
        <w:tc>
          <w:tcPr>
            <w:tcW w:w="3265" w:type="dxa"/>
            <w:tcBorders>
              <w:top w:val="single" w:sz="6" w:space="0" w:color="auto"/>
              <w:left w:val="single" w:sz="6" w:space="0" w:color="auto"/>
              <w:bottom w:val="single" w:sz="6" w:space="0" w:color="auto"/>
              <w:right w:val="single" w:sz="6" w:space="0" w:color="auto"/>
            </w:tcBorders>
            <w:shd w:val="clear" w:color="auto" w:fill="auto"/>
          </w:tcPr>
          <w:p w14:paraId="54400232" w14:textId="7420329B" w:rsidR="00764FE0" w:rsidRPr="005550F1" w:rsidRDefault="00764FE0" w:rsidP="00A63B29">
            <w:pPr>
              <w:rPr>
                <w:rFonts w:ascii="Arial" w:hAnsi="Arial" w:cs="Arial"/>
                <w:color w:val="000000" w:themeColor="text1"/>
              </w:rPr>
            </w:pPr>
            <w:r>
              <w:rPr>
                <w:rFonts w:ascii="Arial" w:hAnsi="Arial" w:cs="Arial"/>
                <w:color w:val="000000" w:themeColor="text1"/>
              </w:rPr>
              <w:t xml:space="preserve">DSL and Deputy DSL aware of any staff changes, changes to social workers, live case, </w:t>
            </w:r>
            <w:proofErr w:type="spellStart"/>
            <w:r>
              <w:rPr>
                <w:rFonts w:ascii="Arial" w:hAnsi="Arial" w:cs="Arial"/>
                <w:color w:val="000000" w:themeColor="text1"/>
              </w:rPr>
              <w:t>etc</w:t>
            </w:r>
            <w:proofErr w:type="spellEnd"/>
          </w:p>
        </w:tc>
        <w:tc>
          <w:tcPr>
            <w:tcW w:w="1417" w:type="dxa"/>
            <w:vMerge/>
            <w:tcBorders>
              <w:left w:val="single" w:sz="6" w:space="0" w:color="auto"/>
              <w:bottom w:val="single" w:sz="6" w:space="0" w:color="auto"/>
              <w:right w:val="single" w:sz="6" w:space="0" w:color="auto"/>
            </w:tcBorders>
          </w:tcPr>
          <w:p w14:paraId="36A10A83" w14:textId="77777777" w:rsidR="00764FE0" w:rsidRPr="005550F1" w:rsidRDefault="00764FE0" w:rsidP="00A63B29">
            <w:pPr>
              <w:rPr>
                <w:rFonts w:ascii="Arial" w:hAnsi="Arial" w:cs="Arial"/>
                <w:color w:val="000000" w:themeColor="text1"/>
              </w:rPr>
            </w:pPr>
          </w:p>
        </w:tc>
        <w:tc>
          <w:tcPr>
            <w:tcW w:w="1417" w:type="dxa"/>
            <w:vMerge/>
            <w:tcBorders>
              <w:left w:val="single" w:sz="6" w:space="0" w:color="auto"/>
              <w:right w:val="single" w:sz="6" w:space="0" w:color="auto"/>
            </w:tcBorders>
            <w:shd w:val="clear" w:color="auto" w:fill="auto"/>
          </w:tcPr>
          <w:p w14:paraId="5B1D0EF7" w14:textId="77777777" w:rsidR="00764FE0" w:rsidRPr="005550F1" w:rsidRDefault="00764FE0" w:rsidP="00A63B29">
            <w:pPr>
              <w:rPr>
                <w:rFonts w:ascii="Arial" w:hAnsi="Arial" w:cs="Arial"/>
                <w:color w:val="000000" w:themeColor="text1"/>
              </w:rPr>
            </w:pPr>
          </w:p>
        </w:tc>
        <w:tc>
          <w:tcPr>
            <w:tcW w:w="1701" w:type="dxa"/>
            <w:vMerge w:val="restart"/>
            <w:tcBorders>
              <w:top w:val="single" w:sz="6" w:space="0" w:color="auto"/>
              <w:left w:val="single" w:sz="6" w:space="0" w:color="auto"/>
              <w:right w:val="single" w:sz="6" w:space="0" w:color="auto"/>
            </w:tcBorders>
            <w:shd w:val="clear" w:color="auto" w:fill="auto"/>
          </w:tcPr>
          <w:p w14:paraId="439223CF" w14:textId="77777777" w:rsidR="00764FE0" w:rsidRDefault="00764FE0" w:rsidP="00A63B29">
            <w:pPr>
              <w:rPr>
                <w:rFonts w:ascii="Arial" w:hAnsi="Arial" w:cs="Arial"/>
                <w:color w:val="FF0000"/>
              </w:rPr>
            </w:pPr>
          </w:p>
          <w:p w14:paraId="04D40F99" w14:textId="0A5788F6" w:rsidR="00764FE0" w:rsidRPr="005550F1" w:rsidRDefault="00764FE0" w:rsidP="00A63B29">
            <w:pPr>
              <w:rPr>
                <w:rFonts w:ascii="Arial" w:hAnsi="Arial" w:cs="Arial"/>
                <w:color w:val="FF0000"/>
              </w:rPr>
            </w:pPr>
            <w:r>
              <w:rPr>
                <w:rFonts w:ascii="Arial" w:hAnsi="Arial" w:cs="Arial"/>
                <w:color w:val="FF0000"/>
              </w:rPr>
              <w:t>M to L</w:t>
            </w:r>
          </w:p>
        </w:tc>
      </w:tr>
      <w:tr w:rsidR="00764FE0" w:rsidRPr="00DB37D3" w14:paraId="24A90D40" w14:textId="77777777" w:rsidTr="007E257D">
        <w:trPr>
          <w:jc w:val="center"/>
        </w:trPr>
        <w:tc>
          <w:tcPr>
            <w:tcW w:w="846" w:type="dxa"/>
            <w:tcBorders>
              <w:top w:val="single" w:sz="6" w:space="0" w:color="auto"/>
              <w:left w:val="single" w:sz="6" w:space="0" w:color="auto"/>
              <w:bottom w:val="single" w:sz="4" w:space="0" w:color="000000" w:themeColor="text1"/>
              <w:right w:val="single" w:sz="6" w:space="0" w:color="auto"/>
            </w:tcBorders>
          </w:tcPr>
          <w:p w14:paraId="49DE479D" w14:textId="77777777" w:rsidR="00764FE0" w:rsidRPr="00E76431" w:rsidRDefault="00764FE0" w:rsidP="00A63B29">
            <w:pPr>
              <w:rPr>
                <w:rFonts w:ascii="Arial" w:hAnsi="Arial" w:cs="Arial"/>
              </w:rPr>
            </w:pPr>
            <w:r w:rsidRPr="00E76431">
              <w:rPr>
                <w:rFonts w:ascii="Arial" w:hAnsi="Arial" w:cs="Arial"/>
              </w:rPr>
              <w:t>16e</w:t>
            </w:r>
          </w:p>
        </w:tc>
        <w:tc>
          <w:tcPr>
            <w:tcW w:w="4111" w:type="dxa"/>
            <w:tcBorders>
              <w:top w:val="single" w:sz="6" w:space="0" w:color="auto"/>
              <w:left w:val="single" w:sz="6" w:space="0" w:color="auto"/>
              <w:bottom w:val="single" w:sz="4" w:space="0" w:color="000000" w:themeColor="text1"/>
              <w:right w:val="single" w:sz="6" w:space="0" w:color="auto"/>
            </w:tcBorders>
            <w:shd w:val="clear" w:color="auto" w:fill="auto"/>
          </w:tcPr>
          <w:p w14:paraId="6F6E3949" w14:textId="77777777" w:rsidR="00764FE0" w:rsidRPr="00E76431" w:rsidRDefault="00764FE0" w:rsidP="00A63B29">
            <w:pPr>
              <w:rPr>
                <w:rFonts w:ascii="Arial" w:hAnsi="Arial" w:cs="Arial"/>
              </w:rPr>
            </w:pPr>
            <w:r w:rsidRPr="00E76431">
              <w:rPr>
                <w:rFonts w:ascii="Arial" w:hAnsi="Arial" w:cs="Arial"/>
              </w:rPr>
              <w:t xml:space="preserve">Where physical contact is required in the context of managing behaviour, </w:t>
            </w:r>
            <w:r w:rsidRPr="00E76431">
              <w:rPr>
                <w:rFonts w:ascii="Arial" w:hAnsi="Arial" w:cs="Arial"/>
              </w:rPr>
              <w:lastRenderedPageBreak/>
              <w:t>ensure appropriate hygiene measures are in place to mitigate any risk of transmission.</w:t>
            </w:r>
          </w:p>
          <w:p w14:paraId="07370537" w14:textId="77777777" w:rsidR="00764FE0" w:rsidRDefault="00764FE0" w:rsidP="00A63B29">
            <w:pPr>
              <w:rPr>
                <w:rFonts w:ascii="Arial" w:hAnsi="Arial" w:cs="Arial"/>
              </w:rPr>
            </w:pPr>
            <w:r w:rsidRPr="00E76431">
              <w:rPr>
                <w:rFonts w:ascii="Arial" w:hAnsi="Arial" w:cs="Arial"/>
              </w:rPr>
              <w:t>Assessment of measures needed and PPE use in cases where behaviour/SEND increases risk of transmission of bodily fluids (spitting/ sneezing etc.)</w:t>
            </w:r>
            <w:r>
              <w:rPr>
                <w:rFonts w:ascii="Arial" w:hAnsi="Arial" w:cs="Arial"/>
              </w:rPr>
              <w:t xml:space="preserve"> and pupils requiring physical care.</w:t>
            </w:r>
          </w:p>
          <w:p w14:paraId="72988AE5" w14:textId="6CE8DEAE" w:rsidR="00764FE0" w:rsidRPr="00E76431" w:rsidRDefault="00764FE0" w:rsidP="00A63B29">
            <w:pPr>
              <w:rPr>
                <w:rFonts w:ascii="Arial" w:hAnsi="Arial" w:cs="Arial"/>
              </w:rPr>
            </w:pPr>
          </w:p>
        </w:tc>
        <w:tc>
          <w:tcPr>
            <w:tcW w:w="1980" w:type="dxa"/>
            <w:tcBorders>
              <w:top w:val="single" w:sz="6" w:space="0" w:color="auto"/>
              <w:left w:val="single" w:sz="6" w:space="0" w:color="auto"/>
              <w:bottom w:val="single" w:sz="4" w:space="0" w:color="000000" w:themeColor="text1"/>
              <w:right w:val="single" w:sz="6" w:space="0" w:color="auto"/>
            </w:tcBorders>
            <w:shd w:val="clear" w:color="auto" w:fill="auto"/>
          </w:tcPr>
          <w:p w14:paraId="08A4546D" w14:textId="77777777" w:rsidR="00764FE0" w:rsidRDefault="00764FE0" w:rsidP="00A63B29">
            <w:pPr>
              <w:rPr>
                <w:rFonts w:ascii="Arial" w:hAnsi="Arial" w:cs="Arial"/>
                <w:color w:val="000000" w:themeColor="text1"/>
              </w:rPr>
            </w:pPr>
          </w:p>
          <w:p w14:paraId="61156A40" w14:textId="7435E086" w:rsidR="00764FE0" w:rsidRPr="005550F1" w:rsidRDefault="00764FE0" w:rsidP="00A63B29">
            <w:pPr>
              <w:rPr>
                <w:rFonts w:ascii="Arial" w:hAnsi="Arial" w:cs="Arial"/>
                <w:color w:val="000000" w:themeColor="text1"/>
              </w:rPr>
            </w:pPr>
            <w:r>
              <w:rPr>
                <w:rFonts w:ascii="Arial" w:hAnsi="Arial" w:cs="Arial"/>
                <w:color w:val="000000" w:themeColor="text1"/>
              </w:rPr>
              <w:t xml:space="preserve">Social Distancing </w:t>
            </w:r>
            <w:r>
              <w:rPr>
                <w:rFonts w:ascii="Arial" w:hAnsi="Arial" w:cs="Arial"/>
                <w:color w:val="000000" w:themeColor="text1"/>
              </w:rPr>
              <w:lastRenderedPageBreak/>
              <w:t>and PPE equipment not being adhered to.</w:t>
            </w:r>
          </w:p>
        </w:tc>
        <w:tc>
          <w:tcPr>
            <w:tcW w:w="1417" w:type="dxa"/>
            <w:tcBorders>
              <w:top w:val="single" w:sz="6" w:space="0" w:color="auto"/>
              <w:left w:val="single" w:sz="6" w:space="0" w:color="auto"/>
              <w:bottom w:val="single" w:sz="4" w:space="0" w:color="000000" w:themeColor="text1"/>
              <w:right w:val="single" w:sz="6" w:space="0" w:color="auto"/>
            </w:tcBorders>
            <w:shd w:val="clear" w:color="auto" w:fill="auto"/>
          </w:tcPr>
          <w:p w14:paraId="6844B7F6" w14:textId="77777777" w:rsidR="00764FE0" w:rsidRDefault="00764FE0" w:rsidP="00764FE0">
            <w:pPr>
              <w:rPr>
                <w:rFonts w:ascii="Arial" w:hAnsi="Arial" w:cs="Arial"/>
                <w:color w:val="FF0000"/>
              </w:rPr>
            </w:pPr>
          </w:p>
          <w:p w14:paraId="0D9A0B38" w14:textId="2F524BAF" w:rsidR="00764FE0" w:rsidRPr="005550F1" w:rsidRDefault="00764FE0" w:rsidP="00764FE0">
            <w:pPr>
              <w:rPr>
                <w:rFonts w:ascii="Arial" w:hAnsi="Arial" w:cs="Arial"/>
                <w:color w:val="FF0000"/>
              </w:rPr>
            </w:pPr>
            <w:r>
              <w:rPr>
                <w:rFonts w:ascii="Arial" w:hAnsi="Arial" w:cs="Arial"/>
                <w:color w:val="FF0000"/>
              </w:rPr>
              <w:t>H to M</w:t>
            </w:r>
          </w:p>
        </w:tc>
        <w:tc>
          <w:tcPr>
            <w:tcW w:w="3265" w:type="dxa"/>
            <w:tcBorders>
              <w:top w:val="single" w:sz="6" w:space="0" w:color="auto"/>
              <w:left w:val="single" w:sz="6" w:space="0" w:color="auto"/>
              <w:bottom w:val="single" w:sz="4" w:space="0" w:color="000000" w:themeColor="text1"/>
              <w:right w:val="single" w:sz="6" w:space="0" w:color="auto"/>
            </w:tcBorders>
            <w:shd w:val="clear" w:color="auto" w:fill="auto"/>
          </w:tcPr>
          <w:p w14:paraId="69AD2162" w14:textId="77777777" w:rsidR="00764FE0" w:rsidRPr="005550F1" w:rsidRDefault="00764FE0" w:rsidP="00A63B29">
            <w:pPr>
              <w:rPr>
                <w:rFonts w:ascii="Arial" w:hAnsi="Arial" w:cs="Arial"/>
                <w:color w:val="000000" w:themeColor="text1"/>
              </w:rPr>
            </w:pPr>
            <w:r w:rsidRPr="005550F1">
              <w:rPr>
                <w:rFonts w:ascii="Arial" w:hAnsi="Arial" w:cs="Arial"/>
                <w:color w:val="000000" w:themeColor="text1"/>
              </w:rPr>
              <w:t xml:space="preserve">Review individual consistent management plans to ensure </w:t>
            </w:r>
            <w:r w:rsidRPr="005550F1">
              <w:rPr>
                <w:rFonts w:ascii="Arial" w:hAnsi="Arial" w:cs="Arial"/>
                <w:color w:val="000000" w:themeColor="text1"/>
              </w:rPr>
              <w:lastRenderedPageBreak/>
              <w:t>they include protective measures.</w:t>
            </w:r>
          </w:p>
        </w:tc>
        <w:tc>
          <w:tcPr>
            <w:tcW w:w="1417" w:type="dxa"/>
            <w:tcBorders>
              <w:top w:val="single" w:sz="6" w:space="0" w:color="auto"/>
              <w:left w:val="single" w:sz="6" w:space="0" w:color="auto"/>
              <w:bottom w:val="single" w:sz="4" w:space="0" w:color="000000" w:themeColor="text1"/>
              <w:right w:val="single" w:sz="6" w:space="0" w:color="auto"/>
            </w:tcBorders>
          </w:tcPr>
          <w:p w14:paraId="207EBC51" w14:textId="77777777" w:rsidR="00764FE0" w:rsidRDefault="00764FE0" w:rsidP="00A63B29">
            <w:pPr>
              <w:rPr>
                <w:rFonts w:ascii="Arial" w:hAnsi="Arial" w:cs="Arial"/>
                <w:color w:val="000000" w:themeColor="text1"/>
              </w:rPr>
            </w:pPr>
          </w:p>
          <w:p w14:paraId="1B2E3073" w14:textId="77777777" w:rsidR="00764FE0" w:rsidRDefault="00764FE0" w:rsidP="00A63B29">
            <w:pPr>
              <w:rPr>
                <w:rFonts w:ascii="Arial" w:hAnsi="Arial" w:cs="Arial"/>
                <w:color w:val="000000" w:themeColor="text1"/>
              </w:rPr>
            </w:pPr>
            <w:r>
              <w:rPr>
                <w:rFonts w:ascii="Arial" w:hAnsi="Arial" w:cs="Arial"/>
                <w:color w:val="000000" w:themeColor="text1"/>
              </w:rPr>
              <w:t>HT</w:t>
            </w:r>
          </w:p>
          <w:p w14:paraId="7644562E" w14:textId="77777777" w:rsidR="00764FE0" w:rsidRDefault="00764FE0" w:rsidP="00A63B29">
            <w:pPr>
              <w:rPr>
                <w:rFonts w:ascii="Arial" w:hAnsi="Arial" w:cs="Arial"/>
                <w:color w:val="000000" w:themeColor="text1"/>
              </w:rPr>
            </w:pPr>
            <w:r>
              <w:rPr>
                <w:rFonts w:ascii="Arial" w:hAnsi="Arial" w:cs="Arial"/>
                <w:color w:val="000000" w:themeColor="text1"/>
              </w:rPr>
              <w:lastRenderedPageBreak/>
              <w:t>DSL</w:t>
            </w:r>
          </w:p>
          <w:p w14:paraId="501FA59C" w14:textId="77777777" w:rsidR="00764FE0" w:rsidRDefault="00764FE0" w:rsidP="00A63B29">
            <w:pPr>
              <w:rPr>
                <w:rFonts w:ascii="Arial" w:hAnsi="Arial" w:cs="Arial"/>
                <w:color w:val="000000" w:themeColor="text1"/>
              </w:rPr>
            </w:pPr>
            <w:r>
              <w:rPr>
                <w:rFonts w:ascii="Arial" w:hAnsi="Arial" w:cs="Arial"/>
                <w:color w:val="000000" w:themeColor="text1"/>
              </w:rPr>
              <w:t>PM</w:t>
            </w:r>
          </w:p>
          <w:p w14:paraId="56F42075" w14:textId="77777777" w:rsidR="00764FE0" w:rsidRDefault="00764FE0" w:rsidP="00A63B29">
            <w:pPr>
              <w:rPr>
                <w:rFonts w:ascii="Arial" w:hAnsi="Arial" w:cs="Arial"/>
                <w:color w:val="000000" w:themeColor="text1"/>
              </w:rPr>
            </w:pPr>
            <w:r>
              <w:rPr>
                <w:rFonts w:ascii="Arial" w:hAnsi="Arial" w:cs="Arial"/>
                <w:color w:val="000000" w:themeColor="text1"/>
              </w:rPr>
              <w:t>CT’s</w:t>
            </w:r>
          </w:p>
          <w:p w14:paraId="31E695BA" w14:textId="67287611" w:rsidR="00764FE0" w:rsidRPr="005550F1" w:rsidRDefault="00764FE0" w:rsidP="00A63B29">
            <w:pPr>
              <w:rPr>
                <w:rFonts w:ascii="Arial" w:hAnsi="Arial" w:cs="Arial"/>
                <w:color w:val="000000" w:themeColor="text1"/>
              </w:rPr>
            </w:pPr>
            <w:r>
              <w:rPr>
                <w:rFonts w:ascii="Arial" w:hAnsi="Arial" w:cs="Arial"/>
                <w:color w:val="000000" w:themeColor="text1"/>
              </w:rPr>
              <w:t>TA’s</w:t>
            </w:r>
          </w:p>
        </w:tc>
        <w:tc>
          <w:tcPr>
            <w:tcW w:w="1417" w:type="dxa"/>
            <w:vMerge/>
            <w:tcBorders>
              <w:left w:val="single" w:sz="6" w:space="0" w:color="auto"/>
              <w:bottom w:val="single" w:sz="4" w:space="0" w:color="000000" w:themeColor="text1"/>
              <w:right w:val="single" w:sz="6" w:space="0" w:color="auto"/>
            </w:tcBorders>
            <w:shd w:val="clear" w:color="auto" w:fill="auto"/>
          </w:tcPr>
          <w:p w14:paraId="760AD456" w14:textId="77777777" w:rsidR="00764FE0" w:rsidRPr="005550F1" w:rsidRDefault="00764FE0" w:rsidP="00A63B29">
            <w:pPr>
              <w:rPr>
                <w:rFonts w:ascii="Arial" w:hAnsi="Arial" w:cs="Arial"/>
                <w:color w:val="000000" w:themeColor="text1"/>
              </w:rPr>
            </w:pPr>
          </w:p>
        </w:tc>
        <w:tc>
          <w:tcPr>
            <w:tcW w:w="1701" w:type="dxa"/>
            <w:vMerge/>
            <w:tcBorders>
              <w:left w:val="single" w:sz="6" w:space="0" w:color="auto"/>
              <w:bottom w:val="single" w:sz="4" w:space="0" w:color="000000" w:themeColor="text1"/>
              <w:right w:val="single" w:sz="6" w:space="0" w:color="auto"/>
            </w:tcBorders>
            <w:shd w:val="clear" w:color="auto" w:fill="auto"/>
          </w:tcPr>
          <w:p w14:paraId="1880EA4B" w14:textId="77777777" w:rsidR="00764FE0" w:rsidRPr="005550F1" w:rsidRDefault="00764FE0" w:rsidP="00A63B29">
            <w:pPr>
              <w:rPr>
                <w:rFonts w:ascii="Arial" w:hAnsi="Arial" w:cs="Arial"/>
                <w:color w:val="FF0000"/>
              </w:rPr>
            </w:pPr>
          </w:p>
        </w:tc>
      </w:tr>
      <w:tr w:rsidR="00A63B29" w:rsidRPr="00DB37D3" w14:paraId="0C13226D" w14:textId="77777777" w:rsidTr="00C64576">
        <w:trPr>
          <w:jc w:val="center"/>
        </w:trPr>
        <w:tc>
          <w:tcPr>
            <w:tcW w:w="16154" w:type="dxa"/>
            <w:gridSpan w:val="8"/>
            <w:shd w:val="clear" w:color="auto" w:fill="4472C4" w:themeFill="accent1"/>
          </w:tcPr>
          <w:p w14:paraId="046E071A" w14:textId="77777777" w:rsidR="00A63B29" w:rsidRPr="00DB37D3" w:rsidRDefault="00A63B29" w:rsidP="00A63B29">
            <w:pPr>
              <w:pStyle w:val="ListParagraph"/>
              <w:numPr>
                <w:ilvl w:val="0"/>
                <w:numId w:val="36"/>
              </w:numPr>
              <w:ind w:left="313"/>
              <w:rPr>
                <w:rFonts w:ascii="Arial" w:hAnsi="Arial" w:cs="Arial"/>
                <w:b/>
                <w:iCs/>
                <w:color w:val="808080" w:themeColor="background1" w:themeShade="80"/>
              </w:rPr>
            </w:pPr>
            <w:r w:rsidRPr="00DB37D3">
              <w:rPr>
                <w:rFonts w:ascii="Arial" w:hAnsi="Arial" w:cs="Arial"/>
                <w:b/>
                <w:bCs/>
                <w:color w:val="FFFFFF" w:themeColor="background1"/>
              </w:rPr>
              <w:lastRenderedPageBreak/>
              <w:t>. Curriculum / learning environment</w:t>
            </w:r>
          </w:p>
        </w:tc>
      </w:tr>
      <w:tr w:rsidR="001736A8" w:rsidRPr="00DB37D3" w14:paraId="3263F3C6" w14:textId="77777777" w:rsidTr="001736A8">
        <w:trPr>
          <w:jc w:val="center"/>
        </w:trPr>
        <w:tc>
          <w:tcPr>
            <w:tcW w:w="846" w:type="dxa"/>
            <w:tcBorders>
              <w:top w:val="single" w:sz="4" w:space="0" w:color="000000" w:themeColor="text1"/>
              <w:left w:val="single" w:sz="6" w:space="0" w:color="auto"/>
              <w:bottom w:val="single" w:sz="6" w:space="0" w:color="auto"/>
              <w:right w:val="single" w:sz="6" w:space="0" w:color="auto"/>
            </w:tcBorders>
          </w:tcPr>
          <w:p w14:paraId="551C68FE" w14:textId="77777777" w:rsidR="001736A8" w:rsidRPr="00DB37D3" w:rsidRDefault="001736A8" w:rsidP="00A63B29">
            <w:pPr>
              <w:rPr>
                <w:rFonts w:ascii="Arial" w:hAnsi="Arial" w:cs="Arial"/>
              </w:rPr>
            </w:pPr>
            <w:r w:rsidRPr="00DB37D3">
              <w:rPr>
                <w:rFonts w:ascii="Arial" w:hAnsi="Arial" w:cs="Arial"/>
              </w:rPr>
              <w:t>17a</w:t>
            </w:r>
          </w:p>
        </w:tc>
        <w:tc>
          <w:tcPr>
            <w:tcW w:w="4111" w:type="dxa"/>
            <w:tcBorders>
              <w:top w:val="single" w:sz="4" w:space="0" w:color="000000" w:themeColor="text1"/>
              <w:left w:val="single" w:sz="6" w:space="0" w:color="auto"/>
              <w:bottom w:val="single" w:sz="6" w:space="0" w:color="auto"/>
              <w:right w:val="single" w:sz="6" w:space="0" w:color="auto"/>
            </w:tcBorders>
            <w:shd w:val="clear" w:color="auto" w:fill="auto"/>
          </w:tcPr>
          <w:p w14:paraId="3DF4B75C" w14:textId="77777777" w:rsidR="001736A8" w:rsidRPr="00DB37D3" w:rsidRDefault="001736A8" w:rsidP="00A63B29">
            <w:pPr>
              <w:rPr>
                <w:rFonts w:ascii="Arial" w:hAnsi="Arial" w:cs="Arial"/>
              </w:rPr>
            </w:pPr>
            <w:r w:rsidRPr="00DB37D3">
              <w:rPr>
                <w:rFonts w:ascii="Arial" w:hAnsi="Arial" w:cs="Arial"/>
              </w:rPr>
              <w:t>Current learning plans, revised expectations and required adjustments have been considered.</w:t>
            </w:r>
          </w:p>
        </w:tc>
        <w:tc>
          <w:tcPr>
            <w:tcW w:w="1980" w:type="dxa"/>
            <w:tcBorders>
              <w:top w:val="single" w:sz="4" w:space="0" w:color="000000" w:themeColor="text1"/>
              <w:left w:val="single" w:sz="6" w:space="0" w:color="auto"/>
              <w:bottom w:val="single" w:sz="6" w:space="0" w:color="auto"/>
              <w:right w:val="single" w:sz="6" w:space="0" w:color="auto"/>
            </w:tcBorders>
            <w:shd w:val="clear" w:color="auto" w:fill="auto"/>
          </w:tcPr>
          <w:p w14:paraId="702B0B27" w14:textId="5BEF06E1" w:rsidR="001736A8" w:rsidRPr="00764FE0" w:rsidRDefault="001736A8" w:rsidP="00A63B29">
            <w:pPr>
              <w:rPr>
                <w:rFonts w:ascii="Arial" w:hAnsi="Arial" w:cs="Arial"/>
                <w:color w:val="000000" w:themeColor="text1"/>
              </w:rPr>
            </w:pPr>
            <w:r w:rsidRPr="00764FE0">
              <w:rPr>
                <w:rFonts w:ascii="Arial" w:hAnsi="Arial" w:cs="Arial"/>
                <w:color w:val="000000" w:themeColor="text1"/>
              </w:rPr>
              <w:t>Huge gaps in children’s education and social development</w:t>
            </w:r>
          </w:p>
        </w:tc>
        <w:tc>
          <w:tcPr>
            <w:tcW w:w="1417" w:type="dxa"/>
            <w:tcBorders>
              <w:top w:val="single" w:sz="4" w:space="0" w:color="000000" w:themeColor="text1"/>
              <w:left w:val="single" w:sz="6" w:space="0" w:color="auto"/>
              <w:bottom w:val="single" w:sz="6" w:space="0" w:color="auto"/>
              <w:right w:val="single" w:sz="6" w:space="0" w:color="auto"/>
            </w:tcBorders>
            <w:shd w:val="clear" w:color="auto" w:fill="auto"/>
          </w:tcPr>
          <w:p w14:paraId="4E5E40AF" w14:textId="77777777" w:rsidR="001736A8" w:rsidRDefault="001736A8" w:rsidP="00A63B29">
            <w:pPr>
              <w:rPr>
                <w:rFonts w:ascii="Arial" w:hAnsi="Arial" w:cs="Arial"/>
                <w:color w:val="FF0000"/>
              </w:rPr>
            </w:pPr>
          </w:p>
          <w:p w14:paraId="3E57C2FD" w14:textId="6BA411C3" w:rsidR="001736A8" w:rsidRPr="00764FE0" w:rsidRDefault="001736A8" w:rsidP="00A63B29">
            <w:pPr>
              <w:rPr>
                <w:rFonts w:ascii="Arial" w:hAnsi="Arial" w:cs="Arial"/>
                <w:color w:val="FF0000"/>
              </w:rPr>
            </w:pPr>
            <w:r>
              <w:rPr>
                <w:rFonts w:ascii="Arial" w:hAnsi="Arial" w:cs="Arial"/>
                <w:color w:val="FF0000"/>
              </w:rPr>
              <w:t>M to L</w:t>
            </w:r>
          </w:p>
        </w:tc>
        <w:tc>
          <w:tcPr>
            <w:tcW w:w="3265" w:type="dxa"/>
            <w:tcBorders>
              <w:top w:val="single" w:sz="4" w:space="0" w:color="000000" w:themeColor="text1"/>
              <w:left w:val="single" w:sz="6" w:space="0" w:color="auto"/>
              <w:bottom w:val="single" w:sz="6" w:space="0" w:color="auto"/>
              <w:right w:val="single" w:sz="6" w:space="0" w:color="auto"/>
            </w:tcBorders>
            <w:shd w:val="clear" w:color="auto" w:fill="auto"/>
          </w:tcPr>
          <w:p w14:paraId="47E04C6F" w14:textId="2849E891" w:rsidR="001736A8" w:rsidRPr="00764FE0" w:rsidRDefault="001736A8" w:rsidP="00A63B29">
            <w:pPr>
              <w:rPr>
                <w:rFonts w:ascii="Arial" w:hAnsi="Arial" w:cs="Arial"/>
                <w:color w:val="000000" w:themeColor="text1"/>
              </w:rPr>
            </w:pPr>
            <w:r>
              <w:rPr>
                <w:rFonts w:ascii="Arial" w:hAnsi="Arial" w:cs="Arial"/>
                <w:color w:val="000000" w:themeColor="text1"/>
              </w:rPr>
              <w:t>Leaders and Teachers will decide on what are the KEY aspects of core subjects that need to be assessed and taught moving forward</w:t>
            </w:r>
          </w:p>
        </w:tc>
        <w:tc>
          <w:tcPr>
            <w:tcW w:w="1417" w:type="dxa"/>
            <w:vMerge w:val="restart"/>
            <w:tcBorders>
              <w:top w:val="single" w:sz="4" w:space="0" w:color="000000" w:themeColor="text1"/>
              <w:left w:val="single" w:sz="6" w:space="0" w:color="auto"/>
              <w:right w:val="single" w:sz="6" w:space="0" w:color="auto"/>
            </w:tcBorders>
          </w:tcPr>
          <w:p w14:paraId="3A47E1B7" w14:textId="77777777" w:rsidR="001736A8" w:rsidRDefault="001736A8" w:rsidP="00A63B29">
            <w:pPr>
              <w:rPr>
                <w:rFonts w:ascii="Arial" w:hAnsi="Arial" w:cs="Arial"/>
                <w:color w:val="000000" w:themeColor="text1"/>
              </w:rPr>
            </w:pPr>
          </w:p>
          <w:p w14:paraId="24B3FD96" w14:textId="77777777" w:rsidR="001736A8" w:rsidRDefault="001736A8" w:rsidP="00A63B29">
            <w:pPr>
              <w:rPr>
                <w:rFonts w:ascii="Arial" w:hAnsi="Arial" w:cs="Arial"/>
                <w:color w:val="000000" w:themeColor="text1"/>
              </w:rPr>
            </w:pPr>
          </w:p>
          <w:p w14:paraId="270F6AC4" w14:textId="77777777" w:rsidR="001736A8" w:rsidRDefault="001736A8" w:rsidP="00A63B29">
            <w:pPr>
              <w:rPr>
                <w:rFonts w:ascii="Arial" w:hAnsi="Arial" w:cs="Arial"/>
                <w:color w:val="000000" w:themeColor="text1"/>
              </w:rPr>
            </w:pPr>
          </w:p>
          <w:p w14:paraId="5D7FC5F7" w14:textId="77777777" w:rsidR="001736A8" w:rsidRDefault="001736A8" w:rsidP="00A63B29">
            <w:pPr>
              <w:rPr>
                <w:rFonts w:ascii="Arial" w:hAnsi="Arial" w:cs="Arial"/>
                <w:color w:val="000000" w:themeColor="text1"/>
              </w:rPr>
            </w:pPr>
          </w:p>
          <w:p w14:paraId="1BB9A9C0" w14:textId="77777777" w:rsidR="001736A8" w:rsidRDefault="001736A8" w:rsidP="00A63B29">
            <w:pPr>
              <w:rPr>
                <w:rFonts w:ascii="Arial" w:hAnsi="Arial" w:cs="Arial"/>
                <w:color w:val="000000" w:themeColor="text1"/>
              </w:rPr>
            </w:pPr>
          </w:p>
          <w:p w14:paraId="38BBCAF7" w14:textId="09DA6DF9" w:rsidR="001736A8" w:rsidRDefault="001736A8" w:rsidP="00A63B29">
            <w:pPr>
              <w:rPr>
                <w:rFonts w:ascii="Arial" w:hAnsi="Arial" w:cs="Arial"/>
                <w:color w:val="000000" w:themeColor="text1"/>
              </w:rPr>
            </w:pPr>
            <w:r>
              <w:rPr>
                <w:rFonts w:ascii="Arial" w:hAnsi="Arial" w:cs="Arial"/>
                <w:color w:val="000000" w:themeColor="text1"/>
              </w:rPr>
              <w:t>SLT</w:t>
            </w:r>
          </w:p>
          <w:p w14:paraId="748DCEAF" w14:textId="2A0A5590" w:rsidR="001736A8" w:rsidRDefault="001736A8" w:rsidP="00A63B29">
            <w:pPr>
              <w:rPr>
                <w:rFonts w:ascii="Arial" w:hAnsi="Arial" w:cs="Arial"/>
                <w:color w:val="000000" w:themeColor="text1"/>
              </w:rPr>
            </w:pPr>
            <w:r>
              <w:rPr>
                <w:rFonts w:ascii="Arial" w:hAnsi="Arial" w:cs="Arial"/>
                <w:color w:val="000000" w:themeColor="text1"/>
              </w:rPr>
              <w:t>Subject Leaders</w:t>
            </w:r>
          </w:p>
          <w:p w14:paraId="02E12714" w14:textId="4AA36A92" w:rsidR="001736A8" w:rsidRPr="00764FE0" w:rsidRDefault="001736A8" w:rsidP="00A63B29">
            <w:pPr>
              <w:rPr>
                <w:rFonts w:ascii="Arial" w:hAnsi="Arial" w:cs="Arial"/>
                <w:color w:val="000000" w:themeColor="text1"/>
              </w:rPr>
            </w:pPr>
            <w:r>
              <w:rPr>
                <w:rFonts w:ascii="Arial" w:hAnsi="Arial" w:cs="Arial"/>
                <w:color w:val="000000" w:themeColor="text1"/>
              </w:rPr>
              <w:t>CT’s</w:t>
            </w:r>
          </w:p>
        </w:tc>
        <w:tc>
          <w:tcPr>
            <w:tcW w:w="1417" w:type="dxa"/>
            <w:vMerge w:val="restart"/>
            <w:tcBorders>
              <w:top w:val="single" w:sz="4" w:space="0" w:color="000000" w:themeColor="text1"/>
              <w:left w:val="single" w:sz="6" w:space="0" w:color="auto"/>
              <w:right w:val="single" w:sz="6" w:space="0" w:color="auto"/>
            </w:tcBorders>
            <w:shd w:val="clear" w:color="auto" w:fill="auto"/>
          </w:tcPr>
          <w:p w14:paraId="1C17B2C5" w14:textId="77777777" w:rsidR="001736A8" w:rsidRDefault="001736A8" w:rsidP="00A63B29">
            <w:pPr>
              <w:rPr>
                <w:rFonts w:ascii="Arial" w:hAnsi="Arial" w:cs="Arial"/>
                <w:color w:val="000000" w:themeColor="text1"/>
              </w:rPr>
            </w:pPr>
          </w:p>
          <w:p w14:paraId="6E4234F1" w14:textId="77777777" w:rsidR="001736A8" w:rsidRDefault="001736A8" w:rsidP="001736A8">
            <w:pPr>
              <w:rPr>
                <w:rFonts w:ascii="Arial" w:hAnsi="Arial" w:cs="Arial"/>
                <w:color w:val="000000" w:themeColor="text1"/>
              </w:rPr>
            </w:pPr>
            <w:r>
              <w:rPr>
                <w:rFonts w:ascii="Arial" w:hAnsi="Arial" w:cs="Arial"/>
                <w:color w:val="808080" w:themeColor="background1" w:themeShade="80"/>
              </w:rPr>
              <w:t>5.3.21</w:t>
            </w:r>
          </w:p>
          <w:p w14:paraId="329C532D" w14:textId="77777777" w:rsidR="001736A8" w:rsidRDefault="001736A8" w:rsidP="00A63B29">
            <w:pPr>
              <w:rPr>
                <w:rFonts w:ascii="Arial" w:hAnsi="Arial" w:cs="Arial"/>
                <w:color w:val="000000" w:themeColor="text1"/>
              </w:rPr>
            </w:pPr>
          </w:p>
          <w:p w14:paraId="322FC15C" w14:textId="77777777" w:rsidR="001736A8" w:rsidRDefault="001736A8" w:rsidP="00A63B29">
            <w:pPr>
              <w:rPr>
                <w:rFonts w:ascii="Arial" w:hAnsi="Arial" w:cs="Arial"/>
                <w:color w:val="000000" w:themeColor="text1"/>
              </w:rPr>
            </w:pPr>
          </w:p>
          <w:p w14:paraId="6D19C25B" w14:textId="77777777" w:rsidR="001736A8" w:rsidRDefault="001736A8" w:rsidP="00A63B29">
            <w:pPr>
              <w:rPr>
                <w:rFonts w:ascii="Arial" w:hAnsi="Arial" w:cs="Arial"/>
                <w:color w:val="000000" w:themeColor="text1"/>
              </w:rPr>
            </w:pPr>
          </w:p>
          <w:p w14:paraId="10421865" w14:textId="77777777" w:rsidR="001736A8" w:rsidRDefault="001736A8" w:rsidP="00A63B29">
            <w:pPr>
              <w:rPr>
                <w:rFonts w:ascii="Arial" w:hAnsi="Arial" w:cs="Arial"/>
                <w:color w:val="000000" w:themeColor="text1"/>
              </w:rPr>
            </w:pPr>
          </w:p>
          <w:p w14:paraId="52AE8D91" w14:textId="77777777" w:rsidR="001736A8" w:rsidRDefault="001736A8" w:rsidP="00A63B29">
            <w:pPr>
              <w:rPr>
                <w:rFonts w:ascii="Arial" w:hAnsi="Arial" w:cs="Arial"/>
                <w:color w:val="000000" w:themeColor="text1"/>
              </w:rPr>
            </w:pPr>
          </w:p>
          <w:p w14:paraId="0D79DA55" w14:textId="77777777" w:rsidR="001736A8" w:rsidRDefault="001736A8" w:rsidP="00A63B29">
            <w:pPr>
              <w:rPr>
                <w:rFonts w:ascii="Arial" w:hAnsi="Arial" w:cs="Arial"/>
                <w:color w:val="000000" w:themeColor="text1"/>
              </w:rPr>
            </w:pPr>
          </w:p>
          <w:p w14:paraId="16B99C83" w14:textId="77777777" w:rsidR="001736A8" w:rsidRDefault="001736A8" w:rsidP="00A63B29">
            <w:pPr>
              <w:rPr>
                <w:rFonts w:ascii="Arial" w:hAnsi="Arial" w:cs="Arial"/>
                <w:color w:val="000000" w:themeColor="text1"/>
              </w:rPr>
            </w:pPr>
          </w:p>
          <w:p w14:paraId="69B618D1" w14:textId="77777777" w:rsidR="001736A8" w:rsidRDefault="001736A8" w:rsidP="00A63B29">
            <w:pPr>
              <w:rPr>
                <w:rFonts w:ascii="Arial" w:hAnsi="Arial" w:cs="Arial"/>
                <w:color w:val="000000" w:themeColor="text1"/>
              </w:rPr>
            </w:pPr>
          </w:p>
          <w:p w14:paraId="09E2F1DB" w14:textId="77777777" w:rsidR="001736A8" w:rsidRDefault="001736A8" w:rsidP="00A63B29">
            <w:pPr>
              <w:rPr>
                <w:rFonts w:ascii="Arial" w:hAnsi="Arial" w:cs="Arial"/>
                <w:color w:val="000000" w:themeColor="text1"/>
              </w:rPr>
            </w:pPr>
          </w:p>
          <w:p w14:paraId="12A4DB32" w14:textId="62650F8F" w:rsidR="001736A8" w:rsidRPr="00764FE0" w:rsidRDefault="001736A8" w:rsidP="00A63B29">
            <w:pPr>
              <w:rPr>
                <w:rFonts w:ascii="Arial" w:hAnsi="Arial" w:cs="Arial"/>
                <w:color w:val="000000" w:themeColor="text1"/>
              </w:rPr>
            </w:pPr>
            <w:r>
              <w:rPr>
                <w:rFonts w:ascii="Arial" w:hAnsi="Arial" w:cs="Arial"/>
                <w:color w:val="000000" w:themeColor="text1"/>
              </w:rPr>
              <w:t>On going</w:t>
            </w:r>
          </w:p>
        </w:tc>
        <w:tc>
          <w:tcPr>
            <w:tcW w:w="1701" w:type="dxa"/>
            <w:vMerge w:val="restart"/>
            <w:tcBorders>
              <w:top w:val="single" w:sz="4" w:space="0" w:color="000000" w:themeColor="text1"/>
              <w:left w:val="single" w:sz="6" w:space="0" w:color="auto"/>
              <w:right w:val="single" w:sz="6" w:space="0" w:color="auto"/>
            </w:tcBorders>
            <w:shd w:val="clear" w:color="auto" w:fill="auto"/>
          </w:tcPr>
          <w:p w14:paraId="32C13A3E" w14:textId="77777777" w:rsidR="001736A8" w:rsidRDefault="001736A8" w:rsidP="00A63B29">
            <w:pPr>
              <w:rPr>
                <w:rFonts w:ascii="Arial" w:hAnsi="Arial" w:cs="Arial"/>
                <w:color w:val="FF0000"/>
              </w:rPr>
            </w:pPr>
          </w:p>
          <w:p w14:paraId="1AC6FC15" w14:textId="77777777" w:rsidR="001736A8" w:rsidRDefault="001736A8" w:rsidP="00A63B29">
            <w:pPr>
              <w:rPr>
                <w:rFonts w:ascii="Arial" w:hAnsi="Arial" w:cs="Arial"/>
                <w:color w:val="FF0000"/>
              </w:rPr>
            </w:pPr>
          </w:p>
          <w:p w14:paraId="3FE86519" w14:textId="77777777" w:rsidR="001736A8" w:rsidRDefault="001736A8" w:rsidP="00A63B29">
            <w:pPr>
              <w:rPr>
                <w:rFonts w:ascii="Arial" w:hAnsi="Arial" w:cs="Arial"/>
                <w:color w:val="FF0000"/>
              </w:rPr>
            </w:pPr>
          </w:p>
          <w:p w14:paraId="7F968E02" w14:textId="77777777" w:rsidR="001736A8" w:rsidRDefault="001736A8" w:rsidP="00A63B29">
            <w:pPr>
              <w:rPr>
                <w:rFonts w:ascii="Arial" w:hAnsi="Arial" w:cs="Arial"/>
                <w:color w:val="FF0000"/>
              </w:rPr>
            </w:pPr>
          </w:p>
          <w:p w14:paraId="2FD40523" w14:textId="77777777" w:rsidR="001736A8" w:rsidRDefault="001736A8" w:rsidP="00A63B29">
            <w:pPr>
              <w:rPr>
                <w:rFonts w:ascii="Arial" w:hAnsi="Arial" w:cs="Arial"/>
                <w:color w:val="FF0000"/>
              </w:rPr>
            </w:pPr>
          </w:p>
          <w:p w14:paraId="705F5EE7" w14:textId="77777777" w:rsidR="001736A8" w:rsidRDefault="001736A8" w:rsidP="00A63B29">
            <w:pPr>
              <w:rPr>
                <w:rFonts w:ascii="Arial" w:hAnsi="Arial" w:cs="Arial"/>
                <w:color w:val="FF0000"/>
              </w:rPr>
            </w:pPr>
          </w:p>
          <w:p w14:paraId="5979D818" w14:textId="73D5E92D" w:rsidR="001736A8" w:rsidRPr="00764FE0" w:rsidRDefault="001736A8" w:rsidP="00A63B29">
            <w:pPr>
              <w:rPr>
                <w:rFonts w:ascii="Arial" w:hAnsi="Arial" w:cs="Arial"/>
                <w:color w:val="FF0000"/>
              </w:rPr>
            </w:pPr>
            <w:r>
              <w:rPr>
                <w:rFonts w:ascii="Arial" w:hAnsi="Arial" w:cs="Arial"/>
                <w:color w:val="FF0000"/>
              </w:rPr>
              <w:t>L</w:t>
            </w:r>
          </w:p>
        </w:tc>
      </w:tr>
      <w:tr w:rsidR="001736A8" w:rsidRPr="00DB37D3" w14:paraId="54C05E1C" w14:textId="77777777" w:rsidTr="001736A8">
        <w:trPr>
          <w:jc w:val="center"/>
        </w:trPr>
        <w:tc>
          <w:tcPr>
            <w:tcW w:w="846" w:type="dxa"/>
            <w:tcBorders>
              <w:top w:val="single" w:sz="6" w:space="0" w:color="auto"/>
              <w:left w:val="single" w:sz="6" w:space="0" w:color="auto"/>
              <w:bottom w:val="single" w:sz="6" w:space="0" w:color="auto"/>
              <w:right w:val="single" w:sz="6" w:space="0" w:color="auto"/>
            </w:tcBorders>
          </w:tcPr>
          <w:p w14:paraId="3F8BD1B7" w14:textId="0559AEFA" w:rsidR="001736A8" w:rsidRPr="00DB37D3" w:rsidRDefault="001736A8" w:rsidP="00A63B29">
            <w:pPr>
              <w:rPr>
                <w:rFonts w:ascii="Arial" w:hAnsi="Arial" w:cs="Arial"/>
              </w:rPr>
            </w:pPr>
            <w:r>
              <w:rPr>
                <w:rFonts w:ascii="Arial" w:hAnsi="Arial" w:cs="Arial"/>
              </w:rPr>
              <w:t>17</w:t>
            </w:r>
            <w:r w:rsidRPr="00DB37D3">
              <w:rPr>
                <w:rFonts w:ascii="Arial" w:hAnsi="Arial" w:cs="Arial"/>
              </w:rPr>
              <w:t>b</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2A4D4B32" w14:textId="77777777" w:rsidR="001736A8" w:rsidRPr="00975471" w:rsidRDefault="001736A8" w:rsidP="00735FFA">
            <w:pPr>
              <w:rPr>
                <w:rFonts w:ascii="Arial" w:hAnsi="Arial" w:cs="Arial"/>
              </w:rPr>
            </w:pPr>
            <w:r w:rsidRPr="00975471">
              <w:rPr>
                <w:rFonts w:ascii="Arial" w:hAnsi="Arial" w:cs="Arial"/>
              </w:rPr>
              <w:t>Consideration has been given to what activity is more difficult/ not possible to be undertaken with social distancing in place?</w:t>
            </w:r>
          </w:p>
          <w:p w14:paraId="724A8804" w14:textId="77777777" w:rsidR="001736A8" w:rsidRPr="00975471" w:rsidRDefault="001736A8" w:rsidP="00735FFA">
            <w:pPr>
              <w:rPr>
                <w:rFonts w:ascii="Arial" w:hAnsi="Arial" w:cs="Arial"/>
              </w:rPr>
            </w:pPr>
          </w:p>
          <w:p w14:paraId="3050ECE7" w14:textId="77777777" w:rsidR="001736A8" w:rsidRPr="00975471" w:rsidRDefault="001736A8" w:rsidP="00735FFA">
            <w:pPr>
              <w:rPr>
                <w:rFonts w:ascii="Arial" w:hAnsi="Arial" w:cs="Arial"/>
              </w:rPr>
            </w:pPr>
            <w:r w:rsidRPr="00975471">
              <w:rPr>
                <w:rFonts w:ascii="Arial" w:hAnsi="Arial" w:cs="Arial"/>
              </w:rPr>
              <w:t>Each activity should be risk assessed and should not be run unless the risks can be mitigated:</w:t>
            </w:r>
          </w:p>
          <w:p w14:paraId="2B9D1FAE" w14:textId="77777777" w:rsidR="001736A8" w:rsidRPr="00975471" w:rsidRDefault="001736A8" w:rsidP="00735FFA">
            <w:pPr>
              <w:pStyle w:val="ListParagraph"/>
              <w:numPr>
                <w:ilvl w:val="0"/>
                <w:numId w:val="15"/>
              </w:numPr>
              <w:rPr>
                <w:rFonts w:ascii="Arial" w:hAnsi="Arial" w:cs="Arial"/>
              </w:rPr>
            </w:pPr>
            <w:r w:rsidRPr="00975471">
              <w:rPr>
                <w:rFonts w:ascii="Arial" w:hAnsi="Arial" w:cs="Arial"/>
              </w:rPr>
              <w:t>PE.</w:t>
            </w:r>
            <w:r w:rsidRPr="008F0471">
              <w:rPr>
                <w:rFonts w:ascii="Arial" w:hAnsi="Arial" w:cs="Arial"/>
              </w:rPr>
              <w:t xml:space="preserve"> </w:t>
            </w:r>
            <w:hyperlink r:id="rId33" w:history="1">
              <w:r w:rsidRPr="008F0471">
                <w:rPr>
                  <w:rStyle w:val="Hyperlink"/>
                  <w:rFonts w:ascii="Arial" w:hAnsi="Arial" w:cs="Arial"/>
                </w:rPr>
                <w:t>guidance</w:t>
              </w:r>
            </w:hyperlink>
          </w:p>
          <w:p w14:paraId="45D50DCF" w14:textId="77777777" w:rsidR="001736A8" w:rsidRPr="00975471" w:rsidRDefault="001736A8" w:rsidP="00735FFA">
            <w:pPr>
              <w:pStyle w:val="ListParagraph"/>
              <w:numPr>
                <w:ilvl w:val="0"/>
                <w:numId w:val="15"/>
              </w:numPr>
              <w:rPr>
                <w:rFonts w:ascii="Arial" w:hAnsi="Arial" w:cs="Arial"/>
              </w:rPr>
            </w:pPr>
            <w:r w:rsidRPr="00975471">
              <w:rPr>
                <w:rFonts w:ascii="Arial" w:hAnsi="Arial" w:cs="Arial"/>
              </w:rPr>
              <w:t>Practical science lessons.</w:t>
            </w:r>
          </w:p>
          <w:p w14:paraId="021F5BC7" w14:textId="197F8F80" w:rsidR="001736A8" w:rsidRPr="00DB37D3" w:rsidRDefault="001736A8" w:rsidP="00735FFA">
            <w:pPr>
              <w:pStyle w:val="ListParagraph"/>
              <w:numPr>
                <w:ilvl w:val="0"/>
                <w:numId w:val="15"/>
              </w:numPr>
              <w:rPr>
                <w:rFonts w:ascii="Arial" w:hAnsi="Arial" w:cs="Arial"/>
              </w:rPr>
            </w:pPr>
            <w:r w:rsidRPr="00975471">
              <w:rPr>
                <w:rFonts w:ascii="Arial" w:hAnsi="Arial" w:cs="Arial"/>
              </w:rPr>
              <w:t>DT/ FT.</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1345C20B" w14:textId="77777777" w:rsidR="001736A8" w:rsidRDefault="001736A8" w:rsidP="00A63B29">
            <w:pPr>
              <w:rPr>
                <w:rFonts w:ascii="Arial" w:hAnsi="Arial" w:cs="Arial"/>
                <w:color w:val="000000" w:themeColor="text1"/>
              </w:rPr>
            </w:pPr>
          </w:p>
          <w:p w14:paraId="08108111" w14:textId="502FEA44" w:rsidR="001736A8" w:rsidRPr="00764FE0" w:rsidRDefault="001736A8" w:rsidP="00A63B29">
            <w:pPr>
              <w:rPr>
                <w:rFonts w:ascii="Arial" w:hAnsi="Arial" w:cs="Arial"/>
                <w:color w:val="000000" w:themeColor="text1"/>
              </w:rPr>
            </w:pPr>
            <w:r>
              <w:rPr>
                <w:rFonts w:ascii="Arial" w:hAnsi="Arial" w:cs="Arial"/>
                <w:color w:val="000000" w:themeColor="text1"/>
              </w:rPr>
              <w:t>Children not practicing social distancing or sharing equipment.</w:t>
            </w:r>
          </w:p>
        </w:tc>
        <w:tc>
          <w:tcPr>
            <w:tcW w:w="1417" w:type="dxa"/>
            <w:vMerge w:val="restart"/>
            <w:tcBorders>
              <w:top w:val="single" w:sz="6" w:space="0" w:color="auto"/>
              <w:left w:val="single" w:sz="6" w:space="0" w:color="auto"/>
              <w:right w:val="single" w:sz="6" w:space="0" w:color="auto"/>
            </w:tcBorders>
            <w:shd w:val="clear" w:color="auto" w:fill="auto"/>
          </w:tcPr>
          <w:p w14:paraId="4B626AE4" w14:textId="77777777" w:rsidR="001736A8" w:rsidRDefault="001736A8" w:rsidP="00A63B29">
            <w:pPr>
              <w:rPr>
                <w:rFonts w:ascii="Arial" w:hAnsi="Arial" w:cs="Arial"/>
                <w:color w:val="FF0000"/>
              </w:rPr>
            </w:pPr>
          </w:p>
          <w:p w14:paraId="625A76D0" w14:textId="77777777" w:rsidR="001736A8" w:rsidRDefault="001736A8" w:rsidP="00A63B29">
            <w:pPr>
              <w:rPr>
                <w:rFonts w:ascii="Arial" w:hAnsi="Arial" w:cs="Arial"/>
                <w:color w:val="FF0000"/>
              </w:rPr>
            </w:pPr>
          </w:p>
          <w:p w14:paraId="0F9DB0DA" w14:textId="77777777" w:rsidR="001736A8" w:rsidRDefault="001736A8" w:rsidP="00A63B29">
            <w:pPr>
              <w:rPr>
                <w:rFonts w:ascii="Arial" w:hAnsi="Arial" w:cs="Arial"/>
                <w:color w:val="FF0000"/>
              </w:rPr>
            </w:pPr>
          </w:p>
          <w:p w14:paraId="214A7718" w14:textId="77777777" w:rsidR="001736A8" w:rsidRDefault="001736A8" w:rsidP="00A63B29">
            <w:pPr>
              <w:rPr>
                <w:rFonts w:ascii="Arial" w:hAnsi="Arial" w:cs="Arial"/>
                <w:color w:val="FF0000"/>
              </w:rPr>
            </w:pPr>
          </w:p>
          <w:p w14:paraId="466E633A" w14:textId="77777777" w:rsidR="001736A8" w:rsidRDefault="001736A8" w:rsidP="00A63B29">
            <w:pPr>
              <w:rPr>
                <w:rFonts w:ascii="Arial" w:hAnsi="Arial" w:cs="Arial"/>
                <w:color w:val="FF0000"/>
              </w:rPr>
            </w:pPr>
          </w:p>
          <w:p w14:paraId="4C16A6C4" w14:textId="77777777" w:rsidR="001736A8" w:rsidRDefault="001736A8" w:rsidP="00A63B29">
            <w:pPr>
              <w:rPr>
                <w:rFonts w:ascii="Arial" w:hAnsi="Arial" w:cs="Arial"/>
                <w:color w:val="FF0000"/>
              </w:rPr>
            </w:pPr>
          </w:p>
          <w:p w14:paraId="0F1D3811" w14:textId="77777777" w:rsidR="001736A8" w:rsidRDefault="001736A8" w:rsidP="00A63B29">
            <w:pPr>
              <w:rPr>
                <w:rFonts w:ascii="Arial" w:hAnsi="Arial" w:cs="Arial"/>
                <w:color w:val="FF0000"/>
              </w:rPr>
            </w:pPr>
          </w:p>
          <w:p w14:paraId="6C5B2771" w14:textId="77777777" w:rsidR="001736A8" w:rsidRDefault="001736A8" w:rsidP="00A63B29">
            <w:pPr>
              <w:rPr>
                <w:rFonts w:ascii="Arial" w:hAnsi="Arial" w:cs="Arial"/>
                <w:color w:val="FF0000"/>
              </w:rPr>
            </w:pPr>
          </w:p>
          <w:p w14:paraId="7F654DB3" w14:textId="6EFC9E8B" w:rsidR="001736A8" w:rsidRPr="00764FE0" w:rsidRDefault="001736A8" w:rsidP="00A63B29">
            <w:pPr>
              <w:rPr>
                <w:rFonts w:ascii="Arial" w:hAnsi="Arial" w:cs="Arial"/>
                <w:color w:val="FF0000"/>
              </w:rPr>
            </w:pPr>
            <w:r>
              <w:rPr>
                <w:rFonts w:ascii="Arial" w:hAnsi="Arial" w:cs="Arial"/>
                <w:color w:val="FF0000"/>
              </w:rPr>
              <w:t>M to L</w:t>
            </w:r>
          </w:p>
          <w:p w14:paraId="6C62C8B5" w14:textId="77777777" w:rsidR="001736A8" w:rsidRDefault="001736A8" w:rsidP="00A63B29">
            <w:pPr>
              <w:rPr>
                <w:rFonts w:ascii="Arial" w:hAnsi="Arial" w:cs="Arial"/>
                <w:color w:val="FF0000"/>
              </w:rPr>
            </w:pPr>
          </w:p>
          <w:p w14:paraId="24BAAB30" w14:textId="77777777" w:rsidR="001736A8" w:rsidRDefault="001736A8" w:rsidP="00A63B29">
            <w:pPr>
              <w:rPr>
                <w:rFonts w:ascii="Arial" w:hAnsi="Arial" w:cs="Arial"/>
                <w:color w:val="FF0000"/>
              </w:rPr>
            </w:pPr>
          </w:p>
          <w:p w14:paraId="7C341D40" w14:textId="7C99719F" w:rsidR="001736A8" w:rsidRPr="00764FE0" w:rsidRDefault="001736A8" w:rsidP="00A63B29">
            <w:pPr>
              <w:rPr>
                <w:rFonts w:ascii="Arial" w:hAnsi="Arial" w:cs="Arial"/>
                <w:color w:val="FF0000"/>
              </w:rPr>
            </w:pPr>
          </w:p>
        </w:tc>
        <w:tc>
          <w:tcPr>
            <w:tcW w:w="3265" w:type="dxa"/>
            <w:tcBorders>
              <w:top w:val="single" w:sz="6" w:space="0" w:color="auto"/>
              <w:left w:val="single" w:sz="6" w:space="0" w:color="auto"/>
              <w:bottom w:val="single" w:sz="6" w:space="0" w:color="auto"/>
              <w:right w:val="single" w:sz="6" w:space="0" w:color="auto"/>
            </w:tcBorders>
            <w:shd w:val="clear" w:color="auto" w:fill="auto"/>
          </w:tcPr>
          <w:p w14:paraId="58F6AA7B" w14:textId="77777777" w:rsidR="001736A8" w:rsidRDefault="001736A8" w:rsidP="00A63B29">
            <w:pPr>
              <w:rPr>
                <w:rFonts w:ascii="Arial" w:hAnsi="Arial" w:cs="Arial"/>
                <w:color w:val="000000" w:themeColor="text1"/>
              </w:rPr>
            </w:pPr>
          </w:p>
          <w:p w14:paraId="1F6C9ACD" w14:textId="77777777" w:rsidR="001736A8" w:rsidRDefault="001736A8" w:rsidP="00A63B29">
            <w:pPr>
              <w:rPr>
                <w:rFonts w:ascii="Arial" w:hAnsi="Arial" w:cs="Arial"/>
                <w:color w:val="000000" w:themeColor="text1"/>
              </w:rPr>
            </w:pPr>
            <w:r>
              <w:rPr>
                <w:rFonts w:ascii="Arial" w:hAnsi="Arial" w:cs="Arial"/>
                <w:color w:val="000000" w:themeColor="text1"/>
              </w:rPr>
              <w:t>All activities should be risk assessed before undertaking.</w:t>
            </w:r>
          </w:p>
          <w:p w14:paraId="2FE20612" w14:textId="77777777" w:rsidR="001736A8" w:rsidRDefault="001736A8" w:rsidP="00A63B29">
            <w:pPr>
              <w:rPr>
                <w:rFonts w:ascii="Arial" w:hAnsi="Arial" w:cs="Arial"/>
                <w:color w:val="000000" w:themeColor="text1"/>
              </w:rPr>
            </w:pPr>
          </w:p>
          <w:p w14:paraId="673B65FB" w14:textId="3E5CA78A" w:rsidR="001736A8" w:rsidRDefault="001736A8" w:rsidP="00A63B29">
            <w:pPr>
              <w:rPr>
                <w:rFonts w:ascii="Arial" w:hAnsi="Arial" w:cs="Arial"/>
                <w:color w:val="000000" w:themeColor="text1"/>
              </w:rPr>
            </w:pPr>
            <w:r>
              <w:rPr>
                <w:rFonts w:ascii="Arial" w:hAnsi="Arial" w:cs="Arial"/>
                <w:color w:val="000000" w:themeColor="text1"/>
              </w:rPr>
              <w:t>If unsure check with –</w:t>
            </w:r>
          </w:p>
          <w:p w14:paraId="04929C0B" w14:textId="77777777" w:rsidR="001736A8" w:rsidRDefault="001736A8" w:rsidP="00764FE0">
            <w:pPr>
              <w:pStyle w:val="ListParagraph"/>
              <w:numPr>
                <w:ilvl w:val="0"/>
                <w:numId w:val="47"/>
              </w:numPr>
              <w:rPr>
                <w:rFonts w:ascii="Arial" w:hAnsi="Arial" w:cs="Arial"/>
                <w:color w:val="000000" w:themeColor="text1"/>
              </w:rPr>
            </w:pPr>
            <w:r>
              <w:rPr>
                <w:rFonts w:ascii="Arial" w:hAnsi="Arial" w:cs="Arial"/>
                <w:color w:val="000000" w:themeColor="text1"/>
              </w:rPr>
              <w:t>D Houson (HT)</w:t>
            </w:r>
          </w:p>
          <w:p w14:paraId="32C9B3F5" w14:textId="77777777" w:rsidR="001736A8" w:rsidRDefault="001736A8" w:rsidP="00764FE0">
            <w:pPr>
              <w:pStyle w:val="ListParagraph"/>
              <w:numPr>
                <w:ilvl w:val="0"/>
                <w:numId w:val="47"/>
              </w:numPr>
              <w:rPr>
                <w:rFonts w:ascii="Arial" w:hAnsi="Arial" w:cs="Arial"/>
                <w:color w:val="000000" w:themeColor="text1"/>
              </w:rPr>
            </w:pPr>
            <w:r>
              <w:rPr>
                <w:rFonts w:ascii="Arial" w:hAnsi="Arial" w:cs="Arial"/>
                <w:color w:val="000000" w:themeColor="text1"/>
              </w:rPr>
              <w:t>L Stopperton (PM)</w:t>
            </w:r>
          </w:p>
          <w:p w14:paraId="2A7808E8" w14:textId="77777777" w:rsidR="001736A8" w:rsidRDefault="001736A8" w:rsidP="00764FE0">
            <w:pPr>
              <w:pStyle w:val="ListParagraph"/>
              <w:numPr>
                <w:ilvl w:val="0"/>
                <w:numId w:val="47"/>
              </w:numPr>
              <w:rPr>
                <w:rFonts w:ascii="Arial" w:hAnsi="Arial" w:cs="Arial"/>
                <w:color w:val="000000" w:themeColor="text1"/>
              </w:rPr>
            </w:pPr>
            <w:r>
              <w:rPr>
                <w:rFonts w:ascii="Arial" w:hAnsi="Arial" w:cs="Arial"/>
                <w:color w:val="000000" w:themeColor="text1"/>
              </w:rPr>
              <w:t>N Reid (SBM)</w:t>
            </w:r>
          </w:p>
          <w:p w14:paraId="6FC37A59" w14:textId="77777777" w:rsidR="001736A8" w:rsidRDefault="001736A8" w:rsidP="00764FE0">
            <w:pPr>
              <w:pStyle w:val="ListParagraph"/>
              <w:numPr>
                <w:ilvl w:val="0"/>
                <w:numId w:val="47"/>
              </w:numPr>
              <w:rPr>
                <w:rFonts w:ascii="Arial" w:hAnsi="Arial" w:cs="Arial"/>
                <w:color w:val="000000" w:themeColor="text1"/>
              </w:rPr>
            </w:pPr>
            <w:r>
              <w:rPr>
                <w:rFonts w:ascii="Arial" w:hAnsi="Arial" w:cs="Arial"/>
                <w:color w:val="000000" w:themeColor="text1"/>
              </w:rPr>
              <w:t>A Chown (</w:t>
            </w:r>
            <w:proofErr w:type="spellStart"/>
            <w:r>
              <w:rPr>
                <w:rFonts w:ascii="Arial" w:hAnsi="Arial" w:cs="Arial"/>
                <w:color w:val="000000" w:themeColor="text1"/>
              </w:rPr>
              <w:t>Curricululm</w:t>
            </w:r>
            <w:proofErr w:type="spellEnd"/>
            <w:r>
              <w:rPr>
                <w:rFonts w:ascii="Arial" w:hAnsi="Arial" w:cs="Arial"/>
                <w:color w:val="000000" w:themeColor="text1"/>
              </w:rPr>
              <w:t>)</w:t>
            </w:r>
          </w:p>
          <w:p w14:paraId="76531A4C" w14:textId="2E11BC76" w:rsidR="001736A8" w:rsidRPr="00764FE0" w:rsidRDefault="001736A8" w:rsidP="00764FE0">
            <w:pPr>
              <w:pStyle w:val="ListParagraph"/>
              <w:numPr>
                <w:ilvl w:val="0"/>
                <w:numId w:val="47"/>
              </w:numPr>
              <w:rPr>
                <w:rFonts w:ascii="Arial" w:hAnsi="Arial" w:cs="Arial"/>
                <w:color w:val="000000" w:themeColor="text1"/>
              </w:rPr>
            </w:pPr>
            <w:r>
              <w:rPr>
                <w:rFonts w:ascii="Arial" w:hAnsi="Arial" w:cs="Arial"/>
                <w:color w:val="000000" w:themeColor="text1"/>
              </w:rPr>
              <w:t>S Tavernier (SEND)</w:t>
            </w:r>
          </w:p>
        </w:tc>
        <w:tc>
          <w:tcPr>
            <w:tcW w:w="1417" w:type="dxa"/>
            <w:vMerge/>
            <w:tcBorders>
              <w:left w:val="single" w:sz="6" w:space="0" w:color="auto"/>
              <w:bottom w:val="single" w:sz="6" w:space="0" w:color="auto"/>
              <w:right w:val="single" w:sz="6" w:space="0" w:color="auto"/>
            </w:tcBorders>
          </w:tcPr>
          <w:p w14:paraId="6D24C27A" w14:textId="77777777" w:rsidR="001736A8" w:rsidRPr="00764FE0" w:rsidRDefault="001736A8" w:rsidP="00A63B29">
            <w:pPr>
              <w:rPr>
                <w:rFonts w:ascii="Arial" w:hAnsi="Arial" w:cs="Arial"/>
                <w:color w:val="000000" w:themeColor="text1"/>
              </w:rPr>
            </w:pPr>
          </w:p>
        </w:tc>
        <w:tc>
          <w:tcPr>
            <w:tcW w:w="1417" w:type="dxa"/>
            <w:vMerge/>
            <w:tcBorders>
              <w:left w:val="single" w:sz="6" w:space="0" w:color="auto"/>
              <w:right w:val="single" w:sz="6" w:space="0" w:color="auto"/>
            </w:tcBorders>
            <w:shd w:val="clear" w:color="auto" w:fill="auto"/>
          </w:tcPr>
          <w:p w14:paraId="3645BFAD" w14:textId="63403E21" w:rsidR="001736A8" w:rsidRPr="00764FE0" w:rsidRDefault="001736A8" w:rsidP="00A63B29">
            <w:pPr>
              <w:rPr>
                <w:rFonts w:ascii="Arial" w:hAnsi="Arial" w:cs="Arial"/>
                <w:color w:val="000000" w:themeColor="text1"/>
              </w:rPr>
            </w:pPr>
          </w:p>
        </w:tc>
        <w:tc>
          <w:tcPr>
            <w:tcW w:w="1701" w:type="dxa"/>
            <w:vMerge/>
            <w:tcBorders>
              <w:left w:val="single" w:sz="6" w:space="0" w:color="auto"/>
              <w:bottom w:val="single" w:sz="6" w:space="0" w:color="auto"/>
              <w:right w:val="single" w:sz="6" w:space="0" w:color="auto"/>
            </w:tcBorders>
            <w:shd w:val="clear" w:color="auto" w:fill="auto"/>
          </w:tcPr>
          <w:p w14:paraId="2CD72558" w14:textId="77777777" w:rsidR="001736A8" w:rsidRPr="00764FE0" w:rsidRDefault="001736A8" w:rsidP="00A63B29">
            <w:pPr>
              <w:rPr>
                <w:rFonts w:ascii="Arial" w:hAnsi="Arial" w:cs="Arial"/>
                <w:color w:val="FF0000"/>
              </w:rPr>
            </w:pPr>
          </w:p>
        </w:tc>
      </w:tr>
      <w:tr w:rsidR="001736A8" w:rsidRPr="00DB37D3" w14:paraId="0B053941" w14:textId="77777777" w:rsidTr="007E257D">
        <w:trPr>
          <w:jc w:val="center"/>
        </w:trPr>
        <w:tc>
          <w:tcPr>
            <w:tcW w:w="846" w:type="dxa"/>
            <w:tcBorders>
              <w:top w:val="single" w:sz="6" w:space="0" w:color="auto"/>
              <w:left w:val="single" w:sz="6" w:space="0" w:color="auto"/>
              <w:bottom w:val="single" w:sz="6" w:space="0" w:color="auto"/>
              <w:right w:val="single" w:sz="6" w:space="0" w:color="auto"/>
            </w:tcBorders>
          </w:tcPr>
          <w:p w14:paraId="72E73A66" w14:textId="77777777" w:rsidR="001736A8" w:rsidRPr="00E76431" w:rsidRDefault="001736A8" w:rsidP="00A63B29">
            <w:pPr>
              <w:rPr>
                <w:rFonts w:ascii="Arial" w:hAnsi="Arial" w:cs="Arial"/>
              </w:rPr>
            </w:pPr>
            <w:r w:rsidRPr="00E76431">
              <w:rPr>
                <w:rFonts w:ascii="Arial" w:hAnsi="Arial" w:cs="Arial"/>
              </w:rPr>
              <w:t>17c</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57AD7DE9" w14:textId="77777777" w:rsidR="001736A8" w:rsidRPr="008F0471" w:rsidRDefault="001736A8" w:rsidP="00735FFA">
            <w:pPr>
              <w:rPr>
                <w:rFonts w:ascii="Arial" w:hAnsi="Arial" w:cs="Arial"/>
                <w:color w:val="FF0000"/>
              </w:rPr>
            </w:pPr>
            <w:r w:rsidRPr="008F0471">
              <w:rPr>
                <w:rFonts w:ascii="Arial" w:hAnsi="Arial" w:cs="Arial"/>
                <w:color w:val="FF0000"/>
              </w:rPr>
              <w:t>Whole school approach to adapting curriculum (S/M/L term), including:</w:t>
            </w:r>
          </w:p>
          <w:p w14:paraId="35C4331B" w14:textId="77777777" w:rsidR="001736A8" w:rsidRPr="008F0471" w:rsidRDefault="001736A8" w:rsidP="00735FFA">
            <w:pPr>
              <w:pStyle w:val="ListParagraph"/>
              <w:numPr>
                <w:ilvl w:val="0"/>
                <w:numId w:val="4"/>
              </w:numPr>
              <w:rPr>
                <w:rFonts w:ascii="Arial" w:hAnsi="Arial" w:cs="Arial"/>
                <w:color w:val="FF0000"/>
              </w:rPr>
            </w:pPr>
            <w:r w:rsidRPr="008F0471">
              <w:rPr>
                <w:rFonts w:ascii="Arial" w:hAnsi="Arial" w:cs="Arial"/>
                <w:color w:val="FF0000"/>
              </w:rPr>
              <w:t>Recovery/ Wellbeing curriculum</w:t>
            </w:r>
          </w:p>
          <w:p w14:paraId="42E95605" w14:textId="77777777" w:rsidR="001736A8" w:rsidRPr="008F0471" w:rsidRDefault="001736A8" w:rsidP="00735FFA">
            <w:pPr>
              <w:pStyle w:val="ListParagraph"/>
              <w:numPr>
                <w:ilvl w:val="0"/>
                <w:numId w:val="4"/>
              </w:numPr>
              <w:rPr>
                <w:rFonts w:ascii="Arial" w:hAnsi="Arial" w:cs="Arial"/>
                <w:color w:val="FF0000"/>
              </w:rPr>
            </w:pPr>
            <w:r w:rsidRPr="008F0471">
              <w:rPr>
                <w:rFonts w:ascii="Arial" w:hAnsi="Arial" w:cs="Arial"/>
                <w:color w:val="FF0000"/>
              </w:rPr>
              <w:t>capturing pupil learning/achievements/ outcomes/ gaps</w:t>
            </w:r>
          </w:p>
          <w:p w14:paraId="0C95D509" w14:textId="77777777" w:rsidR="001736A8" w:rsidRPr="008F0471" w:rsidRDefault="001736A8" w:rsidP="00735FFA">
            <w:pPr>
              <w:pStyle w:val="ListParagraph"/>
              <w:numPr>
                <w:ilvl w:val="0"/>
                <w:numId w:val="4"/>
              </w:numPr>
              <w:rPr>
                <w:rFonts w:ascii="Arial" w:hAnsi="Arial" w:cs="Arial"/>
                <w:color w:val="FF0000"/>
              </w:rPr>
            </w:pPr>
            <w:r w:rsidRPr="008F0471">
              <w:rPr>
                <w:rFonts w:ascii="Arial" w:hAnsi="Arial" w:cs="Arial"/>
                <w:color w:val="FF0000"/>
              </w:rPr>
              <w:t xml:space="preserve">utilising the DFE ‘catch-up’ </w:t>
            </w:r>
            <w:r w:rsidRPr="008F0471">
              <w:rPr>
                <w:rFonts w:ascii="Arial" w:hAnsi="Arial" w:cs="Arial"/>
                <w:color w:val="FF0000"/>
              </w:rPr>
              <w:lastRenderedPageBreak/>
              <w:t>funding and programmes</w:t>
            </w:r>
          </w:p>
          <w:p w14:paraId="02EE260B" w14:textId="60E14D81" w:rsidR="001736A8" w:rsidRPr="00735FFA" w:rsidRDefault="001736A8" w:rsidP="00735FFA">
            <w:pPr>
              <w:pStyle w:val="ListParagraph"/>
              <w:numPr>
                <w:ilvl w:val="0"/>
                <w:numId w:val="4"/>
              </w:numPr>
              <w:rPr>
                <w:rFonts w:ascii="Arial" w:hAnsi="Arial" w:cs="Arial"/>
                <w:color w:val="FF0000"/>
              </w:rPr>
            </w:pPr>
            <w:proofErr w:type="gramStart"/>
            <w:r w:rsidRPr="008F0471">
              <w:rPr>
                <w:rFonts w:ascii="Arial" w:hAnsi="Arial" w:cs="Arial"/>
                <w:color w:val="FF0000"/>
              </w:rPr>
              <w:t>responding</w:t>
            </w:r>
            <w:proofErr w:type="gramEnd"/>
            <w:r w:rsidRPr="008F0471">
              <w:rPr>
                <w:rFonts w:ascii="Arial" w:hAnsi="Arial" w:cs="Arial"/>
                <w:color w:val="FF0000"/>
              </w:rPr>
              <w:t xml:space="preserve"> to DfE remote learning expectations.</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0DC6F2D5" w14:textId="77777777" w:rsidR="001736A8" w:rsidRDefault="001736A8" w:rsidP="00A63B29">
            <w:pPr>
              <w:rPr>
                <w:rFonts w:ascii="Arial" w:hAnsi="Arial" w:cs="Arial"/>
                <w:color w:val="000000" w:themeColor="text1"/>
              </w:rPr>
            </w:pPr>
          </w:p>
          <w:p w14:paraId="18608E58" w14:textId="77777777" w:rsidR="001736A8" w:rsidRDefault="001736A8" w:rsidP="00A63B29">
            <w:pPr>
              <w:rPr>
                <w:rFonts w:ascii="Arial" w:hAnsi="Arial" w:cs="Arial"/>
                <w:color w:val="000000" w:themeColor="text1"/>
              </w:rPr>
            </w:pPr>
            <w:r>
              <w:rPr>
                <w:rFonts w:ascii="Arial" w:hAnsi="Arial" w:cs="Arial"/>
                <w:color w:val="000000" w:themeColor="text1"/>
              </w:rPr>
              <w:t>Gaps in learning</w:t>
            </w:r>
          </w:p>
          <w:p w14:paraId="2A78151B" w14:textId="77777777" w:rsidR="001736A8" w:rsidRDefault="001736A8" w:rsidP="00A63B29">
            <w:pPr>
              <w:rPr>
                <w:rFonts w:ascii="Arial" w:hAnsi="Arial" w:cs="Arial"/>
                <w:color w:val="000000" w:themeColor="text1"/>
              </w:rPr>
            </w:pPr>
          </w:p>
          <w:p w14:paraId="612E313B" w14:textId="77777777" w:rsidR="001736A8" w:rsidRDefault="001736A8" w:rsidP="00A63B29">
            <w:pPr>
              <w:rPr>
                <w:rFonts w:ascii="Arial" w:hAnsi="Arial" w:cs="Arial"/>
                <w:color w:val="000000" w:themeColor="text1"/>
              </w:rPr>
            </w:pPr>
            <w:r>
              <w:rPr>
                <w:rFonts w:ascii="Arial" w:hAnsi="Arial" w:cs="Arial"/>
                <w:color w:val="000000" w:themeColor="text1"/>
              </w:rPr>
              <w:t>Gaps in socialisation</w:t>
            </w:r>
          </w:p>
          <w:p w14:paraId="250E42CC" w14:textId="77777777" w:rsidR="001736A8" w:rsidRDefault="001736A8" w:rsidP="00A63B29">
            <w:pPr>
              <w:rPr>
                <w:rFonts w:ascii="Arial" w:hAnsi="Arial" w:cs="Arial"/>
                <w:color w:val="000000" w:themeColor="text1"/>
              </w:rPr>
            </w:pPr>
          </w:p>
          <w:p w14:paraId="05362E12" w14:textId="49710340" w:rsidR="001736A8" w:rsidRPr="00764FE0" w:rsidRDefault="001736A8" w:rsidP="00A63B29">
            <w:pPr>
              <w:rPr>
                <w:rFonts w:ascii="Arial" w:hAnsi="Arial" w:cs="Arial"/>
                <w:color w:val="000000" w:themeColor="text1"/>
              </w:rPr>
            </w:pPr>
            <w:r>
              <w:rPr>
                <w:rFonts w:ascii="Arial" w:hAnsi="Arial" w:cs="Arial"/>
                <w:color w:val="000000" w:themeColor="text1"/>
              </w:rPr>
              <w:t>Booster Provision</w:t>
            </w:r>
          </w:p>
        </w:tc>
        <w:tc>
          <w:tcPr>
            <w:tcW w:w="1417" w:type="dxa"/>
            <w:vMerge/>
            <w:tcBorders>
              <w:left w:val="single" w:sz="6" w:space="0" w:color="auto"/>
              <w:bottom w:val="single" w:sz="6" w:space="0" w:color="auto"/>
              <w:right w:val="single" w:sz="6" w:space="0" w:color="auto"/>
            </w:tcBorders>
            <w:shd w:val="clear" w:color="auto" w:fill="auto"/>
          </w:tcPr>
          <w:p w14:paraId="0A921341" w14:textId="274B21DE" w:rsidR="001736A8" w:rsidRPr="00764FE0" w:rsidRDefault="001736A8" w:rsidP="00A63B29">
            <w:pPr>
              <w:rPr>
                <w:rFonts w:ascii="Arial" w:hAnsi="Arial" w:cs="Arial"/>
                <w:color w:val="FF0000"/>
              </w:rPr>
            </w:pPr>
          </w:p>
        </w:tc>
        <w:tc>
          <w:tcPr>
            <w:tcW w:w="3265" w:type="dxa"/>
            <w:tcBorders>
              <w:top w:val="single" w:sz="6" w:space="0" w:color="auto"/>
              <w:left w:val="single" w:sz="6" w:space="0" w:color="auto"/>
              <w:bottom w:val="single" w:sz="6" w:space="0" w:color="auto"/>
              <w:right w:val="single" w:sz="6" w:space="0" w:color="auto"/>
            </w:tcBorders>
            <w:shd w:val="clear" w:color="auto" w:fill="auto"/>
          </w:tcPr>
          <w:p w14:paraId="10B4222A" w14:textId="7CB96031" w:rsidR="001736A8" w:rsidRDefault="001736A8" w:rsidP="00A63B29">
            <w:pPr>
              <w:rPr>
                <w:rFonts w:ascii="Arial" w:hAnsi="Arial" w:cs="Arial"/>
                <w:color w:val="000000" w:themeColor="text1"/>
              </w:rPr>
            </w:pPr>
            <w:r w:rsidRPr="00764FE0">
              <w:rPr>
                <w:rFonts w:ascii="Arial" w:hAnsi="Arial" w:cs="Arial"/>
                <w:color w:val="000000" w:themeColor="text1"/>
              </w:rPr>
              <w:t>Staff are trained and supported in front of classroom delivery style and aware of how best to provide students with additional support.</w:t>
            </w:r>
          </w:p>
          <w:p w14:paraId="6EAC3FCB" w14:textId="611842A9" w:rsidR="001736A8" w:rsidRPr="00B60608" w:rsidRDefault="001736A8" w:rsidP="00A63B29">
            <w:pPr>
              <w:rPr>
                <w:rFonts w:ascii="Arial" w:hAnsi="Arial" w:cs="Arial"/>
                <w:color w:val="000000" w:themeColor="text1"/>
                <w:sz w:val="10"/>
                <w:szCs w:val="10"/>
              </w:rPr>
            </w:pPr>
          </w:p>
          <w:p w14:paraId="7AC2273B" w14:textId="4D3310E8" w:rsidR="001736A8" w:rsidRDefault="001736A8" w:rsidP="00A63B29">
            <w:pPr>
              <w:rPr>
                <w:rFonts w:ascii="Arial" w:hAnsi="Arial" w:cs="Arial"/>
                <w:color w:val="000000" w:themeColor="text1"/>
              </w:rPr>
            </w:pPr>
            <w:r>
              <w:rPr>
                <w:rFonts w:ascii="Arial" w:hAnsi="Arial" w:cs="Arial"/>
                <w:color w:val="000000" w:themeColor="text1"/>
              </w:rPr>
              <w:t>Recovery Curriculum</w:t>
            </w:r>
          </w:p>
          <w:p w14:paraId="3BE72EFC" w14:textId="77777777" w:rsidR="001736A8" w:rsidRPr="00B60608" w:rsidRDefault="001736A8" w:rsidP="00A63B29">
            <w:pPr>
              <w:rPr>
                <w:rFonts w:ascii="Arial" w:hAnsi="Arial" w:cs="Arial"/>
                <w:color w:val="000000" w:themeColor="text1"/>
                <w:sz w:val="10"/>
                <w:szCs w:val="10"/>
              </w:rPr>
            </w:pPr>
          </w:p>
          <w:p w14:paraId="20F95D40" w14:textId="7809D5F7" w:rsidR="001736A8" w:rsidRPr="00764FE0" w:rsidRDefault="001736A8" w:rsidP="00A63B29">
            <w:pPr>
              <w:rPr>
                <w:rFonts w:ascii="Arial" w:hAnsi="Arial" w:cs="Arial"/>
                <w:color w:val="000000" w:themeColor="text1"/>
              </w:rPr>
            </w:pPr>
            <w:r>
              <w:rPr>
                <w:rFonts w:ascii="Arial" w:hAnsi="Arial" w:cs="Arial"/>
                <w:color w:val="000000" w:themeColor="text1"/>
              </w:rPr>
              <w:lastRenderedPageBreak/>
              <w:t>Catch Up fund used to boost provision</w:t>
            </w:r>
          </w:p>
        </w:tc>
        <w:tc>
          <w:tcPr>
            <w:tcW w:w="1417" w:type="dxa"/>
            <w:vMerge w:val="restart"/>
            <w:tcBorders>
              <w:top w:val="single" w:sz="6" w:space="0" w:color="auto"/>
              <w:left w:val="single" w:sz="6" w:space="0" w:color="auto"/>
              <w:right w:val="single" w:sz="6" w:space="0" w:color="auto"/>
            </w:tcBorders>
          </w:tcPr>
          <w:p w14:paraId="51B38571" w14:textId="77777777" w:rsidR="001736A8" w:rsidRDefault="001736A8" w:rsidP="00A63B29">
            <w:pPr>
              <w:rPr>
                <w:rFonts w:ascii="Arial" w:hAnsi="Arial" w:cs="Arial"/>
                <w:color w:val="000000" w:themeColor="text1"/>
              </w:rPr>
            </w:pPr>
          </w:p>
          <w:p w14:paraId="38DEAA60" w14:textId="77777777" w:rsidR="001736A8" w:rsidRDefault="001736A8" w:rsidP="00A63B29">
            <w:pPr>
              <w:rPr>
                <w:rFonts w:ascii="Arial" w:hAnsi="Arial" w:cs="Arial"/>
                <w:color w:val="000000" w:themeColor="text1"/>
              </w:rPr>
            </w:pPr>
          </w:p>
          <w:p w14:paraId="5CD7E058" w14:textId="77777777" w:rsidR="001736A8" w:rsidRDefault="001736A8" w:rsidP="00A63B29">
            <w:pPr>
              <w:rPr>
                <w:rFonts w:ascii="Arial" w:hAnsi="Arial" w:cs="Arial"/>
                <w:color w:val="000000" w:themeColor="text1"/>
              </w:rPr>
            </w:pPr>
          </w:p>
          <w:p w14:paraId="392BE0F9" w14:textId="77777777" w:rsidR="001736A8" w:rsidRDefault="001736A8" w:rsidP="00A63B29">
            <w:pPr>
              <w:rPr>
                <w:rFonts w:ascii="Arial" w:hAnsi="Arial" w:cs="Arial"/>
                <w:color w:val="000000" w:themeColor="text1"/>
              </w:rPr>
            </w:pPr>
          </w:p>
          <w:p w14:paraId="54552ED1" w14:textId="77777777" w:rsidR="001736A8" w:rsidRDefault="001736A8" w:rsidP="00A63B29">
            <w:pPr>
              <w:rPr>
                <w:rFonts w:ascii="Arial" w:hAnsi="Arial" w:cs="Arial"/>
                <w:color w:val="000000" w:themeColor="text1"/>
              </w:rPr>
            </w:pPr>
          </w:p>
          <w:p w14:paraId="5706EB19" w14:textId="63627CA8" w:rsidR="001736A8" w:rsidRDefault="001736A8" w:rsidP="00A63B29">
            <w:pPr>
              <w:rPr>
                <w:rFonts w:ascii="Arial" w:hAnsi="Arial" w:cs="Arial"/>
                <w:color w:val="000000" w:themeColor="text1"/>
              </w:rPr>
            </w:pPr>
            <w:r>
              <w:rPr>
                <w:rFonts w:ascii="Arial" w:hAnsi="Arial" w:cs="Arial"/>
                <w:color w:val="000000" w:themeColor="text1"/>
              </w:rPr>
              <w:t>HT</w:t>
            </w:r>
          </w:p>
          <w:p w14:paraId="22FB18CB" w14:textId="77777777" w:rsidR="001736A8" w:rsidRDefault="001736A8" w:rsidP="00A63B29">
            <w:pPr>
              <w:rPr>
                <w:rFonts w:ascii="Arial" w:hAnsi="Arial" w:cs="Arial"/>
                <w:color w:val="000000" w:themeColor="text1"/>
              </w:rPr>
            </w:pPr>
            <w:r>
              <w:rPr>
                <w:rFonts w:ascii="Arial" w:hAnsi="Arial" w:cs="Arial"/>
                <w:color w:val="000000" w:themeColor="text1"/>
              </w:rPr>
              <w:t>SLT</w:t>
            </w:r>
          </w:p>
          <w:p w14:paraId="197B371F" w14:textId="0D6B340E" w:rsidR="001736A8" w:rsidRPr="00764FE0" w:rsidRDefault="001736A8" w:rsidP="00A63B29">
            <w:pPr>
              <w:rPr>
                <w:rFonts w:ascii="Arial" w:hAnsi="Arial" w:cs="Arial"/>
                <w:color w:val="000000" w:themeColor="text1"/>
              </w:rPr>
            </w:pPr>
            <w:r>
              <w:rPr>
                <w:rFonts w:ascii="Arial" w:hAnsi="Arial" w:cs="Arial"/>
                <w:color w:val="000000" w:themeColor="text1"/>
              </w:rPr>
              <w:lastRenderedPageBreak/>
              <w:t>Subject Leaders</w:t>
            </w:r>
          </w:p>
        </w:tc>
        <w:tc>
          <w:tcPr>
            <w:tcW w:w="1417" w:type="dxa"/>
            <w:vMerge/>
            <w:tcBorders>
              <w:left w:val="single" w:sz="6" w:space="0" w:color="auto"/>
              <w:right w:val="single" w:sz="6" w:space="0" w:color="auto"/>
            </w:tcBorders>
            <w:shd w:val="clear" w:color="auto" w:fill="auto"/>
          </w:tcPr>
          <w:p w14:paraId="26FE6F2A" w14:textId="77777777" w:rsidR="001736A8" w:rsidRPr="00764FE0" w:rsidRDefault="001736A8" w:rsidP="00A63B29">
            <w:pPr>
              <w:rPr>
                <w:rFonts w:ascii="Arial" w:hAnsi="Arial" w:cs="Arial"/>
                <w:color w:val="000000" w:themeColor="text1"/>
              </w:rPr>
            </w:pPr>
          </w:p>
        </w:tc>
        <w:tc>
          <w:tcPr>
            <w:tcW w:w="1701" w:type="dxa"/>
            <w:vMerge w:val="restart"/>
            <w:tcBorders>
              <w:top w:val="single" w:sz="6" w:space="0" w:color="auto"/>
              <w:left w:val="single" w:sz="6" w:space="0" w:color="auto"/>
              <w:right w:val="single" w:sz="6" w:space="0" w:color="auto"/>
            </w:tcBorders>
            <w:shd w:val="clear" w:color="auto" w:fill="auto"/>
          </w:tcPr>
          <w:p w14:paraId="4F1231E7" w14:textId="77777777" w:rsidR="001736A8" w:rsidRDefault="001736A8" w:rsidP="00A63B29">
            <w:pPr>
              <w:rPr>
                <w:rFonts w:ascii="Arial" w:hAnsi="Arial" w:cs="Arial"/>
                <w:color w:val="FF0000"/>
              </w:rPr>
            </w:pPr>
          </w:p>
          <w:p w14:paraId="1C9E1496" w14:textId="77777777" w:rsidR="001736A8" w:rsidRDefault="001736A8" w:rsidP="00A63B29">
            <w:pPr>
              <w:rPr>
                <w:rFonts w:ascii="Arial" w:hAnsi="Arial" w:cs="Arial"/>
                <w:color w:val="FF0000"/>
              </w:rPr>
            </w:pPr>
          </w:p>
          <w:p w14:paraId="4B1B4B26" w14:textId="77777777" w:rsidR="001736A8" w:rsidRDefault="001736A8" w:rsidP="00A63B29">
            <w:pPr>
              <w:rPr>
                <w:rFonts w:ascii="Arial" w:hAnsi="Arial" w:cs="Arial"/>
                <w:color w:val="FF0000"/>
              </w:rPr>
            </w:pPr>
          </w:p>
          <w:p w14:paraId="39EF229B" w14:textId="77777777" w:rsidR="001736A8" w:rsidRDefault="001736A8" w:rsidP="00A63B29">
            <w:pPr>
              <w:rPr>
                <w:rFonts w:ascii="Arial" w:hAnsi="Arial" w:cs="Arial"/>
                <w:color w:val="FF0000"/>
              </w:rPr>
            </w:pPr>
          </w:p>
          <w:p w14:paraId="3AC7A50B" w14:textId="77777777" w:rsidR="001736A8" w:rsidRDefault="001736A8" w:rsidP="00A63B29">
            <w:pPr>
              <w:rPr>
                <w:rFonts w:ascii="Arial" w:hAnsi="Arial" w:cs="Arial"/>
                <w:color w:val="FF0000"/>
              </w:rPr>
            </w:pPr>
          </w:p>
          <w:p w14:paraId="3CF39261" w14:textId="77777777" w:rsidR="001736A8" w:rsidRDefault="001736A8" w:rsidP="00A63B29">
            <w:pPr>
              <w:rPr>
                <w:rFonts w:ascii="Arial" w:hAnsi="Arial" w:cs="Arial"/>
                <w:color w:val="FF0000"/>
              </w:rPr>
            </w:pPr>
          </w:p>
          <w:p w14:paraId="217A2167" w14:textId="77777777" w:rsidR="001736A8" w:rsidRDefault="001736A8" w:rsidP="00A63B29">
            <w:pPr>
              <w:rPr>
                <w:rFonts w:ascii="Arial" w:hAnsi="Arial" w:cs="Arial"/>
                <w:color w:val="FF0000"/>
              </w:rPr>
            </w:pPr>
          </w:p>
          <w:p w14:paraId="09FB5C01" w14:textId="67437205" w:rsidR="001736A8" w:rsidRPr="00764FE0" w:rsidRDefault="001736A8" w:rsidP="00A63B29">
            <w:pPr>
              <w:rPr>
                <w:rFonts w:ascii="Arial" w:hAnsi="Arial" w:cs="Arial"/>
                <w:color w:val="FF0000"/>
              </w:rPr>
            </w:pPr>
            <w:r>
              <w:rPr>
                <w:rFonts w:ascii="Arial" w:hAnsi="Arial" w:cs="Arial"/>
                <w:color w:val="FF0000"/>
              </w:rPr>
              <w:lastRenderedPageBreak/>
              <w:t>L</w:t>
            </w:r>
          </w:p>
        </w:tc>
      </w:tr>
      <w:tr w:rsidR="001736A8" w:rsidRPr="00DB37D3" w14:paraId="105ED75E" w14:textId="77777777" w:rsidTr="007E257D">
        <w:trPr>
          <w:jc w:val="center"/>
        </w:trPr>
        <w:tc>
          <w:tcPr>
            <w:tcW w:w="846" w:type="dxa"/>
            <w:tcBorders>
              <w:top w:val="single" w:sz="6" w:space="0" w:color="auto"/>
              <w:left w:val="single" w:sz="6" w:space="0" w:color="auto"/>
              <w:bottom w:val="single" w:sz="4" w:space="0" w:color="000000" w:themeColor="text1"/>
              <w:right w:val="single" w:sz="6" w:space="0" w:color="auto"/>
            </w:tcBorders>
          </w:tcPr>
          <w:p w14:paraId="62723081" w14:textId="77777777" w:rsidR="001736A8" w:rsidRPr="00E76431" w:rsidRDefault="001736A8" w:rsidP="00A63B29">
            <w:pPr>
              <w:rPr>
                <w:rFonts w:ascii="Arial" w:hAnsi="Arial" w:cs="Arial"/>
              </w:rPr>
            </w:pPr>
            <w:r w:rsidRPr="00E76431">
              <w:rPr>
                <w:rFonts w:ascii="Arial" w:hAnsi="Arial" w:cs="Arial"/>
              </w:rPr>
              <w:lastRenderedPageBreak/>
              <w:t>17d</w:t>
            </w:r>
          </w:p>
        </w:tc>
        <w:tc>
          <w:tcPr>
            <w:tcW w:w="4111" w:type="dxa"/>
            <w:tcBorders>
              <w:top w:val="single" w:sz="6" w:space="0" w:color="auto"/>
              <w:left w:val="single" w:sz="6" w:space="0" w:color="auto"/>
              <w:bottom w:val="single" w:sz="4" w:space="0" w:color="000000" w:themeColor="text1"/>
              <w:right w:val="single" w:sz="6" w:space="0" w:color="auto"/>
            </w:tcBorders>
            <w:shd w:val="clear" w:color="auto" w:fill="auto"/>
          </w:tcPr>
          <w:p w14:paraId="51BBA00D" w14:textId="42D5EB25" w:rsidR="001736A8" w:rsidRPr="00E76431" w:rsidRDefault="001736A8" w:rsidP="00A63B29">
            <w:pPr>
              <w:rPr>
                <w:rFonts w:ascii="Arial" w:hAnsi="Arial" w:cs="Arial"/>
              </w:rPr>
            </w:pPr>
            <w:r w:rsidRPr="00E76431">
              <w:rPr>
                <w:rFonts w:ascii="Arial" w:hAnsi="Arial" w:cs="Arial"/>
              </w:rPr>
              <w:t>Student behaviour policy reviewed and amended where necessary in line with the current circumstances. See:</w:t>
            </w:r>
          </w:p>
          <w:p w14:paraId="40DFF054" w14:textId="6A139DE1" w:rsidR="001736A8" w:rsidRPr="00B60608" w:rsidRDefault="001736A8" w:rsidP="00A63B29">
            <w:pPr>
              <w:rPr>
                <w:rFonts w:ascii="Arial" w:hAnsi="Arial" w:cs="Arial"/>
                <w:color w:val="0563C1" w:themeColor="hyperlink"/>
                <w:u w:val="single"/>
              </w:rPr>
            </w:pPr>
            <w:hyperlink r:id="rId34" w:history="1">
              <w:proofErr w:type="spellStart"/>
              <w:r w:rsidRPr="00E76431">
                <w:rPr>
                  <w:rStyle w:val="Hyperlink"/>
                  <w:rFonts w:ascii="Arial" w:hAnsi="Arial" w:cs="Arial"/>
                </w:rPr>
                <w:t>Behaviour_and_Discipline_in_Schools_guide</w:t>
              </w:r>
              <w:proofErr w:type="spellEnd"/>
            </w:hyperlink>
          </w:p>
          <w:p w14:paraId="7A22C608" w14:textId="0D9CB900" w:rsidR="001736A8" w:rsidRPr="00DB37D3" w:rsidRDefault="001736A8" w:rsidP="00A63B29">
            <w:pPr>
              <w:rPr>
                <w:rFonts w:ascii="Arial" w:hAnsi="Arial" w:cs="Arial"/>
              </w:rPr>
            </w:pPr>
            <w:hyperlink r:id="rId35" w:history="1">
              <w:r w:rsidRPr="00E76431">
                <w:rPr>
                  <w:rStyle w:val="Hyperlink"/>
                  <w:rFonts w:ascii="Arial" w:hAnsi="Arial" w:cs="Arial"/>
                </w:rPr>
                <w:t>DfE behaviour and attendance checklist</w:t>
              </w:r>
            </w:hyperlink>
            <w:r w:rsidRPr="00E76431">
              <w:rPr>
                <w:rFonts w:ascii="Arial" w:hAnsi="Arial" w:cs="Arial"/>
              </w:rPr>
              <w:t xml:space="preserve"> completed.</w:t>
            </w:r>
          </w:p>
        </w:tc>
        <w:tc>
          <w:tcPr>
            <w:tcW w:w="1980" w:type="dxa"/>
            <w:tcBorders>
              <w:top w:val="single" w:sz="6" w:space="0" w:color="auto"/>
              <w:left w:val="single" w:sz="6" w:space="0" w:color="auto"/>
              <w:bottom w:val="single" w:sz="4" w:space="0" w:color="000000" w:themeColor="text1"/>
              <w:right w:val="single" w:sz="6" w:space="0" w:color="auto"/>
            </w:tcBorders>
            <w:shd w:val="clear" w:color="auto" w:fill="auto"/>
          </w:tcPr>
          <w:p w14:paraId="73BB33B4" w14:textId="77777777" w:rsidR="001736A8" w:rsidRDefault="001736A8" w:rsidP="00A63B29">
            <w:pPr>
              <w:rPr>
                <w:rFonts w:ascii="Arial" w:hAnsi="Arial" w:cs="Arial"/>
                <w:color w:val="000000" w:themeColor="text1"/>
              </w:rPr>
            </w:pPr>
          </w:p>
          <w:p w14:paraId="23142A7A" w14:textId="42A13AA7" w:rsidR="001736A8" w:rsidRPr="00764FE0" w:rsidRDefault="001736A8" w:rsidP="00A63B29">
            <w:pPr>
              <w:rPr>
                <w:rFonts w:ascii="Arial" w:hAnsi="Arial" w:cs="Arial"/>
                <w:color w:val="000000" w:themeColor="text1"/>
              </w:rPr>
            </w:pPr>
            <w:r>
              <w:rPr>
                <w:rFonts w:ascii="Arial" w:hAnsi="Arial" w:cs="Arial"/>
                <w:color w:val="000000" w:themeColor="text1"/>
              </w:rPr>
              <w:t>Children out of the routine of behavioural expectations.</w:t>
            </w:r>
          </w:p>
        </w:tc>
        <w:tc>
          <w:tcPr>
            <w:tcW w:w="1417" w:type="dxa"/>
            <w:tcBorders>
              <w:top w:val="single" w:sz="6" w:space="0" w:color="auto"/>
              <w:left w:val="single" w:sz="6" w:space="0" w:color="auto"/>
              <w:bottom w:val="single" w:sz="4" w:space="0" w:color="000000" w:themeColor="text1"/>
              <w:right w:val="single" w:sz="6" w:space="0" w:color="auto"/>
            </w:tcBorders>
            <w:shd w:val="clear" w:color="auto" w:fill="auto"/>
          </w:tcPr>
          <w:p w14:paraId="3371AF15" w14:textId="77777777" w:rsidR="001736A8" w:rsidRDefault="001736A8" w:rsidP="00A63B29">
            <w:pPr>
              <w:rPr>
                <w:rFonts w:ascii="Arial" w:hAnsi="Arial" w:cs="Arial"/>
                <w:color w:val="FF0000"/>
              </w:rPr>
            </w:pPr>
          </w:p>
          <w:p w14:paraId="33ADF239" w14:textId="77777777" w:rsidR="001736A8" w:rsidRDefault="001736A8" w:rsidP="00A63B29">
            <w:pPr>
              <w:rPr>
                <w:rFonts w:ascii="Arial" w:hAnsi="Arial" w:cs="Arial"/>
                <w:color w:val="FF0000"/>
              </w:rPr>
            </w:pPr>
          </w:p>
          <w:p w14:paraId="57AE50AD" w14:textId="02A09141" w:rsidR="001736A8" w:rsidRPr="00764FE0" w:rsidRDefault="001736A8" w:rsidP="00A63B29">
            <w:pPr>
              <w:rPr>
                <w:rFonts w:ascii="Arial" w:hAnsi="Arial" w:cs="Arial"/>
                <w:color w:val="FF0000"/>
              </w:rPr>
            </w:pPr>
            <w:r>
              <w:rPr>
                <w:rFonts w:ascii="Arial" w:hAnsi="Arial" w:cs="Arial"/>
                <w:color w:val="FF0000"/>
              </w:rPr>
              <w:t>H to M</w:t>
            </w:r>
          </w:p>
        </w:tc>
        <w:tc>
          <w:tcPr>
            <w:tcW w:w="3265" w:type="dxa"/>
            <w:tcBorders>
              <w:top w:val="single" w:sz="6" w:space="0" w:color="auto"/>
              <w:left w:val="single" w:sz="6" w:space="0" w:color="auto"/>
              <w:bottom w:val="single" w:sz="4" w:space="0" w:color="000000" w:themeColor="text1"/>
              <w:right w:val="single" w:sz="6" w:space="0" w:color="auto"/>
            </w:tcBorders>
            <w:shd w:val="clear" w:color="auto" w:fill="auto"/>
          </w:tcPr>
          <w:p w14:paraId="11FF3FD1" w14:textId="77777777" w:rsidR="001736A8" w:rsidRDefault="001736A8" w:rsidP="00A63B29">
            <w:pPr>
              <w:rPr>
                <w:rFonts w:ascii="Arial" w:hAnsi="Arial" w:cs="Arial"/>
                <w:color w:val="000000" w:themeColor="text1"/>
              </w:rPr>
            </w:pPr>
          </w:p>
          <w:p w14:paraId="5559EC31" w14:textId="1CE95BFD" w:rsidR="001736A8" w:rsidRPr="00764FE0" w:rsidRDefault="001736A8" w:rsidP="00A63B29">
            <w:pPr>
              <w:rPr>
                <w:rFonts w:ascii="Arial" w:hAnsi="Arial" w:cs="Arial"/>
                <w:color w:val="000000" w:themeColor="text1"/>
              </w:rPr>
            </w:pPr>
            <w:r>
              <w:rPr>
                <w:rFonts w:ascii="Arial" w:hAnsi="Arial" w:cs="Arial"/>
                <w:color w:val="000000" w:themeColor="text1"/>
              </w:rPr>
              <w:t>Behaviour Policy re-visited along with expectations.</w:t>
            </w:r>
          </w:p>
        </w:tc>
        <w:tc>
          <w:tcPr>
            <w:tcW w:w="1417" w:type="dxa"/>
            <w:vMerge/>
            <w:tcBorders>
              <w:left w:val="single" w:sz="6" w:space="0" w:color="auto"/>
              <w:bottom w:val="single" w:sz="4" w:space="0" w:color="000000" w:themeColor="text1"/>
              <w:right w:val="single" w:sz="6" w:space="0" w:color="auto"/>
            </w:tcBorders>
          </w:tcPr>
          <w:p w14:paraId="75C6EA7D" w14:textId="77777777" w:rsidR="001736A8" w:rsidRPr="00764FE0" w:rsidRDefault="001736A8" w:rsidP="00A63B29">
            <w:pPr>
              <w:rPr>
                <w:rFonts w:ascii="Arial" w:hAnsi="Arial" w:cs="Arial"/>
                <w:color w:val="000000" w:themeColor="text1"/>
              </w:rPr>
            </w:pPr>
          </w:p>
        </w:tc>
        <w:tc>
          <w:tcPr>
            <w:tcW w:w="1417" w:type="dxa"/>
            <w:vMerge/>
            <w:tcBorders>
              <w:left w:val="single" w:sz="6" w:space="0" w:color="auto"/>
              <w:bottom w:val="single" w:sz="4" w:space="0" w:color="000000" w:themeColor="text1"/>
              <w:right w:val="single" w:sz="6" w:space="0" w:color="auto"/>
            </w:tcBorders>
            <w:shd w:val="clear" w:color="auto" w:fill="auto"/>
          </w:tcPr>
          <w:p w14:paraId="6B1EC3AE" w14:textId="77777777" w:rsidR="001736A8" w:rsidRPr="00764FE0" w:rsidRDefault="001736A8" w:rsidP="00A63B29">
            <w:pPr>
              <w:rPr>
                <w:rFonts w:ascii="Arial" w:hAnsi="Arial" w:cs="Arial"/>
                <w:color w:val="000000" w:themeColor="text1"/>
              </w:rPr>
            </w:pPr>
          </w:p>
        </w:tc>
        <w:tc>
          <w:tcPr>
            <w:tcW w:w="1701" w:type="dxa"/>
            <w:vMerge/>
            <w:tcBorders>
              <w:left w:val="single" w:sz="6" w:space="0" w:color="auto"/>
              <w:bottom w:val="single" w:sz="4" w:space="0" w:color="000000" w:themeColor="text1"/>
              <w:right w:val="single" w:sz="6" w:space="0" w:color="auto"/>
            </w:tcBorders>
            <w:shd w:val="clear" w:color="auto" w:fill="auto"/>
          </w:tcPr>
          <w:p w14:paraId="1645D73C" w14:textId="77777777" w:rsidR="001736A8" w:rsidRPr="00764FE0" w:rsidRDefault="001736A8" w:rsidP="00A63B29">
            <w:pPr>
              <w:rPr>
                <w:rFonts w:ascii="Arial" w:hAnsi="Arial" w:cs="Arial"/>
                <w:color w:val="FF0000"/>
              </w:rPr>
            </w:pPr>
          </w:p>
        </w:tc>
      </w:tr>
      <w:tr w:rsidR="00A63B29" w:rsidRPr="00DB37D3" w14:paraId="3401D5A7" w14:textId="77777777" w:rsidTr="00C64576">
        <w:trPr>
          <w:jc w:val="center"/>
        </w:trPr>
        <w:tc>
          <w:tcPr>
            <w:tcW w:w="16154" w:type="dxa"/>
            <w:gridSpan w:val="8"/>
            <w:shd w:val="clear" w:color="auto" w:fill="4472C4" w:themeFill="accent1"/>
          </w:tcPr>
          <w:p w14:paraId="2178D7F7" w14:textId="77777777" w:rsidR="00A63B29" w:rsidRPr="00DB37D3" w:rsidRDefault="00A63B29" w:rsidP="00A63B29">
            <w:pPr>
              <w:pStyle w:val="ListParagraph"/>
              <w:numPr>
                <w:ilvl w:val="0"/>
                <w:numId w:val="36"/>
              </w:numPr>
              <w:ind w:left="454"/>
              <w:rPr>
                <w:rFonts w:ascii="Arial" w:hAnsi="Arial" w:cs="Arial"/>
                <w:b/>
                <w:iCs/>
                <w:color w:val="808080" w:themeColor="background1" w:themeShade="80"/>
              </w:rPr>
            </w:pPr>
            <w:r w:rsidRPr="00DB37D3">
              <w:rPr>
                <w:rFonts w:ascii="Arial" w:hAnsi="Arial" w:cs="Arial"/>
                <w:b/>
                <w:bCs/>
                <w:color w:val="FFFFFF" w:themeColor="background1"/>
              </w:rPr>
              <w:t>CYP with SEND</w:t>
            </w:r>
          </w:p>
        </w:tc>
      </w:tr>
      <w:tr w:rsidR="00F94762" w:rsidRPr="00DB37D3" w14:paraId="16572E6D" w14:textId="77777777" w:rsidTr="00AF60FD">
        <w:trPr>
          <w:jc w:val="center"/>
        </w:trPr>
        <w:tc>
          <w:tcPr>
            <w:tcW w:w="846" w:type="dxa"/>
            <w:tcBorders>
              <w:top w:val="single" w:sz="4" w:space="0" w:color="000000" w:themeColor="text1"/>
              <w:left w:val="single" w:sz="6" w:space="0" w:color="auto"/>
              <w:bottom w:val="single" w:sz="6" w:space="0" w:color="auto"/>
              <w:right w:val="single" w:sz="6" w:space="0" w:color="auto"/>
            </w:tcBorders>
          </w:tcPr>
          <w:p w14:paraId="456E46FA" w14:textId="77777777" w:rsidR="00F94762" w:rsidRPr="00DB37D3" w:rsidRDefault="00F94762" w:rsidP="00A63B29">
            <w:pPr>
              <w:rPr>
                <w:rFonts w:ascii="Arial" w:hAnsi="Arial" w:cs="Arial"/>
              </w:rPr>
            </w:pPr>
            <w:r w:rsidRPr="00DB37D3">
              <w:rPr>
                <w:rFonts w:ascii="Arial" w:hAnsi="Arial" w:cs="Arial"/>
              </w:rPr>
              <w:t>18a</w:t>
            </w:r>
          </w:p>
        </w:tc>
        <w:tc>
          <w:tcPr>
            <w:tcW w:w="4111" w:type="dxa"/>
            <w:tcBorders>
              <w:top w:val="single" w:sz="4" w:space="0" w:color="000000" w:themeColor="text1"/>
              <w:left w:val="single" w:sz="6" w:space="0" w:color="auto"/>
              <w:bottom w:val="single" w:sz="6" w:space="0" w:color="auto"/>
              <w:right w:val="single" w:sz="6" w:space="0" w:color="auto"/>
            </w:tcBorders>
            <w:shd w:val="clear" w:color="auto" w:fill="auto"/>
          </w:tcPr>
          <w:p w14:paraId="32A5C075" w14:textId="77777777" w:rsidR="00F94762" w:rsidRPr="00DB37D3" w:rsidRDefault="00F94762" w:rsidP="00A63B29">
            <w:pPr>
              <w:rPr>
                <w:rFonts w:ascii="Arial" w:hAnsi="Arial" w:cs="Arial"/>
              </w:rPr>
            </w:pPr>
            <w:r w:rsidRPr="00DB37D3">
              <w:rPr>
                <w:rFonts w:ascii="Arial" w:hAnsi="Arial" w:cs="Arial"/>
              </w:rPr>
              <w:t>Approach to provision of the elements of the EHCP including health/therapies.</w:t>
            </w:r>
          </w:p>
        </w:tc>
        <w:tc>
          <w:tcPr>
            <w:tcW w:w="1980" w:type="dxa"/>
            <w:vMerge w:val="restart"/>
            <w:shd w:val="clear" w:color="auto" w:fill="auto"/>
          </w:tcPr>
          <w:p w14:paraId="1BD527F7" w14:textId="02902240" w:rsidR="00F94762" w:rsidRPr="00F94762" w:rsidRDefault="00F94762" w:rsidP="00A63B29">
            <w:pPr>
              <w:rPr>
                <w:rFonts w:ascii="Arial" w:hAnsi="Arial" w:cs="Arial"/>
                <w:color w:val="000000" w:themeColor="text1"/>
              </w:rPr>
            </w:pPr>
            <w:r w:rsidRPr="00F94762">
              <w:rPr>
                <w:rFonts w:ascii="Arial" w:hAnsi="Arial" w:cs="Arial"/>
                <w:color w:val="000000" w:themeColor="text1"/>
              </w:rPr>
              <w:t>Provision being disrupted by lack of visits/guidance.</w:t>
            </w:r>
          </w:p>
        </w:tc>
        <w:tc>
          <w:tcPr>
            <w:tcW w:w="1417" w:type="dxa"/>
            <w:vMerge w:val="restart"/>
            <w:shd w:val="clear" w:color="auto" w:fill="auto"/>
          </w:tcPr>
          <w:p w14:paraId="092F7D9F" w14:textId="77777777" w:rsidR="00F94762" w:rsidRDefault="00F94762" w:rsidP="00A63B29">
            <w:pPr>
              <w:rPr>
                <w:rFonts w:ascii="Arial" w:hAnsi="Arial" w:cs="Arial"/>
                <w:color w:val="FF0000"/>
              </w:rPr>
            </w:pPr>
          </w:p>
          <w:p w14:paraId="6C0E24CC" w14:textId="77777777" w:rsidR="00F94762" w:rsidRDefault="00F94762" w:rsidP="00A63B29">
            <w:pPr>
              <w:rPr>
                <w:rFonts w:ascii="Arial" w:hAnsi="Arial" w:cs="Arial"/>
                <w:color w:val="FF0000"/>
              </w:rPr>
            </w:pPr>
          </w:p>
          <w:p w14:paraId="104AD63C" w14:textId="77777777" w:rsidR="00F94762" w:rsidRDefault="00F94762" w:rsidP="00A63B29">
            <w:pPr>
              <w:rPr>
                <w:rFonts w:ascii="Arial" w:hAnsi="Arial" w:cs="Arial"/>
                <w:color w:val="FF0000"/>
              </w:rPr>
            </w:pPr>
          </w:p>
          <w:p w14:paraId="5E3B2AE5" w14:textId="77777777" w:rsidR="00F94762" w:rsidRDefault="00F94762" w:rsidP="00A63B29">
            <w:pPr>
              <w:rPr>
                <w:rFonts w:ascii="Arial" w:hAnsi="Arial" w:cs="Arial"/>
                <w:color w:val="FF0000"/>
              </w:rPr>
            </w:pPr>
          </w:p>
          <w:p w14:paraId="5B6AF1F1" w14:textId="22096A2E" w:rsidR="00F94762" w:rsidRPr="00B60608" w:rsidRDefault="00F94762" w:rsidP="00A63B29">
            <w:pPr>
              <w:rPr>
                <w:rFonts w:ascii="Arial" w:hAnsi="Arial" w:cs="Arial"/>
                <w:color w:val="FF0000"/>
              </w:rPr>
            </w:pPr>
            <w:r>
              <w:rPr>
                <w:rFonts w:ascii="Arial" w:hAnsi="Arial" w:cs="Arial"/>
                <w:color w:val="FF0000"/>
              </w:rPr>
              <w:t>H to M</w:t>
            </w:r>
          </w:p>
        </w:tc>
        <w:tc>
          <w:tcPr>
            <w:tcW w:w="3265" w:type="dxa"/>
            <w:vMerge w:val="restart"/>
            <w:shd w:val="clear" w:color="auto" w:fill="auto"/>
          </w:tcPr>
          <w:p w14:paraId="30D081C5" w14:textId="2FDAF9D5" w:rsidR="00F94762" w:rsidRPr="00F94762" w:rsidRDefault="00F94762" w:rsidP="00A63B29">
            <w:pPr>
              <w:rPr>
                <w:rFonts w:ascii="Arial" w:hAnsi="Arial" w:cs="Arial"/>
                <w:color w:val="000000" w:themeColor="text1"/>
              </w:rPr>
            </w:pPr>
            <w:r w:rsidRPr="00F94762">
              <w:rPr>
                <w:rFonts w:ascii="Arial" w:hAnsi="Arial" w:cs="Arial"/>
                <w:color w:val="000000" w:themeColor="text1"/>
              </w:rPr>
              <w:t>SENCo to liaise closely with all agencies and parents.</w:t>
            </w:r>
          </w:p>
        </w:tc>
        <w:tc>
          <w:tcPr>
            <w:tcW w:w="1417" w:type="dxa"/>
            <w:vMerge w:val="restart"/>
          </w:tcPr>
          <w:p w14:paraId="4A0F2687" w14:textId="41BA9C00" w:rsidR="00F94762" w:rsidRPr="00F94762" w:rsidRDefault="00F94762" w:rsidP="00A63B29">
            <w:pPr>
              <w:rPr>
                <w:rFonts w:ascii="Arial" w:hAnsi="Arial" w:cs="Arial"/>
                <w:color w:val="000000" w:themeColor="text1"/>
              </w:rPr>
            </w:pPr>
            <w:r w:rsidRPr="00F94762">
              <w:rPr>
                <w:rFonts w:ascii="Arial" w:hAnsi="Arial" w:cs="Arial"/>
                <w:color w:val="000000" w:themeColor="text1"/>
              </w:rPr>
              <w:t>AHT (SENCo)</w:t>
            </w:r>
          </w:p>
        </w:tc>
        <w:tc>
          <w:tcPr>
            <w:tcW w:w="1417" w:type="dxa"/>
            <w:vMerge w:val="restart"/>
            <w:shd w:val="clear" w:color="auto" w:fill="auto"/>
          </w:tcPr>
          <w:p w14:paraId="353FC1F6" w14:textId="77777777" w:rsidR="00F94762" w:rsidRPr="00F94762" w:rsidRDefault="00F94762" w:rsidP="00A63B29">
            <w:pPr>
              <w:rPr>
                <w:rFonts w:ascii="Arial" w:hAnsi="Arial" w:cs="Arial"/>
                <w:color w:val="000000" w:themeColor="text1"/>
              </w:rPr>
            </w:pPr>
            <w:r w:rsidRPr="00F94762">
              <w:rPr>
                <w:rFonts w:ascii="Arial" w:hAnsi="Arial" w:cs="Arial"/>
                <w:color w:val="000000" w:themeColor="text1"/>
              </w:rPr>
              <w:t xml:space="preserve"> </w:t>
            </w:r>
          </w:p>
          <w:p w14:paraId="3D4FA1A0" w14:textId="77777777" w:rsidR="00F94762" w:rsidRPr="00F94762" w:rsidRDefault="00F94762" w:rsidP="00A63B29">
            <w:pPr>
              <w:rPr>
                <w:rFonts w:ascii="Arial" w:hAnsi="Arial" w:cs="Arial"/>
                <w:color w:val="000000" w:themeColor="text1"/>
              </w:rPr>
            </w:pPr>
          </w:p>
          <w:p w14:paraId="78E2A0F2" w14:textId="77777777" w:rsidR="00F94762" w:rsidRPr="00F94762" w:rsidRDefault="00F94762" w:rsidP="00A63B29">
            <w:pPr>
              <w:rPr>
                <w:rFonts w:ascii="Arial" w:hAnsi="Arial" w:cs="Arial"/>
                <w:color w:val="000000" w:themeColor="text1"/>
              </w:rPr>
            </w:pPr>
          </w:p>
          <w:p w14:paraId="4245D937" w14:textId="32F84101" w:rsidR="00F94762" w:rsidRPr="00F94762" w:rsidRDefault="00F94762" w:rsidP="00A63B29">
            <w:pPr>
              <w:rPr>
                <w:rFonts w:ascii="Arial" w:hAnsi="Arial" w:cs="Arial"/>
                <w:color w:val="000000" w:themeColor="text1"/>
              </w:rPr>
            </w:pPr>
            <w:r w:rsidRPr="00F94762">
              <w:rPr>
                <w:rFonts w:ascii="Arial" w:hAnsi="Arial" w:cs="Arial"/>
                <w:color w:val="000000" w:themeColor="text1"/>
              </w:rPr>
              <w:t>On Going</w:t>
            </w:r>
          </w:p>
        </w:tc>
        <w:tc>
          <w:tcPr>
            <w:tcW w:w="1701" w:type="dxa"/>
            <w:vMerge w:val="restart"/>
            <w:shd w:val="clear" w:color="auto" w:fill="auto"/>
          </w:tcPr>
          <w:p w14:paraId="7DB7CA2D" w14:textId="77777777" w:rsidR="00F94762" w:rsidRDefault="00F94762" w:rsidP="00A63B29">
            <w:pPr>
              <w:rPr>
                <w:rFonts w:ascii="Arial" w:hAnsi="Arial" w:cs="Arial"/>
                <w:color w:val="FF0000"/>
              </w:rPr>
            </w:pPr>
          </w:p>
          <w:p w14:paraId="597E41EE" w14:textId="77777777" w:rsidR="00F94762" w:rsidRDefault="00F94762" w:rsidP="00A63B29">
            <w:pPr>
              <w:rPr>
                <w:rFonts w:ascii="Arial" w:hAnsi="Arial" w:cs="Arial"/>
                <w:color w:val="FF0000"/>
              </w:rPr>
            </w:pPr>
          </w:p>
          <w:p w14:paraId="2CC9A678" w14:textId="77777777" w:rsidR="00F94762" w:rsidRDefault="00F94762" w:rsidP="00A63B29">
            <w:pPr>
              <w:rPr>
                <w:rFonts w:ascii="Arial" w:hAnsi="Arial" w:cs="Arial"/>
                <w:color w:val="FF0000"/>
              </w:rPr>
            </w:pPr>
          </w:p>
          <w:p w14:paraId="0CAAFA76" w14:textId="5BB43E5F" w:rsidR="00F94762" w:rsidRPr="00B60608" w:rsidRDefault="00F94762" w:rsidP="00A63B29">
            <w:pPr>
              <w:rPr>
                <w:rFonts w:ascii="Arial" w:hAnsi="Arial" w:cs="Arial"/>
                <w:color w:val="FF0000"/>
              </w:rPr>
            </w:pPr>
            <w:r>
              <w:rPr>
                <w:rFonts w:ascii="Arial" w:hAnsi="Arial" w:cs="Arial"/>
                <w:color w:val="FF0000"/>
              </w:rPr>
              <w:t>M to L</w:t>
            </w:r>
          </w:p>
        </w:tc>
      </w:tr>
      <w:tr w:rsidR="00F94762" w:rsidRPr="00DB37D3" w14:paraId="2F270CBC" w14:textId="77777777" w:rsidTr="00AF60FD">
        <w:trPr>
          <w:jc w:val="center"/>
        </w:trPr>
        <w:tc>
          <w:tcPr>
            <w:tcW w:w="846" w:type="dxa"/>
            <w:tcBorders>
              <w:top w:val="single" w:sz="6" w:space="0" w:color="auto"/>
              <w:left w:val="single" w:sz="6" w:space="0" w:color="auto"/>
              <w:bottom w:val="single" w:sz="6" w:space="0" w:color="auto"/>
              <w:right w:val="single" w:sz="6" w:space="0" w:color="auto"/>
            </w:tcBorders>
          </w:tcPr>
          <w:p w14:paraId="299CCFDC" w14:textId="77777777" w:rsidR="00F94762" w:rsidRPr="00DB37D3" w:rsidRDefault="00F94762" w:rsidP="00A63B29">
            <w:pPr>
              <w:rPr>
                <w:rFonts w:ascii="Arial" w:hAnsi="Arial" w:cs="Arial"/>
              </w:rPr>
            </w:pPr>
            <w:r w:rsidRPr="00DB37D3">
              <w:rPr>
                <w:rFonts w:ascii="Arial" w:hAnsi="Arial" w:cs="Arial"/>
              </w:rPr>
              <w:t>18b</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7FDEF09A" w14:textId="77777777" w:rsidR="00F94762" w:rsidRPr="00DB37D3" w:rsidRDefault="00F94762" w:rsidP="00A63B29">
            <w:pPr>
              <w:rPr>
                <w:rFonts w:ascii="Arial" w:hAnsi="Arial" w:cs="Arial"/>
              </w:rPr>
            </w:pPr>
            <w:r w:rsidRPr="00DB37D3">
              <w:rPr>
                <w:rFonts w:ascii="Arial" w:hAnsi="Arial" w:cs="Arial"/>
              </w:rPr>
              <w:t>Annual review plan in place</w:t>
            </w:r>
            <w:r>
              <w:rPr>
                <w:rFonts w:ascii="Arial" w:hAnsi="Arial" w:cs="Arial"/>
              </w:rPr>
              <w:t>.</w:t>
            </w:r>
          </w:p>
        </w:tc>
        <w:tc>
          <w:tcPr>
            <w:tcW w:w="1980" w:type="dxa"/>
            <w:vMerge/>
            <w:shd w:val="clear" w:color="auto" w:fill="auto"/>
          </w:tcPr>
          <w:p w14:paraId="26C1414D" w14:textId="77777777" w:rsidR="00F94762" w:rsidRPr="00F94762" w:rsidRDefault="00F94762" w:rsidP="00A63B29">
            <w:pPr>
              <w:rPr>
                <w:rFonts w:ascii="Arial" w:hAnsi="Arial" w:cs="Arial"/>
                <w:color w:val="000000" w:themeColor="text1"/>
              </w:rPr>
            </w:pPr>
          </w:p>
        </w:tc>
        <w:tc>
          <w:tcPr>
            <w:tcW w:w="1417" w:type="dxa"/>
            <w:vMerge/>
            <w:shd w:val="clear" w:color="auto" w:fill="auto"/>
          </w:tcPr>
          <w:p w14:paraId="5EF2FC77" w14:textId="77777777" w:rsidR="00F94762" w:rsidRPr="00B60608" w:rsidRDefault="00F94762" w:rsidP="00A63B29">
            <w:pPr>
              <w:rPr>
                <w:rFonts w:ascii="Arial" w:hAnsi="Arial" w:cs="Arial"/>
                <w:color w:val="FF0000"/>
              </w:rPr>
            </w:pPr>
          </w:p>
        </w:tc>
        <w:tc>
          <w:tcPr>
            <w:tcW w:w="3265" w:type="dxa"/>
            <w:vMerge/>
            <w:shd w:val="clear" w:color="auto" w:fill="auto"/>
          </w:tcPr>
          <w:p w14:paraId="2ACC44BD" w14:textId="77777777" w:rsidR="00F94762" w:rsidRPr="00B60608" w:rsidRDefault="00F94762" w:rsidP="00A63B29">
            <w:pPr>
              <w:rPr>
                <w:rFonts w:ascii="Arial" w:hAnsi="Arial" w:cs="Arial"/>
                <w:color w:val="FF0000"/>
              </w:rPr>
            </w:pPr>
          </w:p>
        </w:tc>
        <w:tc>
          <w:tcPr>
            <w:tcW w:w="1417" w:type="dxa"/>
            <w:vMerge/>
          </w:tcPr>
          <w:p w14:paraId="7975C286" w14:textId="77777777" w:rsidR="00F94762" w:rsidRPr="00B60608" w:rsidRDefault="00F94762" w:rsidP="00A63B29">
            <w:pPr>
              <w:rPr>
                <w:rFonts w:ascii="Arial" w:hAnsi="Arial" w:cs="Arial"/>
                <w:color w:val="FF0000"/>
              </w:rPr>
            </w:pPr>
          </w:p>
        </w:tc>
        <w:tc>
          <w:tcPr>
            <w:tcW w:w="1417" w:type="dxa"/>
            <w:vMerge/>
            <w:shd w:val="clear" w:color="auto" w:fill="auto"/>
          </w:tcPr>
          <w:p w14:paraId="35B493E7" w14:textId="77777777" w:rsidR="00F94762" w:rsidRPr="00B60608" w:rsidRDefault="00F94762" w:rsidP="00A63B29">
            <w:pPr>
              <w:rPr>
                <w:rFonts w:ascii="Arial" w:hAnsi="Arial" w:cs="Arial"/>
                <w:color w:val="FF0000"/>
              </w:rPr>
            </w:pPr>
          </w:p>
        </w:tc>
        <w:tc>
          <w:tcPr>
            <w:tcW w:w="1701" w:type="dxa"/>
            <w:vMerge/>
            <w:shd w:val="clear" w:color="auto" w:fill="auto"/>
          </w:tcPr>
          <w:p w14:paraId="6B9ADD42" w14:textId="77777777" w:rsidR="00F94762" w:rsidRPr="00B60608" w:rsidRDefault="00F94762" w:rsidP="00A63B29">
            <w:pPr>
              <w:rPr>
                <w:rFonts w:ascii="Arial" w:hAnsi="Arial" w:cs="Arial"/>
                <w:color w:val="FF0000"/>
              </w:rPr>
            </w:pPr>
          </w:p>
        </w:tc>
      </w:tr>
      <w:tr w:rsidR="00F94762" w:rsidRPr="00DB37D3" w14:paraId="1281A5E2" w14:textId="77777777" w:rsidTr="00AF60FD">
        <w:trPr>
          <w:jc w:val="center"/>
        </w:trPr>
        <w:tc>
          <w:tcPr>
            <w:tcW w:w="846" w:type="dxa"/>
            <w:tcBorders>
              <w:top w:val="single" w:sz="6" w:space="0" w:color="auto"/>
              <w:left w:val="single" w:sz="6" w:space="0" w:color="auto"/>
              <w:bottom w:val="single" w:sz="6" w:space="0" w:color="auto"/>
              <w:right w:val="single" w:sz="6" w:space="0" w:color="auto"/>
            </w:tcBorders>
          </w:tcPr>
          <w:p w14:paraId="08206789" w14:textId="77777777" w:rsidR="00F94762" w:rsidRPr="00DB37D3" w:rsidRDefault="00F94762" w:rsidP="00A63B29">
            <w:pPr>
              <w:rPr>
                <w:rFonts w:ascii="Arial" w:hAnsi="Arial" w:cs="Arial"/>
              </w:rPr>
            </w:pPr>
            <w:r w:rsidRPr="00DB37D3">
              <w:rPr>
                <w:rFonts w:ascii="Arial" w:hAnsi="Arial" w:cs="Arial"/>
              </w:rPr>
              <w:t>18c</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5E30A113" w14:textId="77777777" w:rsidR="00F94762" w:rsidRPr="00DB37D3" w:rsidRDefault="00F94762" w:rsidP="00A63B29">
            <w:pPr>
              <w:rPr>
                <w:rFonts w:ascii="Arial" w:hAnsi="Arial" w:cs="Arial"/>
              </w:rPr>
            </w:pPr>
            <w:r w:rsidRPr="00DB37D3">
              <w:rPr>
                <w:rFonts w:ascii="Arial" w:hAnsi="Arial" w:cs="Arial"/>
              </w:rPr>
              <w:t>Requests for assessment plan in place</w:t>
            </w:r>
            <w:r>
              <w:rPr>
                <w:rFonts w:ascii="Arial" w:hAnsi="Arial" w:cs="Arial"/>
              </w:rPr>
              <w:t>.</w:t>
            </w:r>
          </w:p>
        </w:tc>
        <w:tc>
          <w:tcPr>
            <w:tcW w:w="1980" w:type="dxa"/>
            <w:vMerge/>
            <w:shd w:val="clear" w:color="auto" w:fill="auto"/>
          </w:tcPr>
          <w:p w14:paraId="0AA0397C" w14:textId="77777777" w:rsidR="00F94762" w:rsidRPr="00F94762" w:rsidRDefault="00F94762" w:rsidP="00A63B29">
            <w:pPr>
              <w:rPr>
                <w:rFonts w:ascii="Arial" w:hAnsi="Arial" w:cs="Arial"/>
                <w:color w:val="000000" w:themeColor="text1"/>
              </w:rPr>
            </w:pPr>
          </w:p>
        </w:tc>
        <w:tc>
          <w:tcPr>
            <w:tcW w:w="1417" w:type="dxa"/>
            <w:vMerge/>
            <w:shd w:val="clear" w:color="auto" w:fill="auto"/>
          </w:tcPr>
          <w:p w14:paraId="3FCA0CE2" w14:textId="77777777" w:rsidR="00F94762" w:rsidRPr="00B60608" w:rsidRDefault="00F94762" w:rsidP="00A63B29">
            <w:pPr>
              <w:rPr>
                <w:rFonts w:ascii="Arial" w:hAnsi="Arial" w:cs="Arial"/>
                <w:color w:val="FF0000"/>
              </w:rPr>
            </w:pPr>
          </w:p>
        </w:tc>
        <w:tc>
          <w:tcPr>
            <w:tcW w:w="3265" w:type="dxa"/>
            <w:vMerge/>
            <w:shd w:val="clear" w:color="auto" w:fill="auto"/>
          </w:tcPr>
          <w:p w14:paraId="455D14D7" w14:textId="77777777" w:rsidR="00F94762" w:rsidRPr="00B60608" w:rsidRDefault="00F94762" w:rsidP="00A63B29">
            <w:pPr>
              <w:rPr>
                <w:rFonts w:ascii="Arial" w:hAnsi="Arial" w:cs="Arial"/>
                <w:color w:val="FF0000"/>
              </w:rPr>
            </w:pPr>
          </w:p>
        </w:tc>
        <w:tc>
          <w:tcPr>
            <w:tcW w:w="1417" w:type="dxa"/>
            <w:vMerge/>
          </w:tcPr>
          <w:p w14:paraId="1EF554AC" w14:textId="77777777" w:rsidR="00F94762" w:rsidRPr="00B60608" w:rsidRDefault="00F94762" w:rsidP="00A63B29">
            <w:pPr>
              <w:rPr>
                <w:rFonts w:ascii="Arial" w:hAnsi="Arial" w:cs="Arial"/>
                <w:color w:val="FF0000"/>
              </w:rPr>
            </w:pPr>
          </w:p>
        </w:tc>
        <w:tc>
          <w:tcPr>
            <w:tcW w:w="1417" w:type="dxa"/>
            <w:vMerge/>
            <w:shd w:val="clear" w:color="auto" w:fill="auto"/>
          </w:tcPr>
          <w:p w14:paraId="44BE18C9" w14:textId="77777777" w:rsidR="00F94762" w:rsidRPr="00B60608" w:rsidRDefault="00F94762" w:rsidP="00A63B29">
            <w:pPr>
              <w:rPr>
                <w:rFonts w:ascii="Arial" w:hAnsi="Arial" w:cs="Arial"/>
                <w:color w:val="FF0000"/>
              </w:rPr>
            </w:pPr>
          </w:p>
        </w:tc>
        <w:tc>
          <w:tcPr>
            <w:tcW w:w="1701" w:type="dxa"/>
            <w:vMerge/>
            <w:shd w:val="clear" w:color="auto" w:fill="auto"/>
          </w:tcPr>
          <w:p w14:paraId="4BC9A9BD" w14:textId="77777777" w:rsidR="00F94762" w:rsidRPr="00B60608" w:rsidRDefault="00F94762" w:rsidP="00A63B29">
            <w:pPr>
              <w:rPr>
                <w:rFonts w:ascii="Arial" w:hAnsi="Arial" w:cs="Arial"/>
                <w:color w:val="FF0000"/>
              </w:rPr>
            </w:pPr>
          </w:p>
        </w:tc>
      </w:tr>
      <w:tr w:rsidR="00F94762" w:rsidRPr="00DB37D3" w14:paraId="0DF49885" w14:textId="77777777" w:rsidTr="00AF60FD">
        <w:trPr>
          <w:jc w:val="center"/>
        </w:trPr>
        <w:tc>
          <w:tcPr>
            <w:tcW w:w="846" w:type="dxa"/>
          </w:tcPr>
          <w:p w14:paraId="12C58A00" w14:textId="2759A9A0" w:rsidR="00F94762" w:rsidRPr="00E76431" w:rsidRDefault="00F94762" w:rsidP="00A63B29">
            <w:pPr>
              <w:rPr>
                <w:rFonts w:ascii="Arial" w:hAnsi="Arial" w:cs="Arial"/>
              </w:rPr>
            </w:pPr>
            <w:r w:rsidRPr="00E76431">
              <w:rPr>
                <w:rFonts w:ascii="Arial" w:hAnsi="Arial" w:cs="Arial"/>
              </w:rPr>
              <w:t>18d</w:t>
            </w:r>
          </w:p>
        </w:tc>
        <w:tc>
          <w:tcPr>
            <w:tcW w:w="4111" w:type="dxa"/>
            <w:shd w:val="clear" w:color="auto" w:fill="auto"/>
          </w:tcPr>
          <w:p w14:paraId="59F64A40" w14:textId="77777777" w:rsidR="00F94762" w:rsidRPr="00E76431" w:rsidRDefault="00F94762" w:rsidP="00A63B29">
            <w:pPr>
              <w:rPr>
                <w:rFonts w:ascii="Arial" w:hAnsi="Arial" w:cs="Arial"/>
              </w:rPr>
            </w:pPr>
            <w:r w:rsidRPr="00E76431">
              <w:rPr>
                <w:rFonts w:ascii="Arial" w:hAnsi="Arial" w:cs="Arial"/>
              </w:rPr>
              <w:t>Consider any CYP who may need support with their return to school and consult with the family and other agencies involved.</w:t>
            </w:r>
          </w:p>
          <w:p w14:paraId="588B6C90" w14:textId="77777777" w:rsidR="00F94762" w:rsidRPr="00DB37D3" w:rsidRDefault="00F94762" w:rsidP="00A63B29">
            <w:pPr>
              <w:rPr>
                <w:rFonts w:ascii="Arial" w:hAnsi="Arial" w:cs="Arial"/>
                <w:strike/>
              </w:rPr>
            </w:pPr>
            <w:r w:rsidRPr="00E76431">
              <w:rPr>
                <w:rFonts w:ascii="Arial" w:hAnsi="Arial" w:cs="Arial"/>
              </w:rPr>
              <w:t>Including any support required for CYP to understand new rules i.e. social distancing.</w:t>
            </w:r>
          </w:p>
        </w:tc>
        <w:tc>
          <w:tcPr>
            <w:tcW w:w="1980" w:type="dxa"/>
            <w:shd w:val="clear" w:color="auto" w:fill="auto"/>
          </w:tcPr>
          <w:p w14:paraId="51CDE27E" w14:textId="77777777" w:rsidR="00F94762" w:rsidRPr="00F94762" w:rsidRDefault="00F94762" w:rsidP="00A63B29">
            <w:pPr>
              <w:rPr>
                <w:rFonts w:ascii="Arial" w:hAnsi="Arial" w:cs="Arial"/>
                <w:strike/>
                <w:color w:val="000000" w:themeColor="text1"/>
              </w:rPr>
            </w:pPr>
          </w:p>
          <w:p w14:paraId="77D0BF0E" w14:textId="2712C3D8" w:rsidR="00F94762" w:rsidRPr="00F94762" w:rsidRDefault="00F94762" w:rsidP="00A63B29">
            <w:pPr>
              <w:rPr>
                <w:rFonts w:ascii="Arial" w:hAnsi="Arial" w:cs="Arial"/>
                <w:color w:val="000000" w:themeColor="text1"/>
              </w:rPr>
            </w:pPr>
            <w:r w:rsidRPr="00F94762">
              <w:rPr>
                <w:rFonts w:ascii="Arial" w:hAnsi="Arial" w:cs="Arial"/>
                <w:color w:val="000000" w:themeColor="text1"/>
              </w:rPr>
              <w:t>Children being unable to social distance / need physical intervention</w:t>
            </w:r>
          </w:p>
        </w:tc>
        <w:tc>
          <w:tcPr>
            <w:tcW w:w="1417" w:type="dxa"/>
            <w:vMerge/>
            <w:shd w:val="clear" w:color="auto" w:fill="auto"/>
          </w:tcPr>
          <w:p w14:paraId="1E3E67C3" w14:textId="77777777" w:rsidR="00F94762" w:rsidRPr="00B60608" w:rsidRDefault="00F94762" w:rsidP="00A63B29">
            <w:pPr>
              <w:rPr>
                <w:rFonts w:ascii="Arial" w:hAnsi="Arial" w:cs="Arial"/>
                <w:strike/>
                <w:color w:val="FF0000"/>
              </w:rPr>
            </w:pPr>
          </w:p>
        </w:tc>
        <w:tc>
          <w:tcPr>
            <w:tcW w:w="3265" w:type="dxa"/>
            <w:shd w:val="clear" w:color="auto" w:fill="auto"/>
          </w:tcPr>
          <w:p w14:paraId="430222A0" w14:textId="77777777" w:rsidR="00F94762" w:rsidRPr="00C20948" w:rsidRDefault="00F94762" w:rsidP="00A63B29">
            <w:pPr>
              <w:rPr>
                <w:rFonts w:ascii="Arial" w:hAnsi="Arial" w:cs="Arial"/>
                <w:color w:val="000000" w:themeColor="text1"/>
              </w:rPr>
            </w:pPr>
          </w:p>
          <w:p w14:paraId="5CC1CC7A" w14:textId="77777777" w:rsidR="00C20948" w:rsidRPr="00C20948" w:rsidRDefault="00C20948" w:rsidP="00A63B29">
            <w:pPr>
              <w:rPr>
                <w:rFonts w:ascii="Arial" w:hAnsi="Arial" w:cs="Arial"/>
                <w:color w:val="000000" w:themeColor="text1"/>
              </w:rPr>
            </w:pPr>
            <w:r w:rsidRPr="00C20948">
              <w:rPr>
                <w:rFonts w:ascii="Arial" w:hAnsi="Arial" w:cs="Arial"/>
                <w:color w:val="000000" w:themeColor="text1"/>
              </w:rPr>
              <w:t>Adequate PPE equipment available to staff.</w:t>
            </w:r>
          </w:p>
          <w:p w14:paraId="30811913" w14:textId="77777777" w:rsidR="00C20948" w:rsidRPr="00C20948" w:rsidRDefault="00C20948" w:rsidP="00A63B29">
            <w:pPr>
              <w:rPr>
                <w:rFonts w:ascii="Arial" w:hAnsi="Arial" w:cs="Arial"/>
                <w:color w:val="000000" w:themeColor="text1"/>
              </w:rPr>
            </w:pPr>
          </w:p>
          <w:p w14:paraId="5B1F5810" w14:textId="0BDD4209" w:rsidR="00C20948" w:rsidRPr="00C20948" w:rsidRDefault="00C20948" w:rsidP="00A63B29">
            <w:pPr>
              <w:rPr>
                <w:rFonts w:ascii="Arial" w:hAnsi="Arial" w:cs="Arial"/>
                <w:color w:val="000000" w:themeColor="text1"/>
              </w:rPr>
            </w:pPr>
            <w:r w:rsidRPr="00C20948">
              <w:rPr>
                <w:rFonts w:ascii="Arial" w:hAnsi="Arial" w:cs="Arial"/>
                <w:color w:val="000000" w:themeColor="text1"/>
              </w:rPr>
              <w:t>Close contact with parent/outside agencies.</w:t>
            </w:r>
          </w:p>
        </w:tc>
        <w:tc>
          <w:tcPr>
            <w:tcW w:w="1417" w:type="dxa"/>
          </w:tcPr>
          <w:p w14:paraId="5C691707" w14:textId="77777777" w:rsidR="00F94762" w:rsidRDefault="00F94762" w:rsidP="00A63B29">
            <w:pPr>
              <w:rPr>
                <w:rFonts w:ascii="Arial" w:hAnsi="Arial" w:cs="Arial"/>
                <w:color w:val="FF0000"/>
              </w:rPr>
            </w:pPr>
          </w:p>
          <w:p w14:paraId="557AEAD4" w14:textId="77777777" w:rsidR="00C20948" w:rsidRPr="00C20948" w:rsidRDefault="00C20948" w:rsidP="00A63B29">
            <w:pPr>
              <w:rPr>
                <w:rFonts w:ascii="Arial" w:hAnsi="Arial" w:cs="Arial"/>
                <w:color w:val="000000" w:themeColor="text1"/>
              </w:rPr>
            </w:pPr>
            <w:r w:rsidRPr="00C20948">
              <w:rPr>
                <w:rFonts w:ascii="Arial" w:hAnsi="Arial" w:cs="Arial"/>
                <w:color w:val="000000" w:themeColor="text1"/>
              </w:rPr>
              <w:t>HT</w:t>
            </w:r>
          </w:p>
          <w:p w14:paraId="5C824ECE" w14:textId="678F9BD5" w:rsidR="00C20948" w:rsidRPr="00C20948" w:rsidRDefault="00C20948" w:rsidP="00A63B29">
            <w:pPr>
              <w:rPr>
                <w:rFonts w:ascii="Arial" w:hAnsi="Arial" w:cs="Arial"/>
                <w:color w:val="FF0000"/>
              </w:rPr>
            </w:pPr>
            <w:r w:rsidRPr="00F94762">
              <w:rPr>
                <w:rFonts w:ascii="Arial" w:hAnsi="Arial" w:cs="Arial"/>
                <w:color w:val="000000" w:themeColor="text1"/>
              </w:rPr>
              <w:t>AHT (SENCo)</w:t>
            </w:r>
          </w:p>
        </w:tc>
        <w:tc>
          <w:tcPr>
            <w:tcW w:w="1417" w:type="dxa"/>
            <w:vMerge/>
            <w:shd w:val="clear" w:color="auto" w:fill="auto"/>
          </w:tcPr>
          <w:p w14:paraId="0E160B62" w14:textId="77777777" w:rsidR="00F94762" w:rsidRPr="00B60608" w:rsidRDefault="00F94762" w:rsidP="00A63B29">
            <w:pPr>
              <w:rPr>
                <w:rFonts w:ascii="Arial" w:hAnsi="Arial" w:cs="Arial"/>
                <w:strike/>
                <w:color w:val="FF0000"/>
              </w:rPr>
            </w:pPr>
          </w:p>
        </w:tc>
        <w:tc>
          <w:tcPr>
            <w:tcW w:w="1701" w:type="dxa"/>
            <w:vMerge/>
            <w:shd w:val="clear" w:color="auto" w:fill="auto"/>
          </w:tcPr>
          <w:p w14:paraId="7EBF5A35" w14:textId="77777777" w:rsidR="00F94762" w:rsidRPr="00B60608" w:rsidRDefault="00F94762" w:rsidP="00A63B29">
            <w:pPr>
              <w:rPr>
                <w:rFonts w:ascii="Arial" w:hAnsi="Arial" w:cs="Arial"/>
                <w:strike/>
                <w:color w:val="FF0000"/>
              </w:rPr>
            </w:pPr>
          </w:p>
        </w:tc>
      </w:tr>
      <w:tr w:rsidR="00A63B29" w:rsidRPr="00DB37D3" w14:paraId="40BBC092" w14:textId="77777777" w:rsidTr="00C64576">
        <w:trPr>
          <w:jc w:val="center"/>
        </w:trPr>
        <w:tc>
          <w:tcPr>
            <w:tcW w:w="16154" w:type="dxa"/>
            <w:gridSpan w:val="8"/>
            <w:shd w:val="clear" w:color="auto" w:fill="4472C4" w:themeFill="accent1"/>
          </w:tcPr>
          <w:p w14:paraId="7B8BE421" w14:textId="77777777" w:rsidR="00A63B29" w:rsidRPr="00DB37D3" w:rsidRDefault="00A63B29" w:rsidP="00A63B29">
            <w:pPr>
              <w:pStyle w:val="ListParagraph"/>
              <w:numPr>
                <w:ilvl w:val="0"/>
                <w:numId w:val="36"/>
              </w:numPr>
              <w:ind w:left="454"/>
              <w:rPr>
                <w:rFonts w:ascii="Arial" w:hAnsi="Arial" w:cs="Arial"/>
                <w:b/>
                <w:iCs/>
                <w:color w:val="808080" w:themeColor="background1" w:themeShade="80"/>
              </w:rPr>
            </w:pPr>
            <w:r w:rsidRPr="00DB37D3">
              <w:rPr>
                <w:rFonts w:ascii="Arial" w:hAnsi="Arial" w:cs="Arial"/>
                <w:b/>
                <w:bCs/>
                <w:color w:val="FFFFFF" w:themeColor="background1"/>
              </w:rPr>
              <w:t>Attendance</w:t>
            </w:r>
          </w:p>
        </w:tc>
      </w:tr>
      <w:tr w:rsidR="00735FFA" w:rsidRPr="00DB37D3" w14:paraId="0C5F4448" w14:textId="77777777" w:rsidTr="00AF60FD">
        <w:trPr>
          <w:jc w:val="center"/>
        </w:trPr>
        <w:tc>
          <w:tcPr>
            <w:tcW w:w="846" w:type="dxa"/>
            <w:tcBorders>
              <w:top w:val="single" w:sz="4" w:space="0" w:color="000000" w:themeColor="text1"/>
              <w:left w:val="single" w:sz="6" w:space="0" w:color="auto"/>
              <w:bottom w:val="single" w:sz="6" w:space="0" w:color="auto"/>
              <w:right w:val="single" w:sz="6" w:space="0" w:color="auto"/>
            </w:tcBorders>
          </w:tcPr>
          <w:p w14:paraId="7DD7812B" w14:textId="77777777" w:rsidR="00735FFA" w:rsidRPr="00E76431" w:rsidRDefault="00735FFA" w:rsidP="00C20948">
            <w:pPr>
              <w:rPr>
                <w:rFonts w:ascii="Arial" w:hAnsi="Arial" w:cs="Arial"/>
              </w:rPr>
            </w:pPr>
            <w:r w:rsidRPr="00E76431">
              <w:rPr>
                <w:rFonts w:ascii="Arial" w:hAnsi="Arial" w:cs="Arial"/>
              </w:rPr>
              <w:t>19a</w:t>
            </w:r>
          </w:p>
        </w:tc>
        <w:tc>
          <w:tcPr>
            <w:tcW w:w="4111" w:type="dxa"/>
            <w:tcBorders>
              <w:top w:val="single" w:sz="4" w:space="0" w:color="000000" w:themeColor="text1"/>
              <w:left w:val="single" w:sz="6" w:space="0" w:color="auto"/>
              <w:bottom w:val="single" w:sz="6" w:space="0" w:color="auto"/>
              <w:right w:val="single" w:sz="6" w:space="0" w:color="auto"/>
            </w:tcBorders>
            <w:shd w:val="clear" w:color="auto" w:fill="auto"/>
          </w:tcPr>
          <w:p w14:paraId="4F83508C" w14:textId="5D95CCE4" w:rsidR="00735FFA" w:rsidRPr="00DB37D3" w:rsidRDefault="00735FFA" w:rsidP="00C20948">
            <w:pPr>
              <w:rPr>
                <w:rFonts w:ascii="Arial" w:hAnsi="Arial" w:cs="Arial"/>
              </w:rPr>
            </w:pPr>
            <w:r w:rsidRPr="00E76431">
              <w:rPr>
                <w:rFonts w:ascii="Arial" w:hAnsi="Arial" w:cs="Arial"/>
              </w:rPr>
              <w:t>Approach to promotin</w:t>
            </w:r>
            <w:r>
              <w:rPr>
                <w:rFonts w:ascii="Arial" w:hAnsi="Arial" w:cs="Arial"/>
              </w:rPr>
              <w:t xml:space="preserve">g and supporting attendance for </w:t>
            </w:r>
            <w:r w:rsidRPr="00E76431">
              <w:rPr>
                <w:rFonts w:ascii="Arial" w:hAnsi="Arial" w:cs="Arial"/>
              </w:rPr>
              <w:t>al</w:t>
            </w:r>
            <w:r>
              <w:rPr>
                <w:rFonts w:ascii="Arial" w:hAnsi="Arial" w:cs="Arial"/>
              </w:rPr>
              <w:t xml:space="preserve">l </w:t>
            </w:r>
            <w:r w:rsidRPr="00E76431">
              <w:rPr>
                <w:rFonts w:ascii="Arial" w:hAnsi="Arial" w:cs="Arial"/>
              </w:rPr>
              <w:t>pupils determined, including those who may be anxious.</w:t>
            </w:r>
          </w:p>
          <w:p w14:paraId="7BB5E37F" w14:textId="77777777" w:rsidR="00735FFA" w:rsidRPr="00DB37D3" w:rsidRDefault="00735FFA" w:rsidP="00C20948">
            <w:pPr>
              <w:rPr>
                <w:rFonts w:ascii="Arial" w:hAnsi="Arial" w:cs="Arial"/>
              </w:rPr>
            </w:pPr>
          </w:p>
        </w:tc>
        <w:tc>
          <w:tcPr>
            <w:tcW w:w="1980" w:type="dxa"/>
            <w:vMerge w:val="restart"/>
            <w:shd w:val="clear" w:color="auto" w:fill="auto"/>
          </w:tcPr>
          <w:p w14:paraId="0BE57AC6" w14:textId="594EB8CD" w:rsidR="00735FFA" w:rsidRPr="00B60608" w:rsidRDefault="00735FFA" w:rsidP="00C20948">
            <w:pPr>
              <w:rPr>
                <w:rFonts w:ascii="Arial" w:hAnsi="Arial" w:cs="Arial"/>
                <w:color w:val="FF0000"/>
              </w:rPr>
            </w:pPr>
            <w:r w:rsidRPr="00C20948">
              <w:rPr>
                <w:rFonts w:ascii="Arial" w:hAnsi="Arial" w:cs="Arial"/>
                <w:color w:val="000000" w:themeColor="text1"/>
              </w:rPr>
              <w:t>Parents not sending children back to school.</w:t>
            </w:r>
          </w:p>
        </w:tc>
        <w:tc>
          <w:tcPr>
            <w:tcW w:w="1417" w:type="dxa"/>
            <w:vMerge w:val="restart"/>
            <w:shd w:val="clear" w:color="auto" w:fill="auto"/>
          </w:tcPr>
          <w:p w14:paraId="22ECFBDA" w14:textId="77777777" w:rsidR="00735FFA" w:rsidRDefault="00735FFA" w:rsidP="00C20948">
            <w:pPr>
              <w:rPr>
                <w:rFonts w:ascii="Arial" w:hAnsi="Arial" w:cs="Arial"/>
                <w:color w:val="FF0000"/>
              </w:rPr>
            </w:pPr>
          </w:p>
          <w:p w14:paraId="7DA3A650" w14:textId="19F233B1" w:rsidR="00735FFA" w:rsidRPr="00B60608" w:rsidRDefault="00735FFA" w:rsidP="00C20948">
            <w:pPr>
              <w:rPr>
                <w:rFonts w:ascii="Arial" w:hAnsi="Arial" w:cs="Arial"/>
                <w:color w:val="FF0000"/>
              </w:rPr>
            </w:pPr>
            <w:r>
              <w:rPr>
                <w:rFonts w:ascii="Arial" w:hAnsi="Arial" w:cs="Arial"/>
                <w:color w:val="FF0000"/>
              </w:rPr>
              <w:t>M to L</w:t>
            </w:r>
          </w:p>
        </w:tc>
        <w:tc>
          <w:tcPr>
            <w:tcW w:w="3265" w:type="dxa"/>
            <w:vMerge w:val="restart"/>
            <w:shd w:val="clear" w:color="auto" w:fill="auto"/>
          </w:tcPr>
          <w:p w14:paraId="09C7F768" w14:textId="77777777" w:rsidR="00735FFA" w:rsidRPr="00C20948" w:rsidRDefault="00735FFA" w:rsidP="00C20948">
            <w:pPr>
              <w:rPr>
                <w:rFonts w:ascii="Arial" w:hAnsi="Arial" w:cs="Arial"/>
                <w:color w:val="000000" w:themeColor="text1"/>
              </w:rPr>
            </w:pPr>
          </w:p>
          <w:p w14:paraId="1651173B" w14:textId="77777777" w:rsidR="00735FFA" w:rsidRPr="00F56D20" w:rsidRDefault="00735FFA" w:rsidP="00735FFA">
            <w:pPr>
              <w:rPr>
                <w:rFonts w:ascii="Arial" w:hAnsi="Arial" w:cs="Arial"/>
                <w:i/>
                <w:iCs/>
                <w:color w:val="FF0000"/>
              </w:rPr>
            </w:pPr>
            <w:r w:rsidRPr="00F56D20">
              <w:rPr>
                <w:rFonts w:ascii="Arial" w:hAnsi="Arial" w:cs="Arial"/>
                <w:i/>
                <w:iCs/>
                <w:color w:val="FF0000"/>
              </w:rPr>
              <w:t>Liaison with LA attendance team re individual cases</w:t>
            </w:r>
          </w:p>
          <w:p w14:paraId="0A304799" w14:textId="33453220" w:rsidR="00735FFA" w:rsidRPr="00C20948" w:rsidRDefault="00735FFA" w:rsidP="00C20948">
            <w:pPr>
              <w:rPr>
                <w:rFonts w:ascii="Arial" w:hAnsi="Arial" w:cs="Arial"/>
                <w:color w:val="000000" w:themeColor="text1"/>
              </w:rPr>
            </w:pPr>
            <w:r w:rsidRPr="00C20948">
              <w:rPr>
                <w:rFonts w:ascii="Arial" w:hAnsi="Arial" w:cs="Arial"/>
                <w:color w:val="000000" w:themeColor="text1"/>
              </w:rPr>
              <w:t>Close communication between School, home and AWO.</w:t>
            </w:r>
          </w:p>
        </w:tc>
        <w:tc>
          <w:tcPr>
            <w:tcW w:w="1417" w:type="dxa"/>
            <w:vMerge w:val="restart"/>
          </w:tcPr>
          <w:p w14:paraId="34101C3B" w14:textId="77777777" w:rsidR="00735FFA" w:rsidRDefault="00735FFA" w:rsidP="00C20948">
            <w:pPr>
              <w:rPr>
                <w:rFonts w:ascii="Arial" w:hAnsi="Arial" w:cs="Arial"/>
                <w:color w:val="000000" w:themeColor="text1"/>
              </w:rPr>
            </w:pPr>
          </w:p>
          <w:p w14:paraId="531DA8C6" w14:textId="77777777" w:rsidR="00735FFA" w:rsidRDefault="00735FFA" w:rsidP="00C20948">
            <w:pPr>
              <w:rPr>
                <w:rFonts w:ascii="Arial" w:hAnsi="Arial" w:cs="Arial"/>
                <w:color w:val="000000" w:themeColor="text1"/>
              </w:rPr>
            </w:pPr>
          </w:p>
          <w:p w14:paraId="4257BD97" w14:textId="77777777" w:rsidR="00735FFA" w:rsidRDefault="00735FFA" w:rsidP="00C20948">
            <w:pPr>
              <w:rPr>
                <w:rFonts w:ascii="Arial" w:hAnsi="Arial" w:cs="Arial"/>
                <w:color w:val="000000" w:themeColor="text1"/>
              </w:rPr>
            </w:pPr>
            <w:r>
              <w:rPr>
                <w:rFonts w:ascii="Arial" w:hAnsi="Arial" w:cs="Arial"/>
                <w:color w:val="000000" w:themeColor="text1"/>
              </w:rPr>
              <w:t>HT</w:t>
            </w:r>
          </w:p>
          <w:p w14:paraId="793767DC" w14:textId="45EDE527" w:rsidR="00735FFA" w:rsidRPr="00C20948" w:rsidRDefault="00735FFA" w:rsidP="00C20948">
            <w:pPr>
              <w:rPr>
                <w:rFonts w:ascii="Arial" w:hAnsi="Arial" w:cs="Arial"/>
                <w:color w:val="000000" w:themeColor="text1"/>
              </w:rPr>
            </w:pPr>
            <w:r>
              <w:rPr>
                <w:rFonts w:ascii="Arial" w:hAnsi="Arial" w:cs="Arial"/>
                <w:color w:val="000000" w:themeColor="text1"/>
              </w:rPr>
              <w:t>SBM</w:t>
            </w:r>
          </w:p>
        </w:tc>
        <w:tc>
          <w:tcPr>
            <w:tcW w:w="1417" w:type="dxa"/>
            <w:vMerge w:val="restart"/>
            <w:shd w:val="clear" w:color="auto" w:fill="auto"/>
          </w:tcPr>
          <w:p w14:paraId="254BB193" w14:textId="77777777" w:rsidR="00735FFA" w:rsidRPr="00F94762" w:rsidRDefault="00735FFA" w:rsidP="00C20948">
            <w:pPr>
              <w:rPr>
                <w:rFonts w:ascii="Arial" w:hAnsi="Arial" w:cs="Arial"/>
                <w:color w:val="000000" w:themeColor="text1"/>
              </w:rPr>
            </w:pPr>
            <w:r w:rsidRPr="00F94762">
              <w:rPr>
                <w:rFonts w:ascii="Arial" w:hAnsi="Arial" w:cs="Arial"/>
                <w:color w:val="000000" w:themeColor="text1"/>
              </w:rPr>
              <w:t xml:space="preserve"> </w:t>
            </w:r>
          </w:p>
          <w:p w14:paraId="63E824AB" w14:textId="77777777" w:rsidR="00735FFA" w:rsidRPr="00F94762" w:rsidRDefault="00735FFA" w:rsidP="00C20948">
            <w:pPr>
              <w:rPr>
                <w:rFonts w:ascii="Arial" w:hAnsi="Arial" w:cs="Arial"/>
                <w:color w:val="000000" w:themeColor="text1"/>
              </w:rPr>
            </w:pPr>
          </w:p>
          <w:p w14:paraId="5BD39AB2" w14:textId="77777777" w:rsidR="00735FFA" w:rsidRPr="00F94762" w:rsidRDefault="00735FFA" w:rsidP="00C20948">
            <w:pPr>
              <w:rPr>
                <w:rFonts w:ascii="Arial" w:hAnsi="Arial" w:cs="Arial"/>
                <w:color w:val="000000" w:themeColor="text1"/>
              </w:rPr>
            </w:pPr>
          </w:p>
          <w:p w14:paraId="5D98545D" w14:textId="5FE2920D" w:rsidR="00735FFA" w:rsidRPr="00C20948" w:rsidRDefault="00735FFA" w:rsidP="00C20948">
            <w:pPr>
              <w:rPr>
                <w:rFonts w:ascii="Arial" w:hAnsi="Arial" w:cs="Arial"/>
                <w:color w:val="000000" w:themeColor="text1"/>
              </w:rPr>
            </w:pPr>
            <w:r w:rsidRPr="00F94762">
              <w:rPr>
                <w:rFonts w:ascii="Arial" w:hAnsi="Arial" w:cs="Arial"/>
                <w:color w:val="000000" w:themeColor="text1"/>
              </w:rPr>
              <w:t>On Going</w:t>
            </w:r>
          </w:p>
        </w:tc>
        <w:tc>
          <w:tcPr>
            <w:tcW w:w="1701" w:type="dxa"/>
            <w:vMerge w:val="restart"/>
            <w:shd w:val="clear" w:color="auto" w:fill="auto"/>
          </w:tcPr>
          <w:p w14:paraId="1209F270" w14:textId="77777777" w:rsidR="00735FFA" w:rsidRDefault="00735FFA" w:rsidP="00C20948">
            <w:pPr>
              <w:rPr>
                <w:rFonts w:ascii="Arial" w:hAnsi="Arial" w:cs="Arial"/>
                <w:color w:val="FF0000"/>
              </w:rPr>
            </w:pPr>
          </w:p>
          <w:p w14:paraId="22A673E1" w14:textId="77777777" w:rsidR="00735FFA" w:rsidRDefault="00735FFA" w:rsidP="00C20948">
            <w:pPr>
              <w:rPr>
                <w:rFonts w:ascii="Arial" w:hAnsi="Arial" w:cs="Arial"/>
                <w:color w:val="FF0000"/>
              </w:rPr>
            </w:pPr>
          </w:p>
          <w:p w14:paraId="66B83343" w14:textId="77777777" w:rsidR="00735FFA" w:rsidRDefault="00735FFA" w:rsidP="00C20948">
            <w:pPr>
              <w:rPr>
                <w:rFonts w:ascii="Arial" w:hAnsi="Arial" w:cs="Arial"/>
                <w:color w:val="FF0000"/>
              </w:rPr>
            </w:pPr>
          </w:p>
          <w:p w14:paraId="37E94DED" w14:textId="439377D8" w:rsidR="00735FFA" w:rsidRPr="00B60608" w:rsidRDefault="00735FFA" w:rsidP="00C20948">
            <w:pPr>
              <w:rPr>
                <w:rFonts w:ascii="Arial" w:hAnsi="Arial" w:cs="Arial"/>
                <w:color w:val="FF0000"/>
              </w:rPr>
            </w:pPr>
            <w:r>
              <w:rPr>
                <w:rFonts w:ascii="Arial" w:hAnsi="Arial" w:cs="Arial"/>
                <w:color w:val="FF0000"/>
              </w:rPr>
              <w:t>M to L</w:t>
            </w:r>
          </w:p>
        </w:tc>
      </w:tr>
      <w:tr w:rsidR="00735FFA" w:rsidRPr="00DB37D3" w14:paraId="45631F94" w14:textId="77777777" w:rsidTr="00AF60FD">
        <w:trPr>
          <w:jc w:val="center"/>
        </w:trPr>
        <w:tc>
          <w:tcPr>
            <w:tcW w:w="846" w:type="dxa"/>
            <w:tcBorders>
              <w:top w:val="single" w:sz="6" w:space="0" w:color="auto"/>
              <w:left w:val="single" w:sz="6" w:space="0" w:color="auto"/>
              <w:bottom w:val="single" w:sz="4" w:space="0" w:color="000000" w:themeColor="text1"/>
              <w:right w:val="single" w:sz="6" w:space="0" w:color="auto"/>
            </w:tcBorders>
          </w:tcPr>
          <w:p w14:paraId="3DCB4710" w14:textId="77777777" w:rsidR="00735FFA" w:rsidRPr="00DB37D3" w:rsidRDefault="00735FFA" w:rsidP="00A63B29">
            <w:pPr>
              <w:rPr>
                <w:rFonts w:ascii="Arial" w:hAnsi="Arial" w:cs="Arial"/>
              </w:rPr>
            </w:pPr>
            <w:r w:rsidRPr="00DB37D3">
              <w:rPr>
                <w:rFonts w:ascii="Arial" w:hAnsi="Arial" w:cs="Arial"/>
              </w:rPr>
              <w:t>19b</w:t>
            </w:r>
          </w:p>
        </w:tc>
        <w:tc>
          <w:tcPr>
            <w:tcW w:w="4111" w:type="dxa"/>
            <w:tcBorders>
              <w:top w:val="single" w:sz="6" w:space="0" w:color="auto"/>
              <w:left w:val="single" w:sz="6" w:space="0" w:color="auto"/>
              <w:bottom w:val="single" w:sz="4" w:space="0" w:color="000000" w:themeColor="text1"/>
              <w:right w:val="single" w:sz="6" w:space="0" w:color="auto"/>
            </w:tcBorders>
            <w:shd w:val="clear" w:color="auto" w:fill="auto"/>
          </w:tcPr>
          <w:p w14:paraId="3A720089" w14:textId="77777777" w:rsidR="00735FFA" w:rsidRPr="00DB37D3" w:rsidRDefault="00735FFA" w:rsidP="00A63B29">
            <w:pPr>
              <w:rPr>
                <w:rFonts w:ascii="Arial" w:hAnsi="Arial" w:cs="Arial"/>
              </w:rPr>
            </w:pPr>
            <w:r w:rsidRPr="00DB37D3">
              <w:rPr>
                <w:rFonts w:ascii="Arial" w:hAnsi="Arial" w:cs="Arial"/>
              </w:rPr>
              <w:t>Approach to support for parents where rates of PA were high before lockdown.</w:t>
            </w:r>
          </w:p>
        </w:tc>
        <w:tc>
          <w:tcPr>
            <w:tcW w:w="1980" w:type="dxa"/>
            <w:vMerge/>
            <w:shd w:val="clear" w:color="auto" w:fill="auto"/>
          </w:tcPr>
          <w:p w14:paraId="428B6BCD" w14:textId="77777777" w:rsidR="00735FFA" w:rsidRPr="00B60608" w:rsidRDefault="00735FFA" w:rsidP="00A63B29">
            <w:pPr>
              <w:rPr>
                <w:rFonts w:ascii="Arial" w:hAnsi="Arial" w:cs="Arial"/>
                <w:color w:val="FF0000"/>
              </w:rPr>
            </w:pPr>
          </w:p>
        </w:tc>
        <w:tc>
          <w:tcPr>
            <w:tcW w:w="1417" w:type="dxa"/>
            <w:vMerge/>
            <w:shd w:val="clear" w:color="auto" w:fill="auto"/>
          </w:tcPr>
          <w:p w14:paraId="79B35DC1" w14:textId="77777777" w:rsidR="00735FFA" w:rsidRPr="00B60608" w:rsidRDefault="00735FFA" w:rsidP="00A63B29">
            <w:pPr>
              <w:rPr>
                <w:rFonts w:ascii="Arial" w:hAnsi="Arial" w:cs="Arial"/>
                <w:color w:val="FF0000"/>
              </w:rPr>
            </w:pPr>
          </w:p>
        </w:tc>
        <w:tc>
          <w:tcPr>
            <w:tcW w:w="3265" w:type="dxa"/>
            <w:vMerge/>
            <w:shd w:val="clear" w:color="auto" w:fill="auto"/>
          </w:tcPr>
          <w:p w14:paraId="71209D7C" w14:textId="77777777" w:rsidR="00735FFA" w:rsidRPr="00C20948" w:rsidRDefault="00735FFA" w:rsidP="00A63B29">
            <w:pPr>
              <w:rPr>
                <w:rFonts w:ascii="Arial" w:hAnsi="Arial" w:cs="Arial"/>
                <w:color w:val="000000" w:themeColor="text1"/>
              </w:rPr>
            </w:pPr>
          </w:p>
        </w:tc>
        <w:tc>
          <w:tcPr>
            <w:tcW w:w="1417" w:type="dxa"/>
            <w:vMerge/>
          </w:tcPr>
          <w:p w14:paraId="0B469F4D" w14:textId="77777777" w:rsidR="00735FFA" w:rsidRPr="00C20948" w:rsidRDefault="00735FFA" w:rsidP="00A63B29">
            <w:pPr>
              <w:rPr>
                <w:rFonts w:ascii="Arial" w:hAnsi="Arial" w:cs="Arial"/>
                <w:color w:val="000000" w:themeColor="text1"/>
              </w:rPr>
            </w:pPr>
          </w:p>
        </w:tc>
        <w:tc>
          <w:tcPr>
            <w:tcW w:w="1417" w:type="dxa"/>
            <w:vMerge/>
            <w:shd w:val="clear" w:color="auto" w:fill="auto"/>
          </w:tcPr>
          <w:p w14:paraId="2F5A0D30" w14:textId="77777777" w:rsidR="00735FFA" w:rsidRPr="00C20948" w:rsidRDefault="00735FFA" w:rsidP="00A63B29">
            <w:pPr>
              <w:rPr>
                <w:rFonts w:ascii="Arial" w:hAnsi="Arial" w:cs="Arial"/>
                <w:color w:val="000000" w:themeColor="text1"/>
              </w:rPr>
            </w:pPr>
          </w:p>
        </w:tc>
        <w:tc>
          <w:tcPr>
            <w:tcW w:w="1701" w:type="dxa"/>
            <w:vMerge/>
            <w:shd w:val="clear" w:color="auto" w:fill="auto"/>
          </w:tcPr>
          <w:p w14:paraId="2CB8B777" w14:textId="77777777" w:rsidR="00735FFA" w:rsidRPr="00B60608" w:rsidRDefault="00735FFA" w:rsidP="00A63B29">
            <w:pPr>
              <w:rPr>
                <w:rFonts w:ascii="Arial" w:hAnsi="Arial" w:cs="Arial"/>
                <w:color w:val="FF0000"/>
              </w:rPr>
            </w:pPr>
          </w:p>
        </w:tc>
      </w:tr>
      <w:tr w:rsidR="00735FFA" w:rsidRPr="00DB37D3" w14:paraId="7993D2CD" w14:textId="77777777" w:rsidTr="00AF60FD">
        <w:trPr>
          <w:jc w:val="center"/>
        </w:trPr>
        <w:tc>
          <w:tcPr>
            <w:tcW w:w="846" w:type="dxa"/>
            <w:tcBorders>
              <w:top w:val="single" w:sz="6" w:space="0" w:color="auto"/>
              <w:left w:val="single" w:sz="6" w:space="0" w:color="auto"/>
              <w:bottom w:val="single" w:sz="4" w:space="0" w:color="000000" w:themeColor="text1"/>
              <w:right w:val="single" w:sz="6" w:space="0" w:color="auto"/>
            </w:tcBorders>
          </w:tcPr>
          <w:p w14:paraId="493B7062" w14:textId="370B084C" w:rsidR="00735FFA" w:rsidRPr="00DB37D3" w:rsidRDefault="00735FFA" w:rsidP="00A63B29">
            <w:pPr>
              <w:rPr>
                <w:rFonts w:ascii="Arial" w:hAnsi="Arial" w:cs="Arial"/>
              </w:rPr>
            </w:pPr>
            <w:r>
              <w:rPr>
                <w:rFonts w:ascii="Arial" w:hAnsi="Arial" w:cs="Arial"/>
              </w:rPr>
              <w:t>19c</w:t>
            </w:r>
          </w:p>
        </w:tc>
        <w:tc>
          <w:tcPr>
            <w:tcW w:w="4111" w:type="dxa"/>
            <w:tcBorders>
              <w:top w:val="single" w:sz="6" w:space="0" w:color="auto"/>
              <w:left w:val="single" w:sz="6" w:space="0" w:color="auto"/>
              <w:bottom w:val="single" w:sz="4" w:space="0" w:color="000000" w:themeColor="text1"/>
              <w:right w:val="single" w:sz="6" w:space="0" w:color="auto"/>
            </w:tcBorders>
            <w:shd w:val="clear" w:color="auto" w:fill="auto"/>
          </w:tcPr>
          <w:p w14:paraId="08532D28" w14:textId="27FAC3F8" w:rsidR="00735FFA" w:rsidRPr="00DB37D3" w:rsidRDefault="00735FFA" w:rsidP="00A63B29">
            <w:pPr>
              <w:rPr>
                <w:rFonts w:ascii="Arial" w:hAnsi="Arial" w:cs="Arial"/>
              </w:rPr>
            </w:pPr>
            <w:r w:rsidRPr="00975471">
              <w:rPr>
                <w:rFonts w:ascii="Arial" w:hAnsi="Arial" w:cs="Arial"/>
              </w:rPr>
              <w:t>Risk assessment and measures in place for any pupils who are clinically extremely vuln</w:t>
            </w:r>
            <w:r>
              <w:rPr>
                <w:rFonts w:ascii="Arial" w:hAnsi="Arial" w:cs="Arial"/>
              </w:rPr>
              <w:t>erable, clinically vulnerable or</w:t>
            </w:r>
            <w:r w:rsidRPr="00975471">
              <w:rPr>
                <w:rFonts w:ascii="Arial" w:hAnsi="Arial" w:cs="Arial"/>
              </w:rPr>
              <w:t xml:space="preserve"> live with people in those categories to support their safe </w:t>
            </w:r>
            <w:r w:rsidRPr="00975471">
              <w:rPr>
                <w:rFonts w:ascii="Arial" w:hAnsi="Arial" w:cs="Arial"/>
              </w:rPr>
              <w:lastRenderedPageBreak/>
              <w:t>attendance at school.</w:t>
            </w:r>
          </w:p>
        </w:tc>
        <w:tc>
          <w:tcPr>
            <w:tcW w:w="1980" w:type="dxa"/>
            <w:shd w:val="clear" w:color="auto" w:fill="auto"/>
          </w:tcPr>
          <w:p w14:paraId="79F80AEE" w14:textId="5DD4AC89" w:rsidR="00735FFA" w:rsidRPr="00B60608" w:rsidRDefault="00735FFA" w:rsidP="00A63B29">
            <w:pPr>
              <w:rPr>
                <w:rFonts w:ascii="Arial" w:hAnsi="Arial" w:cs="Arial"/>
                <w:color w:val="FF0000"/>
              </w:rPr>
            </w:pPr>
            <w:r>
              <w:rPr>
                <w:rFonts w:ascii="Arial" w:hAnsi="Arial" w:cs="Arial"/>
                <w:i/>
                <w:iCs/>
                <w:color w:val="FF0000"/>
              </w:rPr>
              <w:lastRenderedPageBreak/>
              <w:t>Risk where parent is VEV and needs to shield</w:t>
            </w:r>
          </w:p>
        </w:tc>
        <w:tc>
          <w:tcPr>
            <w:tcW w:w="1417" w:type="dxa"/>
            <w:vMerge/>
            <w:shd w:val="clear" w:color="auto" w:fill="auto"/>
          </w:tcPr>
          <w:p w14:paraId="3BC83D87" w14:textId="77777777" w:rsidR="00735FFA" w:rsidRPr="00B60608" w:rsidRDefault="00735FFA" w:rsidP="00A63B29">
            <w:pPr>
              <w:rPr>
                <w:rFonts w:ascii="Arial" w:hAnsi="Arial" w:cs="Arial"/>
                <w:color w:val="FF0000"/>
              </w:rPr>
            </w:pPr>
          </w:p>
        </w:tc>
        <w:tc>
          <w:tcPr>
            <w:tcW w:w="3265" w:type="dxa"/>
            <w:vMerge/>
            <w:shd w:val="clear" w:color="auto" w:fill="auto"/>
          </w:tcPr>
          <w:p w14:paraId="0BED41A2" w14:textId="77777777" w:rsidR="00735FFA" w:rsidRPr="00C20948" w:rsidRDefault="00735FFA" w:rsidP="00A63B29">
            <w:pPr>
              <w:rPr>
                <w:rFonts w:ascii="Arial" w:hAnsi="Arial" w:cs="Arial"/>
                <w:color w:val="000000" w:themeColor="text1"/>
              </w:rPr>
            </w:pPr>
          </w:p>
        </w:tc>
        <w:tc>
          <w:tcPr>
            <w:tcW w:w="1417" w:type="dxa"/>
            <w:vMerge/>
          </w:tcPr>
          <w:p w14:paraId="27FB924F" w14:textId="77777777" w:rsidR="00735FFA" w:rsidRPr="00C20948" w:rsidRDefault="00735FFA" w:rsidP="00A63B29">
            <w:pPr>
              <w:rPr>
                <w:rFonts w:ascii="Arial" w:hAnsi="Arial" w:cs="Arial"/>
                <w:color w:val="000000" w:themeColor="text1"/>
              </w:rPr>
            </w:pPr>
          </w:p>
        </w:tc>
        <w:tc>
          <w:tcPr>
            <w:tcW w:w="1417" w:type="dxa"/>
            <w:vMerge/>
            <w:shd w:val="clear" w:color="auto" w:fill="auto"/>
          </w:tcPr>
          <w:p w14:paraId="7928ABD9" w14:textId="77777777" w:rsidR="00735FFA" w:rsidRPr="00C20948" w:rsidRDefault="00735FFA" w:rsidP="00A63B29">
            <w:pPr>
              <w:rPr>
                <w:rFonts w:ascii="Arial" w:hAnsi="Arial" w:cs="Arial"/>
                <w:color w:val="000000" w:themeColor="text1"/>
              </w:rPr>
            </w:pPr>
          </w:p>
        </w:tc>
        <w:tc>
          <w:tcPr>
            <w:tcW w:w="1701" w:type="dxa"/>
            <w:vMerge/>
            <w:shd w:val="clear" w:color="auto" w:fill="auto"/>
          </w:tcPr>
          <w:p w14:paraId="2855AB28" w14:textId="77777777" w:rsidR="00735FFA" w:rsidRPr="00B60608" w:rsidRDefault="00735FFA" w:rsidP="00A63B29">
            <w:pPr>
              <w:rPr>
                <w:rFonts w:ascii="Arial" w:hAnsi="Arial" w:cs="Arial"/>
                <w:color w:val="FF0000"/>
              </w:rPr>
            </w:pPr>
          </w:p>
        </w:tc>
      </w:tr>
      <w:tr w:rsidR="00A63B29" w:rsidRPr="00DB37D3" w14:paraId="75ABF650" w14:textId="77777777" w:rsidTr="00C64576">
        <w:trPr>
          <w:jc w:val="center"/>
        </w:trPr>
        <w:tc>
          <w:tcPr>
            <w:tcW w:w="16154" w:type="dxa"/>
            <w:gridSpan w:val="8"/>
            <w:shd w:val="clear" w:color="auto" w:fill="4472C4" w:themeFill="accent1"/>
          </w:tcPr>
          <w:p w14:paraId="06BF5852" w14:textId="77777777" w:rsidR="00A63B29" w:rsidRPr="00DB37D3" w:rsidRDefault="00A63B29" w:rsidP="00A63B29">
            <w:pPr>
              <w:pStyle w:val="ListParagraph"/>
              <w:numPr>
                <w:ilvl w:val="0"/>
                <w:numId w:val="36"/>
              </w:numPr>
              <w:ind w:left="313"/>
              <w:rPr>
                <w:rFonts w:ascii="Arial" w:hAnsi="Arial" w:cs="Arial"/>
                <w:b/>
                <w:iCs/>
                <w:color w:val="808080" w:themeColor="background1" w:themeShade="80"/>
              </w:rPr>
            </w:pPr>
            <w:r w:rsidRPr="00DB37D3">
              <w:rPr>
                <w:rFonts w:ascii="Arial" w:hAnsi="Arial" w:cs="Arial"/>
                <w:b/>
                <w:bCs/>
                <w:color w:val="FFFFFF" w:themeColor="background1"/>
              </w:rPr>
              <w:lastRenderedPageBreak/>
              <w:t>Communication</w:t>
            </w:r>
          </w:p>
        </w:tc>
      </w:tr>
      <w:tr w:rsidR="00C20948" w:rsidRPr="00DB37D3" w14:paraId="5A477CE7" w14:textId="77777777" w:rsidTr="00AF60FD">
        <w:trPr>
          <w:jc w:val="center"/>
        </w:trPr>
        <w:tc>
          <w:tcPr>
            <w:tcW w:w="846" w:type="dxa"/>
            <w:tcBorders>
              <w:top w:val="single" w:sz="4" w:space="0" w:color="000000" w:themeColor="text1"/>
              <w:left w:val="single" w:sz="6" w:space="0" w:color="auto"/>
              <w:bottom w:val="single" w:sz="4" w:space="0" w:color="auto"/>
              <w:right w:val="single" w:sz="6" w:space="0" w:color="auto"/>
            </w:tcBorders>
          </w:tcPr>
          <w:p w14:paraId="61154190" w14:textId="77777777" w:rsidR="00C20948" w:rsidRPr="00E76431" w:rsidRDefault="00C20948" w:rsidP="00A63B29">
            <w:pPr>
              <w:rPr>
                <w:rFonts w:ascii="Arial" w:hAnsi="Arial" w:cs="Arial"/>
              </w:rPr>
            </w:pPr>
            <w:r w:rsidRPr="00E76431">
              <w:rPr>
                <w:rFonts w:ascii="Arial" w:hAnsi="Arial" w:cs="Arial"/>
              </w:rPr>
              <w:t>20a</w:t>
            </w:r>
          </w:p>
        </w:tc>
        <w:tc>
          <w:tcPr>
            <w:tcW w:w="4111" w:type="dxa"/>
            <w:tcBorders>
              <w:top w:val="single" w:sz="4" w:space="0" w:color="000000" w:themeColor="text1"/>
              <w:left w:val="single" w:sz="6" w:space="0" w:color="auto"/>
              <w:bottom w:val="single" w:sz="4" w:space="0" w:color="auto"/>
              <w:right w:val="single" w:sz="6" w:space="0" w:color="auto"/>
            </w:tcBorders>
            <w:shd w:val="clear" w:color="auto" w:fill="auto"/>
          </w:tcPr>
          <w:p w14:paraId="01E93FF2" w14:textId="77777777" w:rsidR="00735FFA" w:rsidRDefault="00735FFA" w:rsidP="00735FFA">
            <w:pPr>
              <w:rPr>
                <w:rFonts w:ascii="Arial" w:hAnsi="Arial" w:cs="Arial"/>
              </w:rPr>
            </w:pPr>
            <w:r w:rsidRPr="00975471">
              <w:rPr>
                <w:rFonts w:ascii="Arial" w:hAnsi="Arial" w:cs="Arial"/>
              </w:rPr>
              <w:t>Risk assessments/planning shared with staff.</w:t>
            </w:r>
          </w:p>
          <w:p w14:paraId="6C46CC60" w14:textId="77777777" w:rsidR="00735FFA" w:rsidRPr="009D4925" w:rsidRDefault="00735FFA" w:rsidP="00735FFA">
            <w:pPr>
              <w:rPr>
                <w:rFonts w:ascii="Arial" w:hAnsi="Arial" w:cs="Arial"/>
                <w:color w:val="FF0000"/>
              </w:rPr>
            </w:pPr>
            <w:r>
              <w:rPr>
                <w:rFonts w:ascii="Arial" w:hAnsi="Arial" w:cs="Arial"/>
              </w:rPr>
              <w:t xml:space="preserve">Information around  </w:t>
            </w:r>
            <w:r w:rsidRPr="009D4925">
              <w:rPr>
                <w:rFonts w:ascii="Arial" w:hAnsi="Arial" w:cs="Arial"/>
                <w:color w:val="FF0000"/>
              </w:rPr>
              <w:t>asymptomatic testing</w:t>
            </w:r>
            <w:r>
              <w:rPr>
                <w:rFonts w:ascii="Arial" w:hAnsi="Arial" w:cs="Arial"/>
                <w:color w:val="FF0000"/>
              </w:rPr>
              <w:t xml:space="preserve"> arrangements</w:t>
            </w:r>
          </w:p>
          <w:p w14:paraId="07811DBD" w14:textId="731B782F" w:rsidR="00C20948" w:rsidRPr="00DB37D3" w:rsidRDefault="00735FFA" w:rsidP="00735FFA">
            <w:pPr>
              <w:rPr>
                <w:rFonts w:ascii="Arial" w:hAnsi="Arial" w:cs="Arial"/>
              </w:rPr>
            </w:pPr>
            <w:r w:rsidRPr="00975471">
              <w:rPr>
                <w:rFonts w:ascii="Arial" w:hAnsi="Arial" w:cs="Arial"/>
              </w:rPr>
              <w:t>Information around the full opening plan, amendments to usual working patterns/practices and groups shared</w:t>
            </w:r>
          </w:p>
        </w:tc>
        <w:tc>
          <w:tcPr>
            <w:tcW w:w="1980" w:type="dxa"/>
            <w:shd w:val="clear" w:color="auto" w:fill="auto"/>
          </w:tcPr>
          <w:p w14:paraId="64829183" w14:textId="77777777" w:rsidR="00C20948" w:rsidRPr="00C20948" w:rsidRDefault="00C20948" w:rsidP="00A63B29">
            <w:pPr>
              <w:rPr>
                <w:rFonts w:ascii="Arial" w:hAnsi="Arial" w:cs="Arial"/>
                <w:color w:val="000000" w:themeColor="text1"/>
                <w:sz w:val="10"/>
                <w:szCs w:val="10"/>
              </w:rPr>
            </w:pPr>
          </w:p>
          <w:p w14:paraId="7F5E88C3" w14:textId="233125B1" w:rsidR="00C20948" w:rsidRPr="00C20948" w:rsidRDefault="00C20948" w:rsidP="00A63B29">
            <w:pPr>
              <w:rPr>
                <w:rFonts w:ascii="Arial" w:hAnsi="Arial" w:cs="Arial"/>
                <w:color w:val="000000" w:themeColor="text1"/>
              </w:rPr>
            </w:pPr>
            <w:r w:rsidRPr="00C20948">
              <w:rPr>
                <w:rFonts w:ascii="Arial" w:hAnsi="Arial" w:cs="Arial"/>
                <w:color w:val="000000" w:themeColor="text1"/>
              </w:rPr>
              <w:t>Lack of whole school approach and arrangements.</w:t>
            </w:r>
          </w:p>
        </w:tc>
        <w:tc>
          <w:tcPr>
            <w:tcW w:w="1417" w:type="dxa"/>
            <w:vMerge w:val="restart"/>
            <w:shd w:val="clear" w:color="auto" w:fill="auto"/>
          </w:tcPr>
          <w:p w14:paraId="4CE1E200" w14:textId="77777777" w:rsidR="00C20948" w:rsidRDefault="00C20948" w:rsidP="00A63B29">
            <w:pPr>
              <w:rPr>
                <w:rFonts w:ascii="Arial" w:hAnsi="Arial" w:cs="Arial"/>
                <w:color w:val="FF0000"/>
              </w:rPr>
            </w:pPr>
          </w:p>
          <w:p w14:paraId="71BED759" w14:textId="77777777" w:rsidR="00C20948" w:rsidRDefault="00C20948" w:rsidP="00A63B29">
            <w:pPr>
              <w:rPr>
                <w:rFonts w:ascii="Arial" w:hAnsi="Arial" w:cs="Arial"/>
                <w:color w:val="FF0000"/>
              </w:rPr>
            </w:pPr>
          </w:p>
          <w:p w14:paraId="75792F96" w14:textId="77777777" w:rsidR="00C20948" w:rsidRDefault="00C20948" w:rsidP="00A63B29">
            <w:pPr>
              <w:rPr>
                <w:rFonts w:ascii="Arial" w:hAnsi="Arial" w:cs="Arial"/>
                <w:color w:val="FF0000"/>
              </w:rPr>
            </w:pPr>
          </w:p>
          <w:p w14:paraId="7C92FEED" w14:textId="77777777" w:rsidR="00C20948" w:rsidRDefault="00C20948" w:rsidP="00A63B29">
            <w:pPr>
              <w:rPr>
                <w:rFonts w:ascii="Arial" w:hAnsi="Arial" w:cs="Arial"/>
                <w:color w:val="FF0000"/>
              </w:rPr>
            </w:pPr>
          </w:p>
          <w:p w14:paraId="68B1AE61" w14:textId="452376D7" w:rsidR="00C20948" w:rsidRPr="00B60608" w:rsidRDefault="00C20948" w:rsidP="00A63B29">
            <w:pPr>
              <w:rPr>
                <w:rFonts w:ascii="Arial" w:hAnsi="Arial" w:cs="Arial"/>
                <w:color w:val="FF0000"/>
              </w:rPr>
            </w:pPr>
            <w:r>
              <w:rPr>
                <w:rFonts w:ascii="Arial" w:hAnsi="Arial" w:cs="Arial"/>
                <w:color w:val="FF0000"/>
              </w:rPr>
              <w:t>M to L</w:t>
            </w:r>
          </w:p>
        </w:tc>
        <w:tc>
          <w:tcPr>
            <w:tcW w:w="3265" w:type="dxa"/>
            <w:shd w:val="clear" w:color="auto" w:fill="auto"/>
          </w:tcPr>
          <w:p w14:paraId="06E9562B" w14:textId="77777777" w:rsidR="00C20948" w:rsidRPr="00C20948" w:rsidRDefault="00C20948" w:rsidP="00A63B29">
            <w:pPr>
              <w:rPr>
                <w:rFonts w:ascii="Arial" w:hAnsi="Arial" w:cs="Arial"/>
                <w:color w:val="000000" w:themeColor="text1"/>
              </w:rPr>
            </w:pPr>
          </w:p>
          <w:p w14:paraId="037B9DBA" w14:textId="413D8D23" w:rsidR="00C20948" w:rsidRPr="00C20948" w:rsidRDefault="00C20948" w:rsidP="00A63B29">
            <w:pPr>
              <w:rPr>
                <w:rFonts w:ascii="Arial" w:hAnsi="Arial" w:cs="Arial"/>
                <w:color w:val="000000" w:themeColor="text1"/>
              </w:rPr>
            </w:pPr>
            <w:r w:rsidRPr="00C20948">
              <w:rPr>
                <w:rFonts w:ascii="Arial" w:hAnsi="Arial" w:cs="Arial"/>
                <w:color w:val="000000" w:themeColor="text1"/>
              </w:rPr>
              <w:t>Plans shared during INSET days Sept 2020</w:t>
            </w:r>
          </w:p>
        </w:tc>
        <w:tc>
          <w:tcPr>
            <w:tcW w:w="1417" w:type="dxa"/>
            <w:vMerge w:val="restart"/>
          </w:tcPr>
          <w:p w14:paraId="6DF425EF" w14:textId="77777777" w:rsidR="00C20948" w:rsidRPr="00C20948" w:rsidRDefault="00C20948" w:rsidP="00A63B29">
            <w:pPr>
              <w:rPr>
                <w:rFonts w:ascii="Arial" w:hAnsi="Arial" w:cs="Arial"/>
                <w:color w:val="000000" w:themeColor="text1"/>
              </w:rPr>
            </w:pPr>
            <w:r w:rsidRPr="00C20948">
              <w:rPr>
                <w:rFonts w:ascii="Arial" w:hAnsi="Arial" w:cs="Arial"/>
                <w:color w:val="000000" w:themeColor="text1"/>
              </w:rPr>
              <w:t>HT</w:t>
            </w:r>
          </w:p>
          <w:p w14:paraId="08C2A32A" w14:textId="77777777" w:rsidR="00C20948" w:rsidRPr="00C20948" w:rsidRDefault="00C20948" w:rsidP="00A63B29">
            <w:pPr>
              <w:rPr>
                <w:rFonts w:ascii="Arial" w:hAnsi="Arial" w:cs="Arial"/>
                <w:color w:val="000000" w:themeColor="text1"/>
              </w:rPr>
            </w:pPr>
            <w:r w:rsidRPr="00C20948">
              <w:rPr>
                <w:rFonts w:ascii="Arial" w:hAnsi="Arial" w:cs="Arial"/>
                <w:color w:val="000000" w:themeColor="text1"/>
              </w:rPr>
              <w:t>SBM</w:t>
            </w:r>
          </w:p>
          <w:p w14:paraId="2AEC458C" w14:textId="77777777" w:rsidR="00C20948" w:rsidRPr="00C20948" w:rsidRDefault="00C20948" w:rsidP="00A63B29">
            <w:pPr>
              <w:rPr>
                <w:rFonts w:ascii="Arial" w:hAnsi="Arial" w:cs="Arial"/>
                <w:color w:val="000000" w:themeColor="text1"/>
              </w:rPr>
            </w:pPr>
            <w:r w:rsidRPr="00C20948">
              <w:rPr>
                <w:rFonts w:ascii="Arial" w:hAnsi="Arial" w:cs="Arial"/>
                <w:color w:val="000000" w:themeColor="text1"/>
              </w:rPr>
              <w:t>PM</w:t>
            </w:r>
          </w:p>
          <w:p w14:paraId="780C1BED" w14:textId="77777777" w:rsidR="00C20948" w:rsidRPr="00C20948" w:rsidRDefault="00C20948" w:rsidP="00A63B29">
            <w:pPr>
              <w:rPr>
                <w:rFonts w:ascii="Arial" w:hAnsi="Arial" w:cs="Arial"/>
                <w:color w:val="000000" w:themeColor="text1"/>
              </w:rPr>
            </w:pPr>
            <w:r w:rsidRPr="00C20948">
              <w:rPr>
                <w:rFonts w:ascii="Arial" w:hAnsi="Arial" w:cs="Arial"/>
                <w:color w:val="000000" w:themeColor="text1"/>
              </w:rPr>
              <w:t>C of G</w:t>
            </w:r>
          </w:p>
          <w:p w14:paraId="10AD2900" w14:textId="77777777" w:rsidR="00C20948" w:rsidRPr="00C20948" w:rsidRDefault="00C20948" w:rsidP="00A63B29">
            <w:pPr>
              <w:rPr>
                <w:rFonts w:ascii="Arial" w:hAnsi="Arial" w:cs="Arial"/>
                <w:color w:val="000000" w:themeColor="text1"/>
              </w:rPr>
            </w:pPr>
            <w:r w:rsidRPr="00C20948">
              <w:rPr>
                <w:rFonts w:ascii="Arial" w:hAnsi="Arial" w:cs="Arial"/>
                <w:color w:val="000000" w:themeColor="text1"/>
              </w:rPr>
              <w:t>Vice G of G</w:t>
            </w:r>
          </w:p>
          <w:p w14:paraId="385E9DEC" w14:textId="3EF2C91B" w:rsidR="00C20948" w:rsidRPr="00C20948" w:rsidRDefault="00C20948" w:rsidP="00A63B29">
            <w:pPr>
              <w:rPr>
                <w:rFonts w:ascii="Arial" w:hAnsi="Arial" w:cs="Arial"/>
                <w:color w:val="000000" w:themeColor="text1"/>
              </w:rPr>
            </w:pPr>
            <w:r w:rsidRPr="00C20948">
              <w:rPr>
                <w:rFonts w:ascii="Arial" w:hAnsi="Arial" w:cs="Arial"/>
                <w:color w:val="000000" w:themeColor="text1"/>
              </w:rPr>
              <w:t>Clerk</w:t>
            </w:r>
          </w:p>
        </w:tc>
        <w:tc>
          <w:tcPr>
            <w:tcW w:w="1417" w:type="dxa"/>
            <w:vMerge w:val="restart"/>
            <w:shd w:val="clear" w:color="auto" w:fill="auto"/>
          </w:tcPr>
          <w:p w14:paraId="77204924" w14:textId="77777777" w:rsidR="00C20948" w:rsidRPr="00C20948" w:rsidRDefault="00C20948" w:rsidP="00A63B29">
            <w:pPr>
              <w:rPr>
                <w:rFonts w:ascii="Arial" w:hAnsi="Arial" w:cs="Arial"/>
                <w:color w:val="000000" w:themeColor="text1"/>
              </w:rPr>
            </w:pPr>
          </w:p>
          <w:p w14:paraId="4D14D539" w14:textId="77777777" w:rsidR="00C20948" w:rsidRDefault="00C20948" w:rsidP="00A63B29">
            <w:pPr>
              <w:rPr>
                <w:rFonts w:ascii="Arial" w:hAnsi="Arial" w:cs="Arial"/>
                <w:color w:val="000000" w:themeColor="text1"/>
              </w:rPr>
            </w:pPr>
          </w:p>
          <w:p w14:paraId="730A5E9F" w14:textId="77777777" w:rsidR="00C20948" w:rsidRDefault="00C20948" w:rsidP="00A63B29">
            <w:pPr>
              <w:rPr>
                <w:rFonts w:ascii="Arial" w:hAnsi="Arial" w:cs="Arial"/>
                <w:color w:val="000000" w:themeColor="text1"/>
              </w:rPr>
            </w:pPr>
          </w:p>
          <w:p w14:paraId="79E2E5DA" w14:textId="77777777" w:rsidR="00DD194D" w:rsidRDefault="00DD194D" w:rsidP="00A63B29">
            <w:pPr>
              <w:rPr>
                <w:rFonts w:ascii="Arial" w:hAnsi="Arial" w:cs="Arial"/>
                <w:color w:val="000000" w:themeColor="text1"/>
              </w:rPr>
            </w:pPr>
          </w:p>
          <w:p w14:paraId="20DD26CD" w14:textId="505AE8AF" w:rsidR="00C20948" w:rsidRPr="00C20948" w:rsidRDefault="00DD194D" w:rsidP="00A63B29">
            <w:pPr>
              <w:rPr>
                <w:rFonts w:ascii="Arial" w:hAnsi="Arial" w:cs="Arial"/>
                <w:color w:val="000000" w:themeColor="text1"/>
              </w:rPr>
            </w:pPr>
            <w:r>
              <w:rPr>
                <w:rFonts w:ascii="Arial" w:hAnsi="Arial" w:cs="Arial"/>
                <w:color w:val="000000" w:themeColor="text1"/>
              </w:rPr>
              <w:t>5.3.21</w:t>
            </w:r>
          </w:p>
        </w:tc>
        <w:tc>
          <w:tcPr>
            <w:tcW w:w="1701" w:type="dxa"/>
            <w:vMerge w:val="restart"/>
            <w:shd w:val="clear" w:color="auto" w:fill="auto"/>
          </w:tcPr>
          <w:p w14:paraId="768D564D" w14:textId="77777777" w:rsidR="00C20948" w:rsidRDefault="00C20948" w:rsidP="00A63B29">
            <w:pPr>
              <w:rPr>
                <w:rFonts w:ascii="Arial" w:hAnsi="Arial" w:cs="Arial"/>
                <w:color w:val="FF0000"/>
              </w:rPr>
            </w:pPr>
          </w:p>
          <w:p w14:paraId="2BC2BC9F" w14:textId="77777777" w:rsidR="00C20948" w:rsidRDefault="00C20948" w:rsidP="00A63B29">
            <w:pPr>
              <w:rPr>
                <w:rFonts w:ascii="Arial" w:hAnsi="Arial" w:cs="Arial"/>
                <w:color w:val="FF0000"/>
              </w:rPr>
            </w:pPr>
          </w:p>
          <w:p w14:paraId="4A52A319" w14:textId="77777777" w:rsidR="00C20948" w:rsidRDefault="00C20948" w:rsidP="00A63B29">
            <w:pPr>
              <w:rPr>
                <w:rFonts w:ascii="Arial" w:hAnsi="Arial" w:cs="Arial"/>
                <w:color w:val="FF0000"/>
              </w:rPr>
            </w:pPr>
          </w:p>
          <w:p w14:paraId="5EC45C24" w14:textId="77777777" w:rsidR="00C20948" w:rsidRDefault="00C20948" w:rsidP="00A63B29">
            <w:pPr>
              <w:rPr>
                <w:rFonts w:ascii="Arial" w:hAnsi="Arial" w:cs="Arial"/>
                <w:color w:val="FF0000"/>
              </w:rPr>
            </w:pPr>
          </w:p>
          <w:p w14:paraId="5F264590" w14:textId="2E0FB8EE" w:rsidR="00C20948" w:rsidRPr="00B60608" w:rsidRDefault="00C20948" w:rsidP="00A63B29">
            <w:pPr>
              <w:rPr>
                <w:rFonts w:ascii="Arial" w:hAnsi="Arial" w:cs="Arial"/>
                <w:color w:val="FF0000"/>
              </w:rPr>
            </w:pPr>
            <w:r>
              <w:rPr>
                <w:rFonts w:ascii="Arial" w:hAnsi="Arial" w:cs="Arial"/>
                <w:color w:val="FF0000"/>
              </w:rPr>
              <w:t>M to L</w:t>
            </w:r>
          </w:p>
        </w:tc>
      </w:tr>
      <w:tr w:rsidR="00DD194D" w:rsidRPr="00E76431" w14:paraId="05B19C76" w14:textId="77777777" w:rsidTr="00AF60FD">
        <w:trPr>
          <w:jc w:val="center"/>
        </w:trPr>
        <w:tc>
          <w:tcPr>
            <w:tcW w:w="846" w:type="dxa"/>
            <w:tcBorders>
              <w:top w:val="single" w:sz="4" w:space="0" w:color="auto"/>
              <w:left w:val="single" w:sz="6" w:space="0" w:color="auto"/>
              <w:bottom w:val="single" w:sz="6" w:space="0" w:color="auto"/>
              <w:right w:val="single" w:sz="6" w:space="0" w:color="auto"/>
            </w:tcBorders>
          </w:tcPr>
          <w:p w14:paraId="038F90B9" w14:textId="77777777" w:rsidR="00DD194D" w:rsidRPr="00E76431" w:rsidRDefault="00DD194D" w:rsidP="00A63B29">
            <w:pPr>
              <w:rPr>
                <w:rFonts w:ascii="Arial" w:hAnsi="Arial" w:cs="Arial"/>
              </w:rPr>
            </w:pPr>
            <w:r w:rsidRPr="00E76431">
              <w:rPr>
                <w:rFonts w:ascii="Arial" w:hAnsi="Arial" w:cs="Arial"/>
              </w:rPr>
              <w:t>20b</w:t>
            </w:r>
          </w:p>
        </w:tc>
        <w:tc>
          <w:tcPr>
            <w:tcW w:w="4111" w:type="dxa"/>
            <w:tcBorders>
              <w:top w:val="single" w:sz="4" w:space="0" w:color="auto"/>
              <w:left w:val="single" w:sz="6" w:space="0" w:color="auto"/>
              <w:bottom w:val="single" w:sz="6" w:space="0" w:color="auto"/>
              <w:right w:val="single" w:sz="6" w:space="0" w:color="auto"/>
            </w:tcBorders>
            <w:shd w:val="clear" w:color="auto" w:fill="auto"/>
          </w:tcPr>
          <w:p w14:paraId="35AFC4C7" w14:textId="7947E9F3" w:rsidR="00DD194D" w:rsidRPr="00E76431" w:rsidRDefault="00DD194D" w:rsidP="00A63B29">
            <w:pPr>
              <w:rPr>
                <w:rFonts w:ascii="Arial" w:hAnsi="Arial" w:cs="Arial"/>
              </w:rPr>
            </w:pPr>
            <w:r w:rsidRPr="00156CDD">
              <w:rPr>
                <w:rFonts w:ascii="Arial" w:hAnsi="Arial" w:cs="Arial"/>
                <w:color w:val="FF0000"/>
              </w:rPr>
              <w:t>Governors consulted on full opening plans.</w:t>
            </w:r>
          </w:p>
        </w:tc>
        <w:tc>
          <w:tcPr>
            <w:tcW w:w="1980" w:type="dxa"/>
            <w:vMerge w:val="restart"/>
            <w:shd w:val="clear" w:color="auto" w:fill="auto"/>
          </w:tcPr>
          <w:p w14:paraId="331CC948" w14:textId="67C8A8BB" w:rsidR="00DD194D" w:rsidRPr="00C20948" w:rsidRDefault="00DD194D" w:rsidP="00A63B29">
            <w:pPr>
              <w:rPr>
                <w:rFonts w:ascii="Arial" w:hAnsi="Arial" w:cs="Arial"/>
                <w:color w:val="000000" w:themeColor="text1"/>
              </w:rPr>
            </w:pPr>
            <w:r w:rsidRPr="00C20948">
              <w:rPr>
                <w:rFonts w:ascii="Arial" w:hAnsi="Arial" w:cs="Arial"/>
                <w:color w:val="000000" w:themeColor="text1"/>
              </w:rPr>
              <w:t>All stakeholders are aware</w:t>
            </w:r>
          </w:p>
        </w:tc>
        <w:tc>
          <w:tcPr>
            <w:tcW w:w="1417" w:type="dxa"/>
            <w:vMerge/>
            <w:shd w:val="clear" w:color="auto" w:fill="auto"/>
          </w:tcPr>
          <w:p w14:paraId="72629177" w14:textId="77777777" w:rsidR="00DD194D" w:rsidRPr="00B60608" w:rsidRDefault="00DD194D" w:rsidP="00A63B29">
            <w:pPr>
              <w:rPr>
                <w:rFonts w:ascii="Arial" w:hAnsi="Arial" w:cs="Arial"/>
                <w:color w:val="FF0000"/>
              </w:rPr>
            </w:pPr>
          </w:p>
        </w:tc>
        <w:tc>
          <w:tcPr>
            <w:tcW w:w="3265" w:type="dxa"/>
            <w:vMerge w:val="restart"/>
            <w:shd w:val="clear" w:color="auto" w:fill="auto"/>
          </w:tcPr>
          <w:p w14:paraId="4A7378EB" w14:textId="62ABF500" w:rsidR="00DD194D" w:rsidRPr="00C20948" w:rsidRDefault="00DD194D" w:rsidP="00DD194D">
            <w:pPr>
              <w:rPr>
                <w:rFonts w:ascii="Arial" w:hAnsi="Arial" w:cs="Arial"/>
                <w:color w:val="000000" w:themeColor="text1"/>
              </w:rPr>
            </w:pPr>
            <w:r w:rsidRPr="00C20948">
              <w:rPr>
                <w:rFonts w:ascii="Arial" w:hAnsi="Arial" w:cs="Arial"/>
                <w:color w:val="000000" w:themeColor="text1"/>
              </w:rPr>
              <w:t xml:space="preserve">Plans shared prior to opening in </w:t>
            </w:r>
            <w:r>
              <w:rPr>
                <w:rFonts w:ascii="Arial" w:hAnsi="Arial" w:cs="Arial"/>
                <w:color w:val="000000" w:themeColor="text1"/>
              </w:rPr>
              <w:t>March re-opening 2021</w:t>
            </w:r>
          </w:p>
        </w:tc>
        <w:tc>
          <w:tcPr>
            <w:tcW w:w="1417" w:type="dxa"/>
            <w:vMerge/>
          </w:tcPr>
          <w:p w14:paraId="4AF29E6C" w14:textId="77777777" w:rsidR="00DD194D" w:rsidRPr="00C20948" w:rsidRDefault="00DD194D" w:rsidP="00A63B29">
            <w:pPr>
              <w:rPr>
                <w:rFonts w:ascii="Arial" w:hAnsi="Arial" w:cs="Arial"/>
                <w:color w:val="000000" w:themeColor="text1"/>
              </w:rPr>
            </w:pPr>
          </w:p>
        </w:tc>
        <w:tc>
          <w:tcPr>
            <w:tcW w:w="1417" w:type="dxa"/>
            <w:vMerge/>
            <w:shd w:val="clear" w:color="auto" w:fill="auto"/>
          </w:tcPr>
          <w:p w14:paraId="58B460E9" w14:textId="77777777" w:rsidR="00DD194D" w:rsidRPr="00B60608" w:rsidRDefault="00DD194D" w:rsidP="00A63B29">
            <w:pPr>
              <w:rPr>
                <w:rFonts w:ascii="Arial" w:hAnsi="Arial" w:cs="Arial"/>
                <w:color w:val="FF0000"/>
              </w:rPr>
            </w:pPr>
          </w:p>
        </w:tc>
        <w:tc>
          <w:tcPr>
            <w:tcW w:w="1701" w:type="dxa"/>
            <w:vMerge/>
            <w:shd w:val="clear" w:color="auto" w:fill="auto"/>
          </w:tcPr>
          <w:p w14:paraId="1AF6B605" w14:textId="77777777" w:rsidR="00DD194D" w:rsidRPr="00B60608" w:rsidRDefault="00DD194D" w:rsidP="00A63B29">
            <w:pPr>
              <w:rPr>
                <w:rFonts w:ascii="Arial" w:hAnsi="Arial" w:cs="Arial"/>
                <w:color w:val="FF0000"/>
              </w:rPr>
            </w:pPr>
          </w:p>
        </w:tc>
      </w:tr>
      <w:tr w:rsidR="00DD194D" w:rsidRPr="00E76431" w14:paraId="632A7E14" w14:textId="77777777" w:rsidTr="00AF60FD">
        <w:trPr>
          <w:jc w:val="center"/>
        </w:trPr>
        <w:tc>
          <w:tcPr>
            <w:tcW w:w="846" w:type="dxa"/>
            <w:tcBorders>
              <w:top w:val="single" w:sz="4" w:space="0" w:color="auto"/>
              <w:left w:val="single" w:sz="6" w:space="0" w:color="auto"/>
              <w:bottom w:val="single" w:sz="6" w:space="0" w:color="auto"/>
              <w:right w:val="single" w:sz="6" w:space="0" w:color="auto"/>
            </w:tcBorders>
          </w:tcPr>
          <w:p w14:paraId="09CC08A7" w14:textId="77777777" w:rsidR="00DD194D" w:rsidRPr="00E76431" w:rsidRDefault="00DD194D" w:rsidP="00A63B29">
            <w:pPr>
              <w:rPr>
                <w:rFonts w:ascii="Arial" w:hAnsi="Arial" w:cs="Arial"/>
              </w:rPr>
            </w:pPr>
            <w:r w:rsidRPr="00E76431">
              <w:rPr>
                <w:rFonts w:ascii="Arial" w:hAnsi="Arial" w:cs="Arial"/>
              </w:rPr>
              <w:t>20c</w:t>
            </w:r>
          </w:p>
        </w:tc>
        <w:tc>
          <w:tcPr>
            <w:tcW w:w="4111" w:type="dxa"/>
            <w:tcBorders>
              <w:top w:val="single" w:sz="4" w:space="0" w:color="auto"/>
              <w:left w:val="single" w:sz="6" w:space="0" w:color="auto"/>
              <w:bottom w:val="single" w:sz="6" w:space="0" w:color="auto"/>
              <w:right w:val="single" w:sz="6" w:space="0" w:color="auto"/>
            </w:tcBorders>
            <w:shd w:val="clear" w:color="auto" w:fill="auto"/>
          </w:tcPr>
          <w:p w14:paraId="7374A177" w14:textId="77B465BD" w:rsidR="00DD194D" w:rsidRPr="00E76431" w:rsidRDefault="00DD194D" w:rsidP="00A63B29">
            <w:pPr>
              <w:rPr>
                <w:rFonts w:ascii="Arial" w:hAnsi="Arial" w:cs="Arial"/>
              </w:rPr>
            </w:pPr>
            <w:r w:rsidRPr="00156CDD">
              <w:rPr>
                <w:rFonts w:ascii="Arial" w:hAnsi="Arial" w:cs="Arial"/>
                <w:color w:val="FF0000"/>
              </w:rPr>
              <w:t>Union representatives consulted and informed on full opening plans.</w:t>
            </w:r>
          </w:p>
        </w:tc>
        <w:tc>
          <w:tcPr>
            <w:tcW w:w="1980" w:type="dxa"/>
            <w:vMerge/>
            <w:shd w:val="clear" w:color="auto" w:fill="auto"/>
          </w:tcPr>
          <w:p w14:paraId="5C635847" w14:textId="77777777" w:rsidR="00DD194D" w:rsidRPr="00B60608" w:rsidRDefault="00DD194D" w:rsidP="00A63B29">
            <w:pPr>
              <w:rPr>
                <w:rFonts w:ascii="Arial" w:hAnsi="Arial" w:cs="Arial"/>
                <w:color w:val="FF0000"/>
              </w:rPr>
            </w:pPr>
          </w:p>
        </w:tc>
        <w:tc>
          <w:tcPr>
            <w:tcW w:w="1417" w:type="dxa"/>
            <w:vMerge/>
            <w:shd w:val="clear" w:color="auto" w:fill="auto"/>
          </w:tcPr>
          <w:p w14:paraId="6A3E73FB" w14:textId="77777777" w:rsidR="00DD194D" w:rsidRPr="00B60608" w:rsidRDefault="00DD194D" w:rsidP="00A63B29">
            <w:pPr>
              <w:rPr>
                <w:rFonts w:ascii="Arial" w:hAnsi="Arial" w:cs="Arial"/>
                <w:color w:val="FF0000"/>
              </w:rPr>
            </w:pPr>
          </w:p>
        </w:tc>
        <w:tc>
          <w:tcPr>
            <w:tcW w:w="3265" w:type="dxa"/>
            <w:vMerge/>
            <w:shd w:val="clear" w:color="auto" w:fill="auto"/>
          </w:tcPr>
          <w:p w14:paraId="78F45C5E" w14:textId="77777777" w:rsidR="00DD194D" w:rsidRPr="00C20948" w:rsidRDefault="00DD194D" w:rsidP="00A63B29">
            <w:pPr>
              <w:rPr>
                <w:rFonts w:ascii="Arial" w:hAnsi="Arial" w:cs="Arial"/>
                <w:color w:val="000000" w:themeColor="text1"/>
              </w:rPr>
            </w:pPr>
          </w:p>
        </w:tc>
        <w:tc>
          <w:tcPr>
            <w:tcW w:w="1417" w:type="dxa"/>
          </w:tcPr>
          <w:p w14:paraId="2459C3A9" w14:textId="77777777" w:rsidR="00DD194D" w:rsidRPr="00C20948" w:rsidRDefault="00DD194D" w:rsidP="00A63B29">
            <w:pPr>
              <w:rPr>
                <w:rFonts w:ascii="Arial" w:hAnsi="Arial" w:cs="Arial"/>
                <w:color w:val="000000" w:themeColor="text1"/>
              </w:rPr>
            </w:pPr>
            <w:r w:rsidRPr="00C20948">
              <w:rPr>
                <w:rFonts w:ascii="Arial" w:hAnsi="Arial" w:cs="Arial"/>
                <w:color w:val="000000" w:themeColor="text1"/>
              </w:rPr>
              <w:t>HT</w:t>
            </w:r>
          </w:p>
          <w:p w14:paraId="51886979" w14:textId="6EA60861" w:rsidR="00DD194D" w:rsidRPr="00C20948" w:rsidRDefault="00DD194D" w:rsidP="00A63B29">
            <w:pPr>
              <w:rPr>
                <w:rFonts w:ascii="Arial" w:hAnsi="Arial" w:cs="Arial"/>
                <w:color w:val="000000" w:themeColor="text1"/>
              </w:rPr>
            </w:pPr>
            <w:r w:rsidRPr="00C20948">
              <w:rPr>
                <w:rFonts w:ascii="Arial" w:hAnsi="Arial" w:cs="Arial"/>
                <w:color w:val="000000" w:themeColor="text1"/>
              </w:rPr>
              <w:t>AS</w:t>
            </w:r>
          </w:p>
        </w:tc>
        <w:tc>
          <w:tcPr>
            <w:tcW w:w="1417" w:type="dxa"/>
            <w:vMerge/>
            <w:shd w:val="clear" w:color="auto" w:fill="auto"/>
          </w:tcPr>
          <w:p w14:paraId="79433360" w14:textId="77777777" w:rsidR="00DD194D" w:rsidRPr="00B60608" w:rsidRDefault="00DD194D" w:rsidP="00A63B29">
            <w:pPr>
              <w:rPr>
                <w:rFonts w:ascii="Arial" w:hAnsi="Arial" w:cs="Arial"/>
                <w:color w:val="FF0000"/>
              </w:rPr>
            </w:pPr>
          </w:p>
        </w:tc>
        <w:tc>
          <w:tcPr>
            <w:tcW w:w="1701" w:type="dxa"/>
            <w:vMerge/>
            <w:shd w:val="clear" w:color="auto" w:fill="auto"/>
          </w:tcPr>
          <w:p w14:paraId="2216E3B6" w14:textId="77777777" w:rsidR="00DD194D" w:rsidRPr="00B60608" w:rsidRDefault="00DD194D" w:rsidP="00A63B29">
            <w:pPr>
              <w:rPr>
                <w:rFonts w:ascii="Arial" w:hAnsi="Arial" w:cs="Arial"/>
                <w:color w:val="FF0000"/>
              </w:rPr>
            </w:pPr>
          </w:p>
        </w:tc>
      </w:tr>
      <w:tr w:rsidR="00A63B29" w:rsidRPr="00E76431" w14:paraId="22267BD2" w14:textId="77777777" w:rsidTr="00DD194D">
        <w:trPr>
          <w:jc w:val="center"/>
        </w:trPr>
        <w:tc>
          <w:tcPr>
            <w:tcW w:w="846" w:type="dxa"/>
            <w:tcBorders>
              <w:top w:val="single" w:sz="4" w:space="0" w:color="auto"/>
              <w:left w:val="single" w:sz="6" w:space="0" w:color="auto"/>
              <w:bottom w:val="single" w:sz="6" w:space="0" w:color="auto"/>
              <w:right w:val="single" w:sz="6" w:space="0" w:color="auto"/>
            </w:tcBorders>
          </w:tcPr>
          <w:p w14:paraId="7033B19C" w14:textId="77777777" w:rsidR="00A63B29" w:rsidRPr="00E76431" w:rsidRDefault="00A63B29" w:rsidP="00A63B29">
            <w:pPr>
              <w:rPr>
                <w:rFonts w:ascii="Arial" w:hAnsi="Arial" w:cs="Arial"/>
              </w:rPr>
            </w:pPr>
            <w:r w:rsidRPr="00E76431">
              <w:rPr>
                <w:rFonts w:ascii="Arial" w:hAnsi="Arial" w:cs="Arial"/>
              </w:rPr>
              <w:t>20d</w:t>
            </w:r>
          </w:p>
        </w:tc>
        <w:tc>
          <w:tcPr>
            <w:tcW w:w="4111" w:type="dxa"/>
            <w:tcBorders>
              <w:top w:val="single" w:sz="4" w:space="0" w:color="auto"/>
              <w:left w:val="single" w:sz="6" w:space="0" w:color="auto"/>
              <w:bottom w:val="single" w:sz="6" w:space="0" w:color="auto"/>
              <w:right w:val="single" w:sz="6" w:space="0" w:color="auto"/>
            </w:tcBorders>
            <w:shd w:val="clear" w:color="auto" w:fill="auto"/>
          </w:tcPr>
          <w:p w14:paraId="3B1597F1" w14:textId="77777777" w:rsidR="00A63B29" w:rsidRDefault="00A63B29" w:rsidP="00A63B29">
            <w:pPr>
              <w:rPr>
                <w:rFonts w:ascii="Arial" w:hAnsi="Arial" w:cs="Arial"/>
              </w:rPr>
            </w:pPr>
            <w:r w:rsidRPr="00E76431">
              <w:rPr>
                <w:rFonts w:ascii="Arial" w:hAnsi="Arial" w:cs="Arial"/>
              </w:rPr>
              <w:t>Risk Assessment published on website, where more than 50 staff.</w:t>
            </w:r>
          </w:p>
          <w:p w14:paraId="3B40B78E" w14:textId="77777777" w:rsidR="00C20948" w:rsidRDefault="00C20948" w:rsidP="00A63B29">
            <w:pPr>
              <w:rPr>
                <w:rFonts w:ascii="Arial" w:hAnsi="Arial" w:cs="Arial"/>
              </w:rPr>
            </w:pPr>
          </w:p>
          <w:p w14:paraId="235BBBF1" w14:textId="77777777" w:rsidR="00C20948" w:rsidRDefault="00C20948" w:rsidP="00A63B29">
            <w:pPr>
              <w:rPr>
                <w:rFonts w:ascii="Arial" w:hAnsi="Arial" w:cs="Arial"/>
              </w:rPr>
            </w:pPr>
          </w:p>
          <w:p w14:paraId="0A31A08A" w14:textId="4672C01B" w:rsidR="00063227" w:rsidRPr="00E76431" w:rsidRDefault="00063227" w:rsidP="00A63B29">
            <w:pPr>
              <w:rPr>
                <w:rFonts w:ascii="Arial" w:hAnsi="Arial" w:cs="Arial"/>
              </w:rPr>
            </w:pPr>
          </w:p>
        </w:tc>
        <w:tc>
          <w:tcPr>
            <w:tcW w:w="1980" w:type="dxa"/>
            <w:shd w:val="clear" w:color="auto" w:fill="auto"/>
          </w:tcPr>
          <w:p w14:paraId="2CE89325" w14:textId="40D5CBB3" w:rsidR="00A63B29" w:rsidRPr="00B60608" w:rsidRDefault="00A63B29" w:rsidP="00A63B29">
            <w:pPr>
              <w:rPr>
                <w:rFonts w:ascii="Arial" w:hAnsi="Arial" w:cs="Arial"/>
                <w:color w:val="FF0000"/>
              </w:rPr>
            </w:pPr>
          </w:p>
        </w:tc>
        <w:tc>
          <w:tcPr>
            <w:tcW w:w="1417" w:type="dxa"/>
            <w:shd w:val="clear" w:color="auto" w:fill="auto"/>
          </w:tcPr>
          <w:p w14:paraId="7161B114" w14:textId="77777777" w:rsidR="00A63B29" w:rsidRPr="00B60608" w:rsidRDefault="00A63B29" w:rsidP="00A63B29">
            <w:pPr>
              <w:rPr>
                <w:rFonts w:ascii="Arial" w:hAnsi="Arial" w:cs="Arial"/>
                <w:color w:val="FF0000"/>
              </w:rPr>
            </w:pPr>
          </w:p>
        </w:tc>
        <w:tc>
          <w:tcPr>
            <w:tcW w:w="3265" w:type="dxa"/>
            <w:shd w:val="clear" w:color="auto" w:fill="auto"/>
          </w:tcPr>
          <w:p w14:paraId="4BD346C6" w14:textId="2023B48D" w:rsidR="00A63B29" w:rsidRPr="00B60608" w:rsidRDefault="001736A8" w:rsidP="00A63B29">
            <w:pPr>
              <w:rPr>
                <w:rFonts w:ascii="Arial" w:hAnsi="Arial" w:cs="Arial"/>
                <w:color w:val="FF0000"/>
              </w:rPr>
            </w:pPr>
            <w:r>
              <w:rPr>
                <w:rFonts w:ascii="Arial" w:hAnsi="Arial" w:cs="Arial"/>
                <w:color w:val="FF0000"/>
              </w:rPr>
              <w:t>Not applicable to us but we will publish on website</w:t>
            </w:r>
          </w:p>
        </w:tc>
        <w:tc>
          <w:tcPr>
            <w:tcW w:w="1417" w:type="dxa"/>
            <w:shd w:val="clear" w:color="auto" w:fill="auto"/>
          </w:tcPr>
          <w:p w14:paraId="034EF32C" w14:textId="77777777" w:rsidR="00A63B29" w:rsidRPr="00B60608" w:rsidRDefault="00A63B29" w:rsidP="00A63B29">
            <w:pPr>
              <w:rPr>
                <w:rFonts w:ascii="Arial" w:hAnsi="Arial" w:cs="Arial"/>
                <w:color w:val="FF0000"/>
              </w:rPr>
            </w:pPr>
          </w:p>
        </w:tc>
        <w:tc>
          <w:tcPr>
            <w:tcW w:w="1417" w:type="dxa"/>
            <w:shd w:val="clear" w:color="auto" w:fill="auto"/>
          </w:tcPr>
          <w:p w14:paraId="14D24716" w14:textId="77777777" w:rsidR="001736A8" w:rsidRDefault="001736A8" w:rsidP="001736A8">
            <w:pPr>
              <w:rPr>
                <w:rFonts w:ascii="Arial" w:hAnsi="Arial" w:cs="Arial"/>
                <w:color w:val="000000" w:themeColor="text1"/>
              </w:rPr>
            </w:pPr>
            <w:r>
              <w:rPr>
                <w:rFonts w:ascii="Arial" w:hAnsi="Arial" w:cs="Arial"/>
                <w:color w:val="808080" w:themeColor="background1" w:themeShade="80"/>
              </w:rPr>
              <w:t>5.3.21</w:t>
            </w:r>
          </w:p>
          <w:p w14:paraId="06D39F47" w14:textId="77777777" w:rsidR="00A63B29" w:rsidRPr="00B60608" w:rsidRDefault="00A63B29" w:rsidP="00A63B29">
            <w:pPr>
              <w:rPr>
                <w:rFonts w:ascii="Arial" w:hAnsi="Arial" w:cs="Arial"/>
                <w:color w:val="FF0000"/>
              </w:rPr>
            </w:pPr>
          </w:p>
        </w:tc>
        <w:tc>
          <w:tcPr>
            <w:tcW w:w="1701" w:type="dxa"/>
            <w:shd w:val="clear" w:color="auto" w:fill="auto"/>
          </w:tcPr>
          <w:p w14:paraId="7F92146C" w14:textId="77777777" w:rsidR="00A63B29" w:rsidRPr="00B60608" w:rsidRDefault="00A63B29" w:rsidP="00A63B29">
            <w:pPr>
              <w:rPr>
                <w:rFonts w:ascii="Arial" w:hAnsi="Arial" w:cs="Arial"/>
                <w:color w:val="FF0000"/>
              </w:rPr>
            </w:pPr>
          </w:p>
        </w:tc>
      </w:tr>
      <w:tr w:rsidR="00A63B29" w:rsidRPr="00E76431" w14:paraId="69013EFD" w14:textId="77777777" w:rsidTr="00AF60FD">
        <w:trPr>
          <w:jc w:val="center"/>
        </w:trPr>
        <w:tc>
          <w:tcPr>
            <w:tcW w:w="846" w:type="dxa"/>
            <w:tcBorders>
              <w:top w:val="single" w:sz="6" w:space="0" w:color="auto"/>
              <w:left w:val="single" w:sz="6" w:space="0" w:color="auto"/>
              <w:bottom w:val="single" w:sz="6" w:space="0" w:color="auto"/>
              <w:right w:val="single" w:sz="6" w:space="0" w:color="auto"/>
            </w:tcBorders>
          </w:tcPr>
          <w:p w14:paraId="3968F6F0" w14:textId="77777777" w:rsidR="00A63B29" w:rsidRPr="00E76431" w:rsidRDefault="00A63B29" w:rsidP="00A63B29">
            <w:pPr>
              <w:rPr>
                <w:rFonts w:ascii="Arial" w:hAnsi="Arial" w:cs="Arial"/>
              </w:rPr>
            </w:pPr>
            <w:r w:rsidRPr="00E76431">
              <w:rPr>
                <w:rFonts w:ascii="Arial" w:hAnsi="Arial" w:cs="Arial"/>
              </w:rPr>
              <w:t>20e</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197B9D45" w14:textId="77777777" w:rsidR="00DD194D" w:rsidRPr="00975471" w:rsidRDefault="00DD194D" w:rsidP="00DD194D">
            <w:pPr>
              <w:rPr>
                <w:rFonts w:ascii="Arial" w:hAnsi="Arial" w:cs="Arial"/>
              </w:rPr>
            </w:pPr>
            <w:r w:rsidRPr="00975471">
              <w:rPr>
                <w:rFonts w:ascii="Arial" w:hAnsi="Arial" w:cs="Arial"/>
              </w:rPr>
              <w:t>Communications with parents on the:</w:t>
            </w:r>
          </w:p>
          <w:p w14:paraId="364D1C62" w14:textId="77777777" w:rsidR="00DD194D" w:rsidRPr="00975471" w:rsidRDefault="00DD194D" w:rsidP="00DD194D">
            <w:pPr>
              <w:pStyle w:val="ListParagraph"/>
              <w:numPr>
                <w:ilvl w:val="0"/>
                <w:numId w:val="42"/>
              </w:numPr>
              <w:rPr>
                <w:rFonts w:ascii="Arial" w:hAnsi="Arial" w:cs="Arial"/>
              </w:rPr>
            </w:pPr>
            <w:r w:rsidRPr="00975471">
              <w:rPr>
                <w:rFonts w:ascii="Arial" w:hAnsi="Arial" w:cs="Arial"/>
              </w:rPr>
              <w:t xml:space="preserve">Plan for full opening. </w:t>
            </w:r>
          </w:p>
          <w:p w14:paraId="4746BDE8" w14:textId="77777777" w:rsidR="00DD194D" w:rsidRPr="00975471" w:rsidRDefault="00DD194D" w:rsidP="00DD194D">
            <w:pPr>
              <w:pStyle w:val="ListParagraph"/>
              <w:numPr>
                <w:ilvl w:val="0"/>
                <w:numId w:val="42"/>
              </w:numPr>
              <w:rPr>
                <w:rFonts w:ascii="Arial" w:hAnsi="Arial" w:cs="Arial"/>
              </w:rPr>
            </w:pPr>
            <w:r w:rsidRPr="00975471">
              <w:rPr>
                <w:rFonts w:ascii="Arial" w:hAnsi="Arial" w:cs="Arial"/>
              </w:rPr>
              <w:t>Social distancing plan.</w:t>
            </w:r>
          </w:p>
          <w:p w14:paraId="7FF0531B" w14:textId="77777777" w:rsidR="00DD194D" w:rsidRPr="00975471" w:rsidRDefault="00DD194D" w:rsidP="00DD194D">
            <w:pPr>
              <w:pStyle w:val="ListParagraph"/>
              <w:numPr>
                <w:ilvl w:val="0"/>
                <w:numId w:val="42"/>
              </w:numPr>
              <w:rPr>
                <w:rFonts w:ascii="Arial" w:hAnsi="Arial" w:cs="Arial"/>
              </w:rPr>
            </w:pPr>
            <w:r w:rsidRPr="00975471">
              <w:rPr>
                <w:rFonts w:ascii="Arial" w:hAnsi="Arial" w:cs="Arial"/>
              </w:rPr>
              <w:t>Wellbeing/ pastoral support/ support and acknowledgement to parents of home learning.</w:t>
            </w:r>
          </w:p>
          <w:p w14:paraId="41B12D3E" w14:textId="77777777" w:rsidR="00DD194D" w:rsidRDefault="00DD194D" w:rsidP="00DD194D">
            <w:pPr>
              <w:pStyle w:val="ListParagraph"/>
              <w:numPr>
                <w:ilvl w:val="0"/>
                <w:numId w:val="42"/>
              </w:numPr>
              <w:rPr>
                <w:rFonts w:ascii="Arial" w:hAnsi="Arial" w:cs="Arial"/>
              </w:rPr>
            </w:pPr>
            <w:r w:rsidRPr="00975471">
              <w:rPr>
                <w:rFonts w:ascii="Arial" w:hAnsi="Arial" w:cs="Arial"/>
              </w:rPr>
              <w:t>Attendance.</w:t>
            </w:r>
          </w:p>
          <w:p w14:paraId="452175DF" w14:textId="77777777" w:rsidR="00DD194D" w:rsidRDefault="00DD194D" w:rsidP="00DD194D">
            <w:pPr>
              <w:pStyle w:val="ListParagraph"/>
              <w:numPr>
                <w:ilvl w:val="0"/>
                <w:numId w:val="42"/>
              </w:numPr>
              <w:rPr>
                <w:rFonts w:ascii="Arial" w:hAnsi="Arial" w:cs="Arial"/>
                <w:color w:val="FF0000"/>
              </w:rPr>
            </w:pPr>
            <w:r w:rsidRPr="009D4925">
              <w:rPr>
                <w:rFonts w:ascii="Arial" w:hAnsi="Arial" w:cs="Arial"/>
                <w:color w:val="FF0000"/>
              </w:rPr>
              <w:t>Asymptomatic testing</w:t>
            </w:r>
          </w:p>
          <w:p w14:paraId="2FB3B764" w14:textId="77777777" w:rsidR="00DD194D" w:rsidRPr="009D4925" w:rsidRDefault="00DD194D" w:rsidP="00DD194D">
            <w:pPr>
              <w:pStyle w:val="ListParagraph"/>
              <w:numPr>
                <w:ilvl w:val="0"/>
                <w:numId w:val="42"/>
              </w:numPr>
              <w:rPr>
                <w:rFonts w:ascii="Arial" w:hAnsi="Arial" w:cs="Arial"/>
                <w:color w:val="FF0000"/>
              </w:rPr>
            </w:pPr>
            <w:r>
              <w:rPr>
                <w:rFonts w:ascii="Arial" w:hAnsi="Arial" w:cs="Arial"/>
                <w:color w:val="FF0000"/>
              </w:rPr>
              <w:t>Use of face coverings</w:t>
            </w:r>
          </w:p>
          <w:p w14:paraId="1C8F46D4" w14:textId="77777777" w:rsidR="00DD194D" w:rsidRPr="00975471" w:rsidRDefault="00DD194D" w:rsidP="00DD194D">
            <w:pPr>
              <w:pStyle w:val="ListParagraph"/>
              <w:numPr>
                <w:ilvl w:val="0"/>
                <w:numId w:val="42"/>
              </w:numPr>
              <w:rPr>
                <w:rFonts w:ascii="Arial" w:hAnsi="Arial" w:cs="Arial"/>
              </w:rPr>
            </w:pPr>
            <w:r w:rsidRPr="00975471">
              <w:rPr>
                <w:rFonts w:ascii="Arial" w:hAnsi="Arial" w:cs="Arial"/>
              </w:rPr>
              <w:t>Uniform.</w:t>
            </w:r>
          </w:p>
          <w:p w14:paraId="3F9D0224" w14:textId="77777777" w:rsidR="00DD194D" w:rsidRPr="00975471" w:rsidRDefault="00DD194D" w:rsidP="00DD194D">
            <w:pPr>
              <w:pStyle w:val="ListParagraph"/>
              <w:numPr>
                <w:ilvl w:val="0"/>
                <w:numId w:val="42"/>
              </w:numPr>
              <w:rPr>
                <w:rFonts w:ascii="Arial" w:hAnsi="Arial" w:cs="Arial"/>
              </w:rPr>
            </w:pPr>
            <w:r w:rsidRPr="00975471">
              <w:rPr>
                <w:rFonts w:ascii="Arial" w:hAnsi="Arial" w:cs="Arial"/>
              </w:rPr>
              <w:t>Transport.</w:t>
            </w:r>
          </w:p>
          <w:p w14:paraId="0567F1BA" w14:textId="77777777" w:rsidR="00DD194D" w:rsidRPr="00975471" w:rsidRDefault="00DD194D" w:rsidP="00DD194D">
            <w:pPr>
              <w:pStyle w:val="ListParagraph"/>
              <w:numPr>
                <w:ilvl w:val="0"/>
                <w:numId w:val="42"/>
              </w:numPr>
              <w:rPr>
                <w:rFonts w:ascii="Arial" w:hAnsi="Arial" w:cs="Arial"/>
              </w:rPr>
            </w:pPr>
            <w:r w:rsidRPr="00975471">
              <w:rPr>
                <w:rFonts w:ascii="Arial" w:hAnsi="Arial" w:cs="Arial"/>
              </w:rPr>
              <w:t>Behaviour.</w:t>
            </w:r>
          </w:p>
          <w:p w14:paraId="7FB12D74" w14:textId="77777777" w:rsidR="00DD194D" w:rsidRPr="00975471" w:rsidRDefault="00DD194D" w:rsidP="00DD194D">
            <w:pPr>
              <w:pStyle w:val="ListParagraph"/>
              <w:numPr>
                <w:ilvl w:val="0"/>
                <w:numId w:val="42"/>
              </w:numPr>
              <w:rPr>
                <w:rFonts w:ascii="Arial" w:hAnsi="Arial" w:cs="Arial"/>
              </w:rPr>
            </w:pPr>
            <w:r w:rsidRPr="00975471">
              <w:rPr>
                <w:rFonts w:ascii="Arial" w:hAnsi="Arial" w:cs="Arial"/>
              </w:rPr>
              <w:t>Test and trace.</w:t>
            </w:r>
          </w:p>
          <w:p w14:paraId="4B29C6E2" w14:textId="77777777" w:rsidR="00DD194D" w:rsidRPr="00975471" w:rsidRDefault="00DD194D" w:rsidP="00DD194D">
            <w:pPr>
              <w:pStyle w:val="ListParagraph"/>
              <w:numPr>
                <w:ilvl w:val="0"/>
                <w:numId w:val="42"/>
              </w:numPr>
              <w:rPr>
                <w:rFonts w:ascii="Arial" w:hAnsi="Arial" w:cs="Arial"/>
              </w:rPr>
            </w:pPr>
            <w:r w:rsidRPr="00975471">
              <w:rPr>
                <w:rFonts w:ascii="Arial" w:hAnsi="Arial" w:cs="Arial"/>
              </w:rPr>
              <w:t>Staggered start and end times.</w:t>
            </w:r>
          </w:p>
          <w:p w14:paraId="0E2E96DE" w14:textId="1CBF9CCD" w:rsidR="00A63B29" w:rsidRPr="00E76431" w:rsidRDefault="00DD194D" w:rsidP="00DD194D">
            <w:pPr>
              <w:pStyle w:val="ListParagraph"/>
              <w:numPr>
                <w:ilvl w:val="0"/>
                <w:numId w:val="42"/>
              </w:numPr>
              <w:rPr>
                <w:rFonts w:ascii="Arial" w:hAnsi="Arial" w:cs="Arial"/>
              </w:rPr>
            </w:pPr>
            <w:r w:rsidRPr="00975471">
              <w:rPr>
                <w:rFonts w:ascii="Arial" w:hAnsi="Arial" w:cs="Arial"/>
              </w:rPr>
              <w:t xml:space="preserve">Expectations when in school </w:t>
            </w:r>
            <w:r w:rsidRPr="00975471">
              <w:rPr>
                <w:rFonts w:ascii="Arial" w:hAnsi="Arial" w:cs="Arial"/>
              </w:rPr>
              <w:lastRenderedPageBreak/>
              <w:t>and at home (if self-isolating is necessary).</w:t>
            </w:r>
          </w:p>
        </w:tc>
        <w:tc>
          <w:tcPr>
            <w:tcW w:w="1980" w:type="dxa"/>
            <w:shd w:val="clear" w:color="auto" w:fill="auto"/>
          </w:tcPr>
          <w:p w14:paraId="5E790614" w14:textId="77777777" w:rsidR="00A63B29" w:rsidRDefault="00A63B29" w:rsidP="00A63B29">
            <w:pPr>
              <w:rPr>
                <w:rFonts w:ascii="Arial" w:hAnsi="Arial" w:cs="Arial"/>
                <w:color w:val="FF0000"/>
              </w:rPr>
            </w:pPr>
          </w:p>
          <w:p w14:paraId="2C5E6D36" w14:textId="2BFF60B2" w:rsidR="00C20948" w:rsidRPr="00C20948" w:rsidRDefault="00C20948" w:rsidP="00A63B29">
            <w:pPr>
              <w:rPr>
                <w:rFonts w:ascii="Arial" w:hAnsi="Arial" w:cs="Arial"/>
                <w:color w:val="FF0000"/>
              </w:rPr>
            </w:pPr>
            <w:r w:rsidRPr="00C20948">
              <w:rPr>
                <w:rFonts w:ascii="Arial" w:hAnsi="Arial" w:cs="Arial"/>
                <w:color w:val="000000" w:themeColor="text1"/>
              </w:rPr>
              <w:t>Parents and Carers unaware of expectations and procedures.</w:t>
            </w:r>
          </w:p>
        </w:tc>
        <w:tc>
          <w:tcPr>
            <w:tcW w:w="1417" w:type="dxa"/>
            <w:shd w:val="clear" w:color="auto" w:fill="auto"/>
          </w:tcPr>
          <w:p w14:paraId="0A0A6853" w14:textId="77777777" w:rsidR="00A63B29" w:rsidRDefault="00A63B29" w:rsidP="00A63B29">
            <w:pPr>
              <w:rPr>
                <w:rFonts w:ascii="Arial" w:hAnsi="Arial" w:cs="Arial"/>
                <w:color w:val="FF0000"/>
              </w:rPr>
            </w:pPr>
          </w:p>
          <w:p w14:paraId="59DEF4F7" w14:textId="77777777" w:rsidR="00C20948" w:rsidRDefault="00C20948" w:rsidP="00A63B29">
            <w:pPr>
              <w:rPr>
                <w:rFonts w:ascii="Arial" w:hAnsi="Arial" w:cs="Arial"/>
                <w:color w:val="FF0000"/>
              </w:rPr>
            </w:pPr>
          </w:p>
          <w:p w14:paraId="1C86E9F3" w14:textId="77777777" w:rsidR="00C20948" w:rsidRDefault="00C20948" w:rsidP="00A63B29">
            <w:pPr>
              <w:rPr>
                <w:rFonts w:ascii="Arial" w:hAnsi="Arial" w:cs="Arial"/>
                <w:color w:val="FF0000"/>
              </w:rPr>
            </w:pPr>
          </w:p>
          <w:p w14:paraId="3D906AB0" w14:textId="386019EE" w:rsidR="00C20948" w:rsidRPr="00C20948" w:rsidRDefault="00C20948" w:rsidP="00A63B29">
            <w:pPr>
              <w:rPr>
                <w:rFonts w:ascii="Arial" w:hAnsi="Arial" w:cs="Arial"/>
                <w:color w:val="FF0000"/>
              </w:rPr>
            </w:pPr>
            <w:r>
              <w:rPr>
                <w:rFonts w:ascii="Arial" w:hAnsi="Arial" w:cs="Arial"/>
                <w:color w:val="FF0000"/>
              </w:rPr>
              <w:t>H to M</w:t>
            </w:r>
          </w:p>
        </w:tc>
        <w:tc>
          <w:tcPr>
            <w:tcW w:w="3265" w:type="dxa"/>
            <w:shd w:val="clear" w:color="auto" w:fill="auto"/>
          </w:tcPr>
          <w:p w14:paraId="0A8F83CA" w14:textId="77777777" w:rsidR="00A63B29" w:rsidRPr="00C20948" w:rsidRDefault="00A63B29" w:rsidP="00A63B29">
            <w:pPr>
              <w:rPr>
                <w:rFonts w:ascii="Arial" w:hAnsi="Arial" w:cs="Arial"/>
                <w:color w:val="000000" w:themeColor="text1"/>
              </w:rPr>
            </w:pPr>
          </w:p>
          <w:p w14:paraId="074B870C" w14:textId="4E932AC6" w:rsidR="00C20948" w:rsidRPr="00C20948" w:rsidRDefault="00C20948" w:rsidP="00A63B29">
            <w:pPr>
              <w:rPr>
                <w:rFonts w:ascii="Arial" w:hAnsi="Arial" w:cs="Arial"/>
                <w:color w:val="000000" w:themeColor="text1"/>
              </w:rPr>
            </w:pPr>
            <w:r w:rsidRPr="00C20948">
              <w:rPr>
                <w:rFonts w:ascii="Arial" w:hAnsi="Arial" w:cs="Arial"/>
                <w:color w:val="000000" w:themeColor="text1"/>
              </w:rPr>
              <w:t xml:space="preserve">Information – </w:t>
            </w:r>
          </w:p>
          <w:p w14:paraId="7619AB8C" w14:textId="77777777" w:rsidR="00C20948" w:rsidRPr="00C20948" w:rsidRDefault="00C20948" w:rsidP="00A63B29">
            <w:pPr>
              <w:rPr>
                <w:rFonts w:ascii="Arial" w:hAnsi="Arial" w:cs="Arial"/>
                <w:color w:val="000000" w:themeColor="text1"/>
              </w:rPr>
            </w:pPr>
          </w:p>
          <w:p w14:paraId="5DDE12F9" w14:textId="77777777" w:rsidR="00C20948" w:rsidRPr="00C20948" w:rsidRDefault="00C20948" w:rsidP="00C20948">
            <w:pPr>
              <w:pStyle w:val="ListParagraph"/>
              <w:numPr>
                <w:ilvl w:val="0"/>
                <w:numId w:val="48"/>
              </w:numPr>
              <w:rPr>
                <w:rFonts w:ascii="Arial" w:hAnsi="Arial" w:cs="Arial"/>
                <w:color w:val="000000" w:themeColor="text1"/>
              </w:rPr>
            </w:pPr>
            <w:r w:rsidRPr="00C20948">
              <w:rPr>
                <w:rFonts w:ascii="Arial" w:hAnsi="Arial" w:cs="Arial"/>
                <w:color w:val="000000" w:themeColor="text1"/>
              </w:rPr>
              <w:t>Text to parents</w:t>
            </w:r>
          </w:p>
          <w:p w14:paraId="79184D60" w14:textId="77777777" w:rsidR="00C20948" w:rsidRPr="00C20948" w:rsidRDefault="00C20948" w:rsidP="00C20948">
            <w:pPr>
              <w:pStyle w:val="ListParagraph"/>
              <w:numPr>
                <w:ilvl w:val="0"/>
                <w:numId w:val="48"/>
              </w:numPr>
              <w:rPr>
                <w:rFonts w:ascii="Arial" w:hAnsi="Arial" w:cs="Arial"/>
                <w:color w:val="000000" w:themeColor="text1"/>
              </w:rPr>
            </w:pPr>
            <w:r w:rsidRPr="00C20948">
              <w:rPr>
                <w:rFonts w:ascii="Arial" w:hAnsi="Arial" w:cs="Arial"/>
                <w:color w:val="000000" w:themeColor="text1"/>
              </w:rPr>
              <w:t>E-mailed to Parents</w:t>
            </w:r>
          </w:p>
          <w:p w14:paraId="6859B302" w14:textId="47C25220" w:rsidR="00C20948" w:rsidRPr="00C20948" w:rsidRDefault="00C20948" w:rsidP="00C20948">
            <w:pPr>
              <w:pStyle w:val="ListParagraph"/>
              <w:numPr>
                <w:ilvl w:val="0"/>
                <w:numId w:val="48"/>
              </w:numPr>
              <w:rPr>
                <w:rFonts w:ascii="Arial" w:hAnsi="Arial" w:cs="Arial"/>
                <w:color w:val="000000" w:themeColor="text1"/>
              </w:rPr>
            </w:pPr>
            <w:r w:rsidRPr="00C20948">
              <w:rPr>
                <w:rFonts w:ascii="Arial" w:hAnsi="Arial" w:cs="Arial"/>
                <w:color w:val="000000" w:themeColor="text1"/>
              </w:rPr>
              <w:t>Displayed on the school Home Page</w:t>
            </w:r>
          </w:p>
        </w:tc>
        <w:tc>
          <w:tcPr>
            <w:tcW w:w="1417" w:type="dxa"/>
          </w:tcPr>
          <w:p w14:paraId="01F759EB" w14:textId="77777777" w:rsidR="00A63B29" w:rsidRPr="00C20948" w:rsidRDefault="00A63B29" w:rsidP="00A63B29">
            <w:pPr>
              <w:rPr>
                <w:rFonts w:ascii="Arial" w:hAnsi="Arial" w:cs="Arial"/>
                <w:color w:val="000000" w:themeColor="text1"/>
              </w:rPr>
            </w:pPr>
          </w:p>
          <w:p w14:paraId="28188F8D" w14:textId="77777777" w:rsidR="00C20948" w:rsidRPr="00C20948" w:rsidRDefault="00C20948" w:rsidP="00A63B29">
            <w:pPr>
              <w:rPr>
                <w:rFonts w:ascii="Arial" w:hAnsi="Arial" w:cs="Arial"/>
                <w:color w:val="000000" w:themeColor="text1"/>
              </w:rPr>
            </w:pPr>
          </w:p>
          <w:p w14:paraId="50CC6E17" w14:textId="77777777" w:rsidR="00C20948" w:rsidRPr="00C20948" w:rsidRDefault="00C20948" w:rsidP="00A63B29">
            <w:pPr>
              <w:rPr>
                <w:rFonts w:ascii="Arial" w:hAnsi="Arial" w:cs="Arial"/>
                <w:color w:val="000000" w:themeColor="text1"/>
              </w:rPr>
            </w:pPr>
            <w:r w:rsidRPr="00C20948">
              <w:rPr>
                <w:rFonts w:ascii="Arial" w:hAnsi="Arial" w:cs="Arial"/>
                <w:color w:val="000000" w:themeColor="text1"/>
              </w:rPr>
              <w:t>HT</w:t>
            </w:r>
          </w:p>
          <w:p w14:paraId="35938837" w14:textId="77777777" w:rsidR="00C20948" w:rsidRPr="00C20948" w:rsidRDefault="00C20948" w:rsidP="00A63B29">
            <w:pPr>
              <w:rPr>
                <w:rFonts w:ascii="Arial" w:hAnsi="Arial" w:cs="Arial"/>
                <w:color w:val="000000" w:themeColor="text1"/>
              </w:rPr>
            </w:pPr>
            <w:r w:rsidRPr="00C20948">
              <w:rPr>
                <w:rFonts w:ascii="Arial" w:hAnsi="Arial" w:cs="Arial"/>
                <w:color w:val="000000" w:themeColor="text1"/>
              </w:rPr>
              <w:t>SBM</w:t>
            </w:r>
          </w:p>
          <w:p w14:paraId="54354218" w14:textId="072CF096" w:rsidR="00C20948" w:rsidRPr="00C20948" w:rsidRDefault="00C20948" w:rsidP="00A63B29">
            <w:pPr>
              <w:rPr>
                <w:rFonts w:ascii="Arial" w:hAnsi="Arial" w:cs="Arial"/>
                <w:color w:val="000000" w:themeColor="text1"/>
              </w:rPr>
            </w:pPr>
            <w:r w:rsidRPr="00C20948">
              <w:rPr>
                <w:rFonts w:ascii="Arial" w:hAnsi="Arial" w:cs="Arial"/>
                <w:color w:val="000000" w:themeColor="text1"/>
              </w:rPr>
              <w:t>PM</w:t>
            </w:r>
          </w:p>
        </w:tc>
        <w:tc>
          <w:tcPr>
            <w:tcW w:w="1417" w:type="dxa"/>
            <w:shd w:val="clear" w:color="auto" w:fill="auto"/>
          </w:tcPr>
          <w:p w14:paraId="0F1FC4C5" w14:textId="77777777" w:rsidR="00A63B29" w:rsidRPr="00C20948" w:rsidRDefault="00A63B29" w:rsidP="00A63B29">
            <w:pPr>
              <w:rPr>
                <w:rFonts w:ascii="Arial" w:hAnsi="Arial" w:cs="Arial"/>
                <w:color w:val="000000" w:themeColor="text1"/>
              </w:rPr>
            </w:pPr>
          </w:p>
          <w:p w14:paraId="4D6ED172" w14:textId="77777777" w:rsidR="00C20948" w:rsidRPr="00C20948" w:rsidRDefault="00C20948" w:rsidP="00A63B29">
            <w:pPr>
              <w:rPr>
                <w:rFonts w:ascii="Arial" w:hAnsi="Arial" w:cs="Arial"/>
                <w:color w:val="000000" w:themeColor="text1"/>
              </w:rPr>
            </w:pPr>
          </w:p>
          <w:p w14:paraId="641BA36C" w14:textId="77777777" w:rsidR="001736A8" w:rsidRDefault="001736A8" w:rsidP="001736A8">
            <w:pPr>
              <w:rPr>
                <w:rFonts w:ascii="Arial" w:hAnsi="Arial" w:cs="Arial"/>
                <w:color w:val="000000" w:themeColor="text1"/>
              </w:rPr>
            </w:pPr>
            <w:r>
              <w:rPr>
                <w:rFonts w:ascii="Arial" w:hAnsi="Arial" w:cs="Arial"/>
                <w:color w:val="808080" w:themeColor="background1" w:themeShade="80"/>
              </w:rPr>
              <w:t>5.3.21</w:t>
            </w:r>
          </w:p>
          <w:p w14:paraId="1A3581EA" w14:textId="61FDE3DE" w:rsidR="00C20948" w:rsidRPr="00C20948" w:rsidRDefault="00C20948" w:rsidP="00A63B29">
            <w:pPr>
              <w:rPr>
                <w:rFonts w:ascii="Arial" w:hAnsi="Arial" w:cs="Arial"/>
                <w:color w:val="000000" w:themeColor="text1"/>
              </w:rPr>
            </w:pPr>
            <w:bookmarkStart w:id="0" w:name="_GoBack"/>
            <w:bookmarkEnd w:id="0"/>
          </w:p>
        </w:tc>
        <w:tc>
          <w:tcPr>
            <w:tcW w:w="1701" w:type="dxa"/>
            <w:shd w:val="clear" w:color="auto" w:fill="auto"/>
          </w:tcPr>
          <w:p w14:paraId="5E508312" w14:textId="77777777" w:rsidR="00A63B29" w:rsidRDefault="00A63B29" w:rsidP="00A63B29">
            <w:pPr>
              <w:rPr>
                <w:rFonts w:ascii="Arial" w:hAnsi="Arial" w:cs="Arial"/>
                <w:color w:val="FF0000"/>
              </w:rPr>
            </w:pPr>
          </w:p>
          <w:p w14:paraId="7E5F3964" w14:textId="77777777" w:rsidR="00C20948" w:rsidRDefault="00C20948" w:rsidP="00A63B29">
            <w:pPr>
              <w:rPr>
                <w:rFonts w:ascii="Arial" w:hAnsi="Arial" w:cs="Arial"/>
                <w:color w:val="FF0000"/>
              </w:rPr>
            </w:pPr>
          </w:p>
          <w:p w14:paraId="28CE9D41" w14:textId="77777777" w:rsidR="00C20948" w:rsidRDefault="00C20948" w:rsidP="00A63B29">
            <w:pPr>
              <w:rPr>
                <w:rFonts w:ascii="Arial" w:hAnsi="Arial" w:cs="Arial"/>
                <w:color w:val="FF0000"/>
              </w:rPr>
            </w:pPr>
          </w:p>
          <w:p w14:paraId="11C5B6C4" w14:textId="1D293767" w:rsidR="00C20948" w:rsidRPr="00C20948" w:rsidRDefault="00C20948" w:rsidP="00A63B29">
            <w:pPr>
              <w:rPr>
                <w:rFonts w:ascii="Arial" w:hAnsi="Arial" w:cs="Arial"/>
                <w:color w:val="FF0000"/>
              </w:rPr>
            </w:pPr>
            <w:r>
              <w:rPr>
                <w:rFonts w:ascii="Arial" w:hAnsi="Arial" w:cs="Arial"/>
                <w:color w:val="FF0000"/>
              </w:rPr>
              <w:t>M to L</w:t>
            </w:r>
          </w:p>
        </w:tc>
      </w:tr>
      <w:tr w:rsidR="000B0122" w:rsidRPr="00DB37D3" w14:paraId="514F2637" w14:textId="77777777" w:rsidTr="00AF60FD">
        <w:trPr>
          <w:jc w:val="center"/>
        </w:trPr>
        <w:tc>
          <w:tcPr>
            <w:tcW w:w="846" w:type="dxa"/>
            <w:tcBorders>
              <w:top w:val="single" w:sz="6" w:space="0" w:color="auto"/>
              <w:left w:val="single" w:sz="6" w:space="0" w:color="auto"/>
              <w:bottom w:val="single" w:sz="6" w:space="0" w:color="auto"/>
              <w:right w:val="single" w:sz="6" w:space="0" w:color="auto"/>
            </w:tcBorders>
          </w:tcPr>
          <w:p w14:paraId="6FDA5C2E" w14:textId="77777777" w:rsidR="000B0122" w:rsidRPr="00E76431" w:rsidRDefault="000B0122" w:rsidP="000B0122">
            <w:pPr>
              <w:rPr>
                <w:rFonts w:ascii="Arial" w:hAnsi="Arial" w:cs="Arial"/>
              </w:rPr>
            </w:pPr>
            <w:r w:rsidRPr="00E76431">
              <w:rPr>
                <w:rFonts w:ascii="Arial" w:hAnsi="Arial" w:cs="Arial"/>
              </w:rPr>
              <w:lastRenderedPageBreak/>
              <w:t>20f</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270F3C9C" w14:textId="77777777" w:rsidR="000B0122" w:rsidRPr="00E76431" w:rsidRDefault="000B0122" w:rsidP="000B0122">
            <w:pPr>
              <w:rPr>
                <w:rFonts w:ascii="Arial" w:hAnsi="Arial" w:cs="Arial"/>
              </w:rPr>
            </w:pPr>
            <w:r w:rsidRPr="00E76431">
              <w:rPr>
                <w:rFonts w:ascii="Arial" w:hAnsi="Arial" w:cs="Arial"/>
              </w:rPr>
              <w:t>Pupil communications around:</w:t>
            </w:r>
          </w:p>
          <w:p w14:paraId="0E94F5BB" w14:textId="77777777" w:rsidR="000B0122" w:rsidRPr="00E76431" w:rsidRDefault="000B0122" w:rsidP="000B0122">
            <w:pPr>
              <w:pStyle w:val="ListParagraph"/>
              <w:numPr>
                <w:ilvl w:val="0"/>
                <w:numId w:val="12"/>
              </w:numPr>
              <w:rPr>
                <w:rFonts w:ascii="Arial" w:hAnsi="Arial" w:cs="Arial"/>
              </w:rPr>
            </w:pPr>
            <w:r w:rsidRPr="00E76431">
              <w:rPr>
                <w:rFonts w:ascii="Arial" w:hAnsi="Arial" w:cs="Arial"/>
              </w:rPr>
              <w:t>Changes to timetable.</w:t>
            </w:r>
          </w:p>
          <w:p w14:paraId="03A3BE3C" w14:textId="2DD3CC24" w:rsidR="000B0122" w:rsidRPr="00E76431" w:rsidRDefault="000B0122" w:rsidP="000B0122">
            <w:pPr>
              <w:pStyle w:val="ListParagraph"/>
              <w:numPr>
                <w:ilvl w:val="0"/>
                <w:numId w:val="12"/>
              </w:numPr>
              <w:rPr>
                <w:rFonts w:ascii="Arial" w:hAnsi="Arial" w:cs="Arial"/>
              </w:rPr>
            </w:pPr>
            <w:r w:rsidRPr="00E76431">
              <w:rPr>
                <w:rFonts w:ascii="Arial" w:hAnsi="Arial" w:cs="Arial"/>
              </w:rPr>
              <w:t>Social distancing arrangements</w:t>
            </w:r>
            <w:r>
              <w:rPr>
                <w:rFonts w:ascii="Arial" w:hAnsi="Arial" w:cs="Arial"/>
              </w:rPr>
              <w:t>, hand washing and other preventative measures.</w:t>
            </w:r>
          </w:p>
          <w:p w14:paraId="3BC5B939" w14:textId="77777777" w:rsidR="000B0122" w:rsidRPr="00E76431" w:rsidRDefault="000B0122" w:rsidP="000B0122">
            <w:pPr>
              <w:pStyle w:val="ListParagraph"/>
              <w:numPr>
                <w:ilvl w:val="0"/>
                <w:numId w:val="12"/>
              </w:numPr>
              <w:rPr>
                <w:rFonts w:ascii="Arial" w:hAnsi="Arial" w:cs="Arial"/>
              </w:rPr>
            </w:pPr>
            <w:r w:rsidRPr="00E76431">
              <w:rPr>
                <w:rFonts w:ascii="Arial" w:hAnsi="Arial" w:cs="Arial"/>
              </w:rPr>
              <w:t>Staggered start times.</w:t>
            </w:r>
          </w:p>
          <w:p w14:paraId="2B5F86BE" w14:textId="0BB97394" w:rsidR="000B0122" w:rsidRPr="00E76431" w:rsidRDefault="000B0122" w:rsidP="000B0122">
            <w:pPr>
              <w:pStyle w:val="ListParagraph"/>
              <w:numPr>
                <w:ilvl w:val="0"/>
                <w:numId w:val="12"/>
              </w:numPr>
              <w:rPr>
                <w:rFonts w:ascii="Arial" w:hAnsi="Arial" w:cs="Arial"/>
              </w:rPr>
            </w:pPr>
            <w:r w:rsidRPr="00E76431">
              <w:rPr>
                <w:rFonts w:ascii="Arial" w:hAnsi="Arial" w:cs="Arial"/>
              </w:rPr>
              <w:t>Expectations for behaviour when in school and at home (if self-isolating is necessary).</w:t>
            </w:r>
          </w:p>
          <w:p w14:paraId="124CD3F9" w14:textId="77777777" w:rsidR="000B0122" w:rsidRDefault="000B0122" w:rsidP="000B0122">
            <w:pPr>
              <w:pStyle w:val="ListParagraph"/>
              <w:numPr>
                <w:ilvl w:val="0"/>
                <w:numId w:val="12"/>
              </w:numPr>
              <w:rPr>
                <w:rFonts w:ascii="Arial" w:hAnsi="Arial" w:cs="Arial"/>
              </w:rPr>
            </w:pPr>
            <w:r w:rsidRPr="00E76431">
              <w:rPr>
                <w:rFonts w:ascii="Arial" w:hAnsi="Arial" w:cs="Arial"/>
              </w:rPr>
              <w:t>Travelling to and from school safely.</w:t>
            </w:r>
          </w:p>
          <w:p w14:paraId="6276B598" w14:textId="77777777" w:rsidR="000B0122" w:rsidRDefault="000B0122" w:rsidP="000B0122">
            <w:pPr>
              <w:rPr>
                <w:rFonts w:ascii="Arial" w:hAnsi="Arial" w:cs="Arial"/>
              </w:rPr>
            </w:pPr>
          </w:p>
          <w:p w14:paraId="41D2278F" w14:textId="77777777" w:rsidR="000B0122" w:rsidRDefault="000B0122" w:rsidP="000B0122">
            <w:pPr>
              <w:rPr>
                <w:rFonts w:ascii="Arial" w:hAnsi="Arial" w:cs="Arial"/>
              </w:rPr>
            </w:pPr>
          </w:p>
          <w:p w14:paraId="77C9E585" w14:textId="77777777" w:rsidR="000B0122" w:rsidRDefault="000B0122" w:rsidP="000B0122">
            <w:pPr>
              <w:rPr>
                <w:rFonts w:ascii="Arial" w:hAnsi="Arial" w:cs="Arial"/>
              </w:rPr>
            </w:pPr>
          </w:p>
          <w:p w14:paraId="519EF071" w14:textId="77777777" w:rsidR="000B0122" w:rsidRDefault="000B0122" w:rsidP="000B0122">
            <w:pPr>
              <w:rPr>
                <w:rFonts w:ascii="Arial" w:hAnsi="Arial" w:cs="Arial"/>
              </w:rPr>
            </w:pPr>
          </w:p>
          <w:p w14:paraId="5BF34849" w14:textId="77777777" w:rsidR="000B0122" w:rsidRDefault="000B0122" w:rsidP="000B0122">
            <w:pPr>
              <w:rPr>
                <w:rFonts w:ascii="Arial" w:hAnsi="Arial" w:cs="Arial"/>
              </w:rPr>
            </w:pPr>
          </w:p>
          <w:p w14:paraId="03564909" w14:textId="77777777" w:rsidR="000B0122" w:rsidRDefault="000B0122" w:rsidP="000B0122">
            <w:pPr>
              <w:rPr>
                <w:rFonts w:ascii="Arial" w:hAnsi="Arial" w:cs="Arial"/>
              </w:rPr>
            </w:pPr>
          </w:p>
          <w:p w14:paraId="0AC0E1FF" w14:textId="1F29029F" w:rsidR="000B0122" w:rsidRPr="000B0122" w:rsidRDefault="000B0122" w:rsidP="000B0122">
            <w:pPr>
              <w:rPr>
                <w:rFonts w:ascii="Arial" w:hAnsi="Arial" w:cs="Arial"/>
              </w:rPr>
            </w:pPr>
          </w:p>
        </w:tc>
        <w:tc>
          <w:tcPr>
            <w:tcW w:w="1980" w:type="dxa"/>
            <w:shd w:val="clear" w:color="auto" w:fill="auto"/>
          </w:tcPr>
          <w:p w14:paraId="25007DFF" w14:textId="77777777" w:rsidR="000B0122" w:rsidRDefault="000B0122" w:rsidP="000B0122">
            <w:pPr>
              <w:rPr>
                <w:rFonts w:ascii="Arial" w:hAnsi="Arial" w:cs="Arial"/>
                <w:color w:val="808080" w:themeColor="background1" w:themeShade="80"/>
              </w:rPr>
            </w:pPr>
          </w:p>
          <w:p w14:paraId="24AAA53E" w14:textId="1432959C" w:rsidR="000B0122" w:rsidRPr="00C20948" w:rsidRDefault="000B0122" w:rsidP="000B0122">
            <w:pPr>
              <w:rPr>
                <w:rFonts w:ascii="Arial" w:hAnsi="Arial" w:cs="Arial"/>
                <w:color w:val="808080" w:themeColor="background1" w:themeShade="80"/>
              </w:rPr>
            </w:pPr>
            <w:r>
              <w:rPr>
                <w:rFonts w:ascii="Arial" w:hAnsi="Arial" w:cs="Arial"/>
                <w:color w:val="000000" w:themeColor="text1"/>
              </w:rPr>
              <w:t>Pupils</w:t>
            </w:r>
            <w:r w:rsidRPr="00C20948">
              <w:rPr>
                <w:rFonts w:ascii="Arial" w:hAnsi="Arial" w:cs="Arial"/>
                <w:color w:val="000000" w:themeColor="text1"/>
              </w:rPr>
              <w:t xml:space="preserve"> unaware of expectations and </w:t>
            </w:r>
            <w:r>
              <w:rPr>
                <w:rFonts w:ascii="Arial" w:hAnsi="Arial" w:cs="Arial"/>
                <w:color w:val="000000" w:themeColor="text1"/>
              </w:rPr>
              <w:t xml:space="preserve">new </w:t>
            </w:r>
            <w:r w:rsidRPr="00C20948">
              <w:rPr>
                <w:rFonts w:ascii="Arial" w:hAnsi="Arial" w:cs="Arial"/>
                <w:color w:val="000000" w:themeColor="text1"/>
              </w:rPr>
              <w:t>procedures.</w:t>
            </w:r>
          </w:p>
        </w:tc>
        <w:tc>
          <w:tcPr>
            <w:tcW w:w="1417" w:type="dxa"/>
            <w:shd w:val="clear" w:color="auto" w:fill="auto"/>
          </w:tcPr>
          <w:p w14:paraId="3A039281" w14:textId="77777777" w:rsidR="000B0122" w:rsidRDefault="000B0122" w:rsidP="000B0122">
            <w:pPr>
              <w:rPr>
                <w:rFonts w:ascii="Arial" w:hAnsi="Arial" w:cs="Arial"/>
                <w:color w:val="808080" w:themeColor="background1" w:themeShade="80"/>
              </w:rPr>
            </w:pPr>
          </w:p>
          <w:p w14:paraId="59CB687E" w14:textId="77777777" w:rsidR="000B0122" w:rsidRDefault="000B0122" w:rsidP="000B0122">
            <w:pPr>
              <w:rPr>
                <w:rFonts w:ascii="Arial" w:hAnsi="Arial" w:cs="Arial"/>
                <w:color w:val="808080" w:themeColor="background1" w:themeShade="80"/>
              </w:rPr>
            </w:pPr>
          </w:p>
          <w:p w14:paraId="4191F871" w14:textId="6B7496CB" w:rsidR="000B0122" w:rsidRPr="00C20948" w:rsidRDefault="000B0122" w:rsidP="000B0122">
            <w:pPr>
              <w:rPr>
                <w:rFonts w:ascii="Arial" w:hAnsi="Arial" w:cs="Arial"/>
                <w:color w:val="808080" w:themeColor="background1" w:themeShade="80"/>
              </w:rPr>
            </w:pPr>
            <w:r>
              <w:rPr>
                <w:rFonts w:ascii="Arial" w:hAnsi="Arial" w:cs="Arial"/>
                <w:color w:val="FF0000"/>
              </w:rPr>
              <w:t>H to M</w:t>
            </w:r>
          </w:p>
        </w:tc>
        <w:tc>
          <w:tcPr>
            <w:tcW w:w="3265" w:type="dxa"/>
            <w:shd w:val="clear" w:color="auto" w:fill="auto"/>
          </w:tcPr>
          <w:p w14:paraId="316891B3" w14:textId="77777777" w:rsidR="000B0122" w:rsidRDefault="000B0122" w:rsidP="000B0122">
            <w:pPr>
              <w:rPr>
                <w:rFonts w:ascii="Arial" w:hAnsi="Arial" w:cs="Arial"/>
                <w:color w:val="808080" w:themeColor="background1" w:themeShade="80"/>
              </w:rPr>
            </w:pPr>
          </w:p>
          <w:p w14:paraId="36F8D037" w14:textId="445601F7" w:rsidR="000B0122" w:rsidRPr="00C20948" w:rsidRDefault="000B0122" w:rsidP="000B0122">
            <w:pPr>
              <w:rPr>
                <w:rFonts w:ascii="Arial" w:hAnsi="Arial" w:cs="Arial"/>
                <w:color w:val="000000" w:themeColor="text1"/>
              </w:rPr>
            </w:pPr>
            <w:r>
              <w:rPr>
                <w:rFonts w:ascii="Arial" w:hAnsi="Arial" w:cs="Arial"/>
                <w:color w:val="000000" w:themeColor="text1"/>
              </w:rPr>
              <w:t>I</w:t>
            </w:r>
            <w:r w:rsidRPr="00C20948">
              <w:rPr>
                <w:rFonts w:ascii="Arial" w:hAnsi="Arial" w:cs="Arial"/>
                <w:color w:val="000000" w:themeColor="text1"/>
              </w:rPr>
              <w:t xml:space="preserve">nformation – </w:t>
            </w:r>
          </w:p>
          <w:p w14:paraId="0258A188" w14:textId="77777777" w:rsidR="000B0122" w:rsidRPr="00C20948" w:rsidRDefault="000B0122" w:rsidP="000B0122">
            <w:pPr>
              <w:rPr>
                <w:rFonts w:ascii="Arial" w:hAnsi="Arial" w:cs="Arial"/>
                <w:color w:val="000000" w:themeColor="text1"/>
              </w:rPr>
            </w:pPr>
          </w:p>
          <w:p w14:paraId="1D397FD4" w14:textId="77777777" w:rsidR="000B0122" w:rsidRPr="00C20948" w:rsidRDefault="000B0122" w:rsidP="000B0122">
            <w:pPr>
              <w:pStyle w:val="ListParagraph"/>
              <w:numPr>
                <w:ilvl w:val="0"/>
                <w:numId w:val="48"/>
              </w:numPr>
              <w:rPr>
                <w:rFonts w:ascii="Arial" w:hAnsi="Arial" w:cs="Arial"/>
                <w:color w:val="000000" w:themeColor="text1"/>
              </w:rPr>
            </w:pPr>
            <w:r w:rsidRPr="00C20948">
              <w:rPr>
                <w:rFonts w:ascii="Arial" w:hAnsi="Arial" w:cs="Arial"/>
                <w:color w:val="000000" w:themeColor="text1"/>
              </w:rPr>
              <w:t>Text to parents</w:t>
            </w:r>
          </w:p>
          <w:p w14:paraId="41E99BF2" w14:textId="77777777" w:rsidR="000B0122" w:rsidRPr="00C20948" w:rsidRDefault="000B0122" w:rsidP="000B0122">
            <w:pPr>
              <w:pStyle w:val="ListParagraph"/>
              <w:numPr>
                <w:ilvl w:val="0"/>
                <w:numId w:val="48"/>
              </w:numPr>
              <w:rPr>
                <w:rFonts w:ascii="Arial" w:hAnsi="Arial" w:cs="Arial"/>
                <w:color w:val="000000" w:themeColor="text1"/>
              </w:rPr>
            </w:pPr>
            <w:r w:rsidRPr="00C20948">
              <w:rPr>
                <w:rFonts w:ascii="Arial" w:hAnsi="Arial" w:cs="Arial"/>
                <w:color w:val="000000" w:themeColor="text1"/>
              </w:rPr>
              <w:t>E-mailed to Parents</w:t>
            </w:r>
          </w:p>
          <w:p w14:paraId="74A6F780" w14:textId="77777777" w:rsidR="000B0122" w:rsidRPr="000B0122" w:rsidRDefault="000B0122" w:rsidP="000B0122">
            <w:pPr>
              <w:pStyle w:val="ListParagraph"/>
              <w:numPr>
                <w:ilvl w:val="0"/>
                <w:numId w:val="48"/>
              </w:numPr>
              <w:rPr>
                <w:rFonts w:ascii="Arial" w:hAnsi="Arial" w:cs="Arial"/>
                <w:color w:val="808080" w:themeColor="background1" w:themeShade="80"/>
              </w:rPr>
            </w:pPr>
            <w:r w:rsidRPr="000B0122">
              <w:rPr>
                <w:rFonts w:ascii="Arial" w:hAnsi="Arial" w:cs="Arial"/>
                <w:color w:val="000000" w:themeColor="text1"/>
              </w:rPr>
              <w:t>Displayed on the school Home Page</w:t>
            </w:r>
          </w:p>
          <w:p w14:paraId="17F4D461" w14:textId="2A5A1C22" w:rsidR="000B0122" w:rsidRPr="000B0122" w:rsidRDefault="000B0122" w:rsidP="000B0122">
            <w:pPr>
              <w:pStyle w:val="ListParagraph"/>
              <w:numPr>
                <w:ilvl w:val="0"/>
                <w:numId w:val="48"/>
              </w:numPr>
              <w:rPr>
                <w:rFonts w:ascii="Arial" w:hAnsi="Arial" w:cs="Arial"/>
                <w:color w:val="808080" w:themeColor="background1" w:themeShade="80"/>
              </w:rPr>
            </w:pPr>
            <w:r>
              <w:rPr>
                <w:rFonts w:ascii="Arial" w:hAnsi="Arial" w:cs="Arial"/>
                <w:color w:val="000000" w:themeColor="text1"/>
              </w:rPr>
              <w:t>Constantly reminded to the children by their teacher</w:t>
            </w:r>
          </w:p>
        </w:tc>
        <w:tc>
          <w:tcPr>
            <w:tcW w:w="1417" w:type="dxa"/>
          </w:tcPr>
          <w:p w14:paraId="3643083D" w14:textId="77777777" w:rsidR="000B0122" w:rsidRPr="00C20948" w:rsidRDefault="000B0122" w:rsidP="000B0122">
            <w:pPr>
              <w:rPr>
                <w:rFonts w:ascii="Arial" w:hAnsi="Arial" w:cs="Arial"/>
                <w:color w:val="000000" w:themeColor="text1"/>
              </w:rPr>
            </w:pPr>
          </w:p>
          <w:p w14:paraId="449FD60A" w14:textId="77777777" w:rsidR="000B0122" w:rsidRPr="00C20948" w:rsidRDefault="000B0122" w:rsidP="000B0122">
            <w:pPr>
              <w:rPr>
                <w:rFonts w:ascii="Arial" w:hAnsi="Arial" w:cs="Arial"/>
                <w:color w:val="000000" w:themeColor="text1"/>
              </w:rPr>
            </w:pPr>
          </w:p>
          <w:p w14:paraId="42E31B38" w14:textId="77777777" w:rsidR="000B0122" w:rsidRPr="00C20948" w:rsidRDefault="000B0122" w:rsidP="000B0122">
            <w:pPr>
              <w:rPr>
                <w:rFonts w:ascii="Arial" w:hAnsi="Arial" w:cs="Arial"/>
                <w:color w:val="000000" w:themeColor="text1"/>
              </w:rPr>
            </w:pPr>
            <w:r w:rsidRPr="00C20948">
              <w:rPr>
                <w:rFonts w:ascii="Arial" w:hAnsi="Arial" w:cs="Arial"/>
                <w:color w:val="000000" w:themeColor="text1"/>
              </w:rPr>
              <w:t>HT</w:t>
            </w:r>
          </w:p>
          <w:p w14:paraId="1D98082A" w14:textId="77777777" w:rsidR="000B0122" w:rsidRPr="00C20948" w:rsidRDefault="000B0122" w:rsidP="000B0122">
            <w:pPr>
              <w:rPr>
                <w:rFonts w:ascii="Arial" w:hAnsi="Arial" w:cs="Arial"/>
                <w:color w:val="000000" w:themeColor="text1"/>
              </w:rPr>
            </w:pPr>
            <w:r w:rsidRPr="00C20948">
              <w:rPr>
                <w:rFonts w:ascii="Arial" w:hAnsi="Arial" w:cs="Arial"/>
                <w:color w:val="000000" w:themeColor="text1"/>
              </w:rPr>
              <w:t>SBM</w:t>
            </w:r>
          </w:p>
          <w:p w14:paraId="62ABE468" w14:textId="77777777" w:rsidR="000B0122" w:rsidRDefault="000B0122" w:rsidP="000B0122">
            <w:pPr>
              <w:rPr>
                <w:rFonts w:ascii="Arial" w:hAnsi="Arial" w:cs="Arial"/>
                <w:color w:val="000000" w:themeColor="text1"/>
              </w:rPr>
            </w:pPr>
            <w:r w:rsidRPr="00C20948">
              <w:rPr>
                <w:rFonts w:ascii="Arial" w:hAnsi="Arial" w:cs="Arial"/>
                <w:color w:val="000000" w:themeColor="text1"/>
              </w:rPr>
              <w:t>PM</w:t>
            </w:r>
          </w:p>
          <w:p w14:paraId="1447DDFC" w14:textId="77777777" w:rsidR="000B0122" w:rsidRDefault="000B0122" w:rsidP="000B0122">
            <w:pPr>
              <w:rPr>
                <w:rFonts w:ascii="Arial" w:hAnsi="Arial" w:cs="Arial"/>
                <w:color w:val="000000" w:themeColor="text1"/>
              </w:rPr>
            </w:pPr>
            <w:r>
              <w:rPr>
                <w:rFonts w:ascii="Arial" w:hAnsi="Arial" w:cs="Arial"/>
                <w:color w:val="000000" w:themeColor="text1"/>
              </w:rPr>
              <w:t>CT’s</w:t>
            </w:r>
          </w:p>
          <w:p w14:paraId="26845219" w14:textId="3480FF73" w:rsidR="000B0122" w:rsidRPr="00C20948" w:rsidRDefault="000B0122" w:rsidP="000B0122">
            <w:pPr>
              <w:rPr>
                <w:rFonts w:ascii="Arial" w:hAnsi="Arial" w:cs="Arial"/>
                <w:color w:val="808080" w:themeColor="background1" w:themeShade="80"/>
              </w:rPr>
            </w:pPr>
            <w:r>
              <w:rPr>
                <w:rFonts w:ascii="Arial" w:hAnsi="Arial" w:cs="Arial"/>
                <w:color w:val="000000" w:themeColor="text1"/>
              </w:rPr>
              <w:t>TA’s</w:t>
            </w:r>
          </w:p>
        </w:tc>
        <w:tc>
          <w:tcPr>
            <w:tcW w:w="1417" w:type="dxa"/>
            <w:shd w:val="clear" w:color="auto" w:fill="auto"/>
          </w:tcPr>
          <w:p w14:paraId="3895E31A" w14:textId="77777777" w:rsidR="000B0122" w:rsidRPr="00C20948" w:rsidRDefault="000B0122" w:rsidP="000B0122">
            <w:pPr>
              <w:rPr>
                <w:rFonts w:ascii="Arial" w:hAnsi="Arial" w:cs="Arial"/>
                <w:color w:val="000000" w:themeColor="text1"/>
              </w:rPr>
            </w:pPr>
          </w:p>
          <w:p w14:paraId="69363815" w14:textId="77777777" w:rsidR="000B0122" w:rsidRPr="00C20948" w:rsidRDefault="000B0122" w:rsidP="000B0122">
            <w:pPr>
              <w:rPr>
                <w:rFonts w:ascii="Arial" w:hAnsi="Arial" w:cs="Arial"/>
                <w:color w:val="000000" w:themeColor="text1"/>
              </w:rPr>
            </w:pPr>
          </w:p>
          <w:p w14:paraId="3D4E6026" w14:textId="182BAB4E" w:rsidR="000B0122" w:rsidRPr="00C20948" w:rsidRDefault="000B0122" w:rsidP="000B0122">
            <w:pPr>
              <w:rPr>
                <w:rFonts w:ascii="Arial" w:hAnsi="Arial" w:cs="Arial"/>
                <w:color w:val="808080" w:themeColor="background1" w:themeShade="80"/>
              </w:rPr>
            </w:pPr>
            <w:r>
              <w:rPr>
                <w:rFonts w:ascii="Arial" w:hAnsi="Arial" w:cs="Arial"/>
                <w:color w:val="000000" w:themeColor="text1"/>
              </w:rPr>
              <w:t>Ongoing</w:t>
            </w:r>
          </w:p>
        </w:tc>
        <w:tc>
          <w:tcPr>
            <w:tcW w:w="1701" w:type="dxa"/>
            <w:shd w:val="clear" w:color="auto" w:fill="auto"/>
          </w:tcPr>
          <w:p w14:paraId="3B89FE91" w14:textId="77777777" w:rsidR="000B0122" w:rsidRDefault="000B0122" w:rsidP="000B0122">
            <w:pPr>
              <w:rPr>
                <w:rFonts w:ascii="Arial" w:hAnsi="Arial" w:cs="Arial"/>
                <w:color w:val="FF0000"/>
              </w:rPr>
            </w:pPr>
          </w:p>
          <w:p w14:paraId="37F7D7E5" w14:textId="77777777" w:rsidR="000B0122" w:rsidRDefault="000B0122" w:rsidP="000B0122">
            <w:pPr>
              <w:rPr>
                <w:rFonts w:ascii="Arial" w:hAnsi="Arial" w:cs="Arial"/>
                <w:color w:val="FF0000"/>
              </w:rPr>
            </w:pPr>
          </w:p>
          <w:p w14:paraId="3A223027" w14:textId="77777777" w:rsidR="000B0122" w:rsidRDefault="000B0122" w:rsidP="000B0122">
            <w:pPr>
              <w:rPr>
                <w:rFonts w:ascii="Arial" w:hAnsi="Arial" w:cs="Arial"/>
                <w:color w:val="FF0000"/>
              </w:rPr>
            </w:pPr>
          </w:p>
          <w:p w14:paraId="02CB6E32" w14:textId="4C9E1857" w:rsidR="000B0122" w:rsidRPr="00C20948" w:rsidRDefault="000B0122" w:rsidP="000B0122">
            <w:pPr>
              <w:rPr>
                <w:rFonts w:ascii="Arial" w:hAnsi="Arial" w:cs="Arial"/>
                <w:color w:val="808080" w:themeColor="background1" w:themeShade="80"/>
              </w:rPr>
            </w:pPr>
            <w:r>
              <w:rPr>
                <w:rFonts w:ascii="Arial" w:hAnsi="Arial" w:cs="Arial"/>
                <w:color w:val="FF0000"/>
              </w:rPr>
              <w:t>M to L</w:t>
            </w:r>
          </w:p>
        </w:tc>
      </w:tr>
      <w:tr w:rsidR="00A63B29" w:rsidRPr="00DB37D3" w14:paraId="3560FBB9" w14:textId="77777777" w:rsidTr="00C64576">
        <w:trPr>
          <w:jc w:val="center"/>
        </w:trPr>
        <w:tc>
          <w:tcPr>
            <w:tcW w:w="16154" w:type="dxa"/>
            <w:gridSpan w:val="8"/>
            <w:shd w:val="clear" w:color="auto" w:fill="4472C4" w:themeFill="accent1"/>
          </w:tcPr>
          <w:p w14:paraId="6479F2B5" w14:textId="77777777" w:rsidR="00A63B29" w:rsidRPr="00DB37D3" w:rsidRDefault="00A63B29" w:rsidP="00A63B29">
            <w:pPr>
              <w:pStyle w:val="ListParagraph"/>
              <w:numPr>
                <w:ilvl w:val="0"/>
                <w:numId w:val="36"/>
              </w:numPr>
              <w:ind w:left="454"/>
              <w:rPr>
                <w:rFonts w:ascii="Arial" w:hAnsi="Arial" w:cs="Arial"/>
                <w:b/>
                <w:iCs/>
                <w:color w:val="808080" w:themeColor="background1" w:themeShade="80"/>
              </w:rPr>
            </w:pPr>
            <w:r w:rsidRPr="00DB37D3">
              <w:rPr>
                <w:rFonts w:ascii="Arial" w:hAnsi="Arial" w:cs="Arial"/>
                <w:b/>
                <w:bCs/>
                <w:color w:val="FFFFFF" w:themeColor="background1"/>
              </w:rPr>
              <w:t>Governors/ Governance</w:t>
            </w:r>
          </w:p>
        </w:tc>
      </w:tr>
      <w:tr w:rsidR="000B0122" w:rsidRPr="00DB37D3" w14:paraId="382FBE59" w14:textId="77777777" w:rsidTr="007E257D">
        <w:trPr>
          <w:jc w:val="center"/>
        </w:trPr>
        <w:tc>
          <w:tcPr>
            <w:tcW w:w="846" w:type="dxa"/>
            <w:tcBorders>
              <w:top w:val="single" w:sz="4" w:space="0" w:color="000000" w:themeColor="text1"/>
              <w:left w:val="single" w:sz="6" w:space="0" w:color="auto"/>
              <w:bottom w:val="single" w:sz="6" w:space="0" w:color="auto"/>
              <w:right w:val="single" w:sz="6" w:space="0" w:color="auto"/>
            </w:tcBorders>
          </w:tcPr>
          <w:p w14:paraId="64A5A63F" w14:textId="77777777" w:rsidR="000B0122" w:rsidRPr="00DB37D3" w:rsidRDefault="000B0122" w:rsidP="000B0122">
            <w:pPr>
              <w:rPr>
                <w:rFonts w:ascii="Arial" w:hAnsi="Arial" w:cs="Arial"/>
              </w:rPr>
            </w:pPr>
            <w:r w:rsidRPr="00DB37D3">
              <w:rPr>
                <w:rFonts w:ascii="Arial" w:hAnsi="Arial" w:cs="Arial"/>
              </w:rPr>
              <w:t>21a</w:t>
            </w:r>
          </w:p>
        </w:tc>
        <w:tc>
          <w:tcPr>
            <w:tcW w:w="4111" w:type="dxa"/>
            <w:tcBorders>
              <w:top w:val="single" w:sz="4" w:space="0" w:color="000000" w:themeColor="text1"/>
              <w:left w:val="single" w:sz="6" w:space="0" w:color="auto"/>
              <w:bottom w:val="single" w:sz="6" w:space="0" w:color="auto"/>
              <w:right w:val="single" w:sz="6" w:space="0" w:color="auto"/>
            </w:tcBorders>
            <w:shd w:val="clear" w:color="auto" w:fill="auto"/>
          </w:tcPr>
          <w:p w14:paraId="41E7A803" w14:textId="77777777" w:rsidR="000B0122" w:rsidRPr="00DB37D3" w:rsidRDefault="000B0122" w:rsidP="000B0122">
            <w:pPr>
              <w:rPr>
                <w:rFonts w:ascii="Arial" w:hAnsi="Arial" w:cs="Arial"/>
              </w:rPr>
            </w:pPr>
            <w:r w:rsidRPr="00DB37D3">
              <w:rPr>
                <w:rFonts w:ascii="Arial" w:hAnsi="Arial" w:cs="Arial"/>
              </w:rPr>
              <w:t>Meetings and decisions that need to be taken prioritised.</w:t>
            </w:r>
          </w:p>
        </w:tc>
        <w:tc>
          <w:tcPr>
            <w:tcW w:w="1980" w:type="dxa"/>
            <w:tcBorders>
              <w:top w:val="single" w:sz="4" w:space="0" w:color="000000" w:themeColor="text1"/>
              <w:left w:val="single" w:sz="6" w:space="0" w:color="auto"/>
              <w:bottom w:val="single" w:sz="6" w:space="0" w:color="auto"/>
              <w:right w:val="single" w:sz="6" w:space="0" w:color="auto"/>
            </w:tcBorders>
            <w:shd w:val="clear" w:color="auto" w:fill="auto"/>
          </w:tcPr>
          <w:p w14:paraId="6F254EDB" w14:textId="110CE962" w:rsidR="000B0122" w:rsidRPr="00C20948" w:rsidRDefault="000B0122" w:rsidP="000B0122">
            <w:pPr>
              <w:rPr>
                <w:rFonts w:ascii="Arial" w:hAnsi="Arial" w:cs="Arial"/>
                <w:color w:val="000000" w:themeColor="text1"/>
              </w:rPr>
            </w:pPr>
            <w:r>
              <w:rPr>
                <w:rFonts w:ascii="Arial" w:hAnsi="Arial" w:cs="Arial"/>
                <w:color w:val="000000" w:themeColor="text1"/>
              </w:rPr>
              <w:t>Unnecessary gatherings</w:t>
            </w:r>
          </w:p>
        </w:tc>
        <w:tc>
          <w:tcPr>
            <w:tcW w:w="1417" w:type="dxa"/>
            <w:tcBorders>
              <w:top w:val="single" w:sz="4" w:space="0" w:color="000000" w:themeColor="text1"/>
              <w:left w:val="single" w:sz="6" w:space="0" w:color="auto"/>
              <w:bottom w:val="single" w:sz="6" w:space="0" w:color="auto"/>
              <w:right w:val="single" w:sz="6" w:space="0" w:color="auto"/>
            </w:tcBorders>
            <w:shd w:val="clear" w:color="auto" w:fill="auto"/>
          </w:tcPr>
          <w:p w14:paraId="7162B1E3" w14:textId="77777777" w:rsidR="000B0122" w:rsidRDefault="000B0122" w:rsidP="000B0122">
            <w:pPr>
              <w:rPr>
                <w:rFonts w:ascii="Arial" w:hAnsi="Arial" w:cs="Arial"/>
                <w:color w:val="808080" w:themeColor="background1" w:themeShade="80"/>
              </w:rPr>
            </w:pPr>
          </w:p>
          <w:p w14:paraId="054F2A9D" w14:textId="724F418E" w:rsidR="000B0122" w:rsidRPr="00C20948" w:rsidRDefault="000B0122" w:rsidP="000B0122">
            <w:pPr>
              <w:rPr>
                <w:rFonts w:ascii="Arial" w:hAnsi="Arial" w:cs="Arial"/>
                <w:color w:val="000000" w:themeColor="text1"/>
              </w:rPr>
            </w:pPr>
            <w:r>
              <w:rPr>
                <w:rFonts w:ascii="Arial" w:hAnsi="Arial" w:cs="Arial"/>
                <w:color w:val="FF0000"/>
              </w:rPr>
              <w:t>H to M</w:t>
            </w:r>
          </w:p>
        </w:tc>
        <w:tc>
          <w:tcPr>
            <w:tcW w:w="3265" w:type="dxa"/>
            <w:tcBorders>
              <w:top w:val="single" w:sz="4" w:space="0" w:color="000000" w:themeColor="text1"/>
              <w:left w:val="single" w:sz="6" w:space="0" w:color="auto"/>
              <w:bottom w:val="single" w:sz="6" w:space="0" w:color="auto"/>
              <w:right w:val="single" w:sz="6" w:space="0" w:color="auto"/>
            </w:tcBorders>
            <w:shd w:val="clear" w:color="auto" w:fill="auto"/>
          </w:tcPr>
          <w:p w14:paraId="492270AC" w14:textId="77777777" w:rsidR="000B0122" w:rsidRPr="00C20948" w:rsidRDefault="000B0122" w:rsidP="000B0122">
            <w:pPr>
              <w:rPr>
                <w:rFonts w:ascii="Arial" w:hAnsi="Arial" w:cs="Arial"/>
                <w:color w:val="000000" w:themeColor="text1"/>
              </w:rPr>
            </w:pPr>
            <w:r w:rsidRPr="00C20948">
              <w:rPr>
                <w:rFonts w:ascii="Arial" w:hAnsi="Arial" w:cs="Arial"/>
                <w:color w:val="000000" w:themeColor="text1"/>
              </w:rPr>
              <w:t>Virtual governing body meetings.</w:t>
            </w:r>
          </w:p>
        </w:tc>
        <w:tc>
          <w:tcPr>
            <w:tcW w:w="1417" w:type="dxa"/>
            <w:vMerge w:val="restart"/>
            <w:tcBorders>
              <w:top w:val="single" w:sz="4" w:space="0" w:color="000000" w:themeColor="text1"/>
              <w:left w:val="single" w:sz="6" w:space="0" w:color="auto"/>
              <w:right w:val="single" w:sz="6" w:space="0" w:color="auto"/>
            </w:tcBorders>
          </w:tcPr>
          <w:p w14:paraId="4D0351DC" w14:textId="77777777" w:rsidR="000B0122" w:rsidRDefault="000B0122" w:rsidP="000B0122">
            <w:pPr>
              <w:rPr>
                <w:rFonts w:ascii="Arial" w:hAnsi="Arial" w:cs="Arial"/>
                <w:color w:val="000000" w:themeColor="text1"/>
              </w:rPr>
            </w:pPr>
            <w:r>
              <w:rPr>
                <w:rFonts w:ascii="Arial" w:hAnsi="Arial" w:cs="Arial"/>
                <w:color w:val="000000" w:themeColor="text1"/>
              </w:rPr>
              <w:t>HT</w:t>
            </w:r>
          </w:p>
          <w:p w14:paraId="70764073" w14:textId="2A7EA6C1" w:rsidR="000B0122" w:rsidRDefault="000B0122" w:rsidP="000B0122">
            <w:pPr>
              <w:rPr>
                <w:rFonts w:ascii="Arial" w:hAnsi="Arial" w:cs="Arial"/>
                <w:color w:val="000000" w:themeColor="text1"/>
              </w:rPr>
            </w:pPr>
            <w:r>
              <w:rPr>
                <w:rFonts w:ascii="Arial" w:hAnsi="Arial" w:cs="Arial"/>
                <w:color w:val="000000" w:themeColor="text1"/>
              </w:rPr>
              <w:t>C of G</w:t>
            </w:r>
          </w:p>
          <w:p w14:paraId="494953B2" w14:textId="69625B9F" w:rsidR="000B0122" w:rsidRPr="00C20948" w:rsidRDefault="000B0122" w:rsidP="000B0122">
            <w:pPr>
              <w:rPr>
                <w:rFonts w:ascii="Arial" w:hAnsi="Arial" w:cs="Arial"/>
                <w:color w:val="000000" w:themeColor="text1"/>
              </w:rPr>
            </w:pPr>
            <w:r>
              <w:rPr>
                <w:rFonts w:ascii="Arial" w:hAnsi="Arial" w:cs="Arial"/>
                <w:color w:val="000000" w:themeColor="text1"/>
              </w:rPr>
              <w:t>Clerk</w:t>
            </w:r>
          </w:p>
        </w:tc>
        <w:tc>
          <w:tcPr>
            <w:tcW w:w="1417" w:type="dxa"/>
            <w:vMerge w:val="restart"/>
            <w:tcBorders>
              <w:top w:val="single" w:sz="4" w:space="0" w:color="000000" w:themeColor="text1"/>
              <w:left w:val="single" w:sz="6" w:space="0" w:color="auto"/>
              <w:right w:val="single" w:sz="6" w:space="0" w:color="auto"/>
            </w:tcBorders>
            <w:shd w:val="clear" w:color="auto" w:fill="auto"/>
          </w:tcPr>
          <w:p w14:paraId="1D1CAC02" w14:textId="13325BEF" w:rsidR="000B0122" w:rsidRPr="00C20948" w:rsidRDefault="000B0122" w:rsidP="000B0122">
            <w:pPr>
              <w:rPr>
                <w:rFonts w:ascii="Arial" w:hAnsi="Arial" w:cs="Arial"/>
                <w:color w:val="000000" w:themeColor="text1"/>
              </w:rPr>
            </w:pPr>
            <w:r>
              <w:rPr>
                <w:rFonts w:ascii="Arial" w:hAnsi="Arial" w:cs="Arial"/>
                <w:color w:val="000000" w:themeColor="text1"/>
              </w:rPr>
              <w:t>Ongoing</w:t>
            </w:r>
          </w:p>
        </w:tc>
        <w:tc>
          <w:tcPr>
            <w:tcW w:w="1701" w:type="dxa"/>
            <w:tcBorders>
              <w:top w:val="single" w:sz="4" w:space="0" w:color="000000" w:themeColor="text1"/>
              <w:left w:val="single" w:sz="6" w:space="0" w:color="auto"/>
              <w:bottom w:val="single" w:sz="6" w:space="0" w:color="auto"/>
              <w:right w:val="single" w:sz="6" w:space="0" w:color="auto"/>
            </w:tcBorders>
            <w:shd w:val="clear" w:color="auto" w:fill="auto"/>
          </w:tcPr>
          <w:p w14:paraId="6FFF821E" w14:textId="0EEB89BF" w:rsidR="000B0122" w:rsidRPr="00C20948" w:rsidRDefault="000B0122" w:rsidP="000B0122">
            <w:pPr>
              <w:rPr>
                <w:rFonts w:ascii="Arial" w:hAnsi="Arial" w:cs="Arial"/>
                <w:color w:val="000000" w:themeColor="text1"/>
              </w:rPr>
            </w:pPr>
            <w:r>
              <w:rPr>
                <w:rFonts w:ascii="Arial" w:hAnsi="Arial" w:cs="Arial"/>
                <w:color w:val="FF0000"/>
              </w:rPr>
              <w:t>M to L</w:t>
            </w:r>
          </w:p>
        </w:tc>
      </w:tr>
      <w:tr w:rsidR="000B0122" w:rsidRPr="00E76431" w14:paraId="02BF0E24" w14:textId="77777777" w:rsidTr="007E257D">
        <w:trPr>
          <w:jc w:val="center"/>
        </w:trPr>
        <w:tc>
          <w:tcPr>
            <w:tcW w:w="846" w:type="dxa"/>
            <w:tcBorders>
              <w:top w:val="single" w:sz="6" w:space="0" w:color="auto"/>
              <w:left w:val="single" w:sz="6" w:space="0" w:color="auto"/>
              <w:bottom w:val="single" w:sz="6" w:space="0" w:color="auto"/>
              <w:right w:val="single" w:sz="6" w:space="0" w:color="auto"/>
            </w:tcBorders>
          </w:tcPr>
          <w:p w14:paraId="1AA62324" w14:textId="77777777" w:rsidR="000B0122" w:rsidRPr="00E76431" w:rsidRDefault="000B0122" w:rsidP="00A63B29">
            <w:pPr>
              <w:rPr>
                <w:rFonts w:ascii="Arial" w:hAnsi="Arial" w:cs="Arial"/>
              </w:rPr>
            </w:pPr>
            <w:r w:rsidRPr="00E76431">
              <w:rPr>
                <w:rFonts w:ascii="Arial" w:hAnsi="Arial" w:cs="Arial"/>
              </w:rPr>
              <w:t>21b</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554A8131" w14:textId="1FF0825E" w:rsidR="000B0122" w:rsidRDefault="000B0122" w:rsidP="00A63B29">
            <w:pPr>
              <w:rPr>
                <w:rFonts w:ascii="Arial" w:hAnsi="Arial" w:cs="Arial"/>
              </w:rPr>
            </w:pPr>
            <w:r w:rsidRPr="00E76431">
              <w:rPr>
                <w:rFonts w:ascii="Arial" w:hAnsi="Arial" w:cs="Arial"/>
              </w:rPr>
              <w:t>Governors are clear on their role in the planning for full opening of school</w:t>
            </w:r>
            <w:r>
              <w:rPr>
                <w:rFonts w:ascii="Arial" w:hAnsi="Arial" w:cs="Arial"/>
              </w:rPr>
              <w:t>, including support to leaders.</w:t>
            </w:r>
          </w:p>
          <w:p w14:paraId="314B5A9E" w14:textId="77777777" w:rsidR="000B0122" w:rsidRPr="000B0122" w:rsidRDefault="000B0122" w:rsidP="00A63B29">
            <w:pPr>
              <w:rPr>
                <w:rFonts w:ascii="Arial" w:hAnsi="Arial" w:cs="Arial"/>
                <w:sz w:val="10"/>
                <w:szCs w:val="10"/>
              </w:rPr>
            </w:pPr>
          </w:p>
          <w:p w14:paraId="264B1709" w14:textId="77777777" w:rsidR="000B0122" w:rsidRPr="00E76431" w:rsidRDefault="000B0122" w:rsidP="00A63B29">
            <w:pPr>
              <w:rPr>
                <w:rFonts w:ascii="Arial" w:hAnsi="Arial" w:cs="Arial"/>
              </w:rPr>
            </w:pPr>
            <w:r w:rsidRPr="00E76431">
              <w:rPr>
                <w:rFonts w:ascii="Arial" w:hAnsi="Arial" w:cs="Arial"/>
              </w:rPr>
              <w:t>Approach to communication between Leaders and governors is clear and understood.</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29BF6CC4" w14:textId="6E81D591" w:rsidR="000B0122" w:rsidRPr="00C20948" w:rsidRDefault="000B0122" w:rsidP="00A63B29">
            <w:pPr>
              <w:rPr>
                <w:rFonts w:ascii="Arial" w:hAnsi="Arial" w:cs="Arial"/>
                <w:color w:val="000000" w:themeColor="text1"/>
              </w:rPr>
            </w:pPr>
            <w:r>
              <w:rPr>
                <w:rFonts w:ascii="Arial" w:hAnsi="Arial" w:cs="Arial"/>
                <w:color w:val="000000" w:themeColor="text1"/>
              </w:rPr>
              <w:t>Aware of Duty and H&amp;S responsibilities</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2537F3E7" w14:textId="77777777" w:rsidR="000B0122" w:rsidRDefault="000B0122" w:rsidP="00A63B29">
            <w:pPr>
              <w:rPr>
                <w:rFonts w:ascii="Arial" w:hAnsi="Arial" w:cs="Arial"/>
                <w:color w:val="000000" w:themeColor="text1"/>
              </w:rPr>
            </w:pPr>
          </w:p>
          <w:p w14:paraId="2FBC7365" w14:textId="6E94BC95" w:rsidR="000B0122" w:rsidRPr="00C20948" w:rsidRDefault="000B0122" w:rsidP="00A63B29">
            <w:pPr>
              <w:rPr>
                <w:rFonts w:ascii="Arial" w:hAnsi="Arial" w:cs="Arial"/>
                <w:color w:val="000000" w:themeColor="text1"/>
              </w:rPr>
            </w:pPr>
            <w:r w:rsidRPr="000B0122">
              <w:rPr>
                <w:rFonts w:ascii="Arial" w:hAnsi="Arial" w:cs="Arial"/>
                <w:color w:val="FF0000"/>
              </w:rPr>
              <w:t>M</w:t>
            </w:r>
          </w:p>
        </w:tc>
        <w:tc>
          <w:tcPr>
            <w:tcW w:w="3265" w:type="dxa"/>
            <w:tcBorders>
              <w:top w:val="single" w:sz="6" w:space="0" w:color="auto"/>
              <w:left w:val="single" w:sz="6" w:space="0" w:color="auto"/>
              <w:bottom w:val="single" w:sz="6" w:space="0" w:color="auto"/>
              <w:right w:val="single" w:sz="6" w:space="0" w:color="auto"/>
            </w:tcBorders>
            <w:shd w:val="clear" w:color="auto" w:fill="auto"/>
          </w:tcPr>
          <w:p w14:paraId="6BA3BB83" w14:textId="0A2D8169" w:rsidR="000B0122" w:rsidRPr="00C20948" w:rsidRDefault="000B0122" w:rsidP="00A63B29">
            <w:pPr>
              <w:rPr>
                <w:rFonts w:ascii="Arial" w:hAnsi="Arial" w:cs="Arial"/>
                <w:color w:val="000000" w:themeColor="text1"/>
              </w:rPr>
            </w:pPr>
            <w:r>
              <w:rPr>
                <w:rFonts w:ascii="Arial" w:hAnsi="Arial" w:cs="Arial"/>
                <w:color w:val="000000" w:themeColor="text1"/>
              </w:rPr>
              <w:t>Clerk to distribute guidance.</w:t>
            </w:r>
          </w:p>
        </w:tc>
        <w:tc>
          <w:tcPr>
            <w:tcW w:w="1417" w:type="dxa"/>
            <w:vMerge/>
            <w:tcBorders>
              <w:left w:val="single" w:sz="6" w:space="0" w:color="auto"/>
              <w:right w:val="single" w:sz="6" w:space="0" w:color="auto"/>
            </w:tcBorders>
          </w:tcPr>
          <w:p w14:paraId="035D77EC" w14:textId="77777777" w:rsidR="000B0122" w:rsidRPr="00C20948" w:rsidRDefault="000B0122" w:rsidP="00A63B29">
            <w:pPr>
              <w:rPr>
                <w:rFonts w:ascii="Arial" w:hAnsi="Arial" w:cs="Arial"/>
                <w:color w:val="000000" w:themeColor="text1"/>
              </w:rPr>
            </w:pPr>
          </w:p>
        </w:tc>
        <w:tc>
          <w:tcPr>
            <w:tcW w:w="1417" w:type="dxa"/>
            <w:vMerge/>
            <w:tcBorders>
              <w:left w:val="single" w:sz="6" w:space="0" w:color="auto"/>
              <w:right w:val="single" w:sz="6" w:space="0" w:color="auto"/>
            </w:tcBorders>
            <w:shd w:val="clear" w:color="auto" w:fill="auto"/>
          </w:tcPr>
          <w:p w14:paraId="33CE386E" w14:textId="77777777" w:rsidR="000B0122" w:rsidRPr="00C20948" w:rsidRDefault="000B0122" w:rsidP="00A63B29">
            <w:pPr>
              <w:rPr>
                <w:rFonts w:ascii="Arial" w:hAnsi="Arial" w:cs="Arial"/>
                <w:color w:val="000000" w:themeColor="text1"/>
              </w:rPr>
            </w:pPr>
          </w:p>
        </w:tc>
        <w:tc>
          <w:tcPr>
            <w:tcW w:w="1701" w:type="dxa"/>
            <w:vMerge w:val="restart"/>
            <w:tcBorders>
              <w:top w:val="single" w:sz="6" w:space="0" w:color="auto"/>
              <w:left w:val="single" w:sz="6" w:space="0" w:color="auto"/>
              <w:right w:val="single" w:sz="6" w:space="0" w:color="auto"/>
            </w:tcBorders>
            <w:shd w:val="clear" w:color="auto" w:fill="auto"/>
          </w:tcPr>
          <w:p w14:paraId="589A081F" w14:textId="77777777" w:rsidR="000B0122" w:rsidRDefault="000B0122" w:rsidP="00A63B29">
            <w:pPr>
              <w:rPr>
                <w:rFonts w:ascii="Arial" w:hAnsi="Arial" w:cs="Arial"/>
                <w:color w:val="000000" w:themeColor="text1"/>
              </w:rPr>
            </w:pPr>
          </w:p>
          <w:p w14:paraId="1A709D98" w14:textId="77777777" w:rsidR="000B0122" w:rsidRDefault="000B0122" w:rsidP="00A63B29">
            <w:pPr>
              <w:rPr>
                <w:rFonts w:ascii="Arial" w:hAnsi="Arial" w:cs="Arial"/>
                <w:color w:val="FF0000"/>
              </w:rPr>
            </w:pPr>
          </w:p>
          <w:p w14:paraId="45A8E7C2" w14:textId="77777777" w:rsidR="000B0122" w:rsidRDefault="000B0122" w:rsidP="00A63B29">
            <w:pPr>
              <w:rPr>
                <w:rFonts w:ascii="Arial" w:hAnsi="Arial" w:cs="Arial"/>
                <w:color w:val="FF0000"/>
              </w:rPr>
            </w:pPr>
          </w:p>
          <w:p w14:paraId="6DDAA33C" w14:textId="77777777" w:rsidR="000B0122" w:rsidRDefault="000B0122" w:rsidP="00A63B29">
            <w:pPr>
              <w:rPr>
                <w:rFonts w:ascii="Arial" w:hAnsi="Arial" w:cs="Arial"/>
                <w:color w:val="FF0000"/>
              </w:rPr>
            </w:pPr>
          </w:p>
          <w:p w14:paraId="0957A76F" w14:textId="7BCFCC39" w:rsidR="000B0122" w:rsidRPr="00C20948" w:rsidRDefault="000B0122" w:rsidP="00A63B29">
            <w:pPr>
              <w:rPr>
                <w:rFonts w:ascii="Arial" w:hAnsi="Arial" w:cs="Arial"/>
                <w:color w:val="000000" w:themeColor="text1"/>
              </w:rPr>
            </w:pPr>
            <w:r w:rsidRPr="000B0122">
              <w:rPr>
                <w:rFonts w:ascii="Arial" w:hAnsi="Arial" w:cs="Arial"/>
                <w:color w:val="FF0000"/>
              </w:rPr>
              <w:t>L</w:t>
            </w:r>
          </w:p>
        </w:tc>
      </w:tr>
      <w:tr w:rsidR="000B0122" w:rsidRPr="00DB37D3" w14:paraId="2B654697" w14:textId="77777777" w:rsidTr="007E257D">
        <w:trPr>
          <w:jc w:val="center"/>
        </w:trPr>
        <w:tc>
          <w:tcPr>
            <w:tcW w:w="846" w:type="dxa"/>
            <w:tcBorders>
              <w:top w:val="single" w:sz="6" w:space="0" w:color="auto"/>
              <w:left w:val="single" w:sz="6" w:space="0" w:color="auto"/>
              <w:bottom w:val="single" w:sz="4" w:space="0" w:color="000000" w:themeColor="text1"/>
              <w:right w:val="single" w:sz="6" w:space="0" w:color="auto"/>
            </w:tcBorders>
          </w:tcPr>
          <w:p w14:paraId="768E331F" w14:textId="77777777" w:rsidR="000B0122" w:rsidRPr="00E76431" w:rsidRDefault="000B0122" w:rsidP="00A63B29">
            <w:pPr>
              <w:rPr>
                <w:rFonts w:ascii="Arial" w:hAnsi="Arial" w:cs="Arial"/>
              </w:rPr>
            </w:pPr>
            <w:r w:rsidRPr="00E76431">
              <w:rPr>
                <w:rFonts w:ascii="Arial" w:hAnsi="Arial" w:cs="Arial"/>
              </w:rPr>
              <w:t>21c</w:t>
            </w:r>
          </w:p>
        </w:tc>
        <w:tc>
          <w:tcPr>
            <w:tcW w:w="4111" w:type="dxa"/>
            <w:tcBorders>
              <w:top w:val="single" w:sz="6" w:space="0" w:color="auto"/>
              <w:left w:val="single" w:sz="6" w:space="0" w:color="auto"/>
              <w:bottom w:val="single" w:sz="4" w:space="0" w:color="000000" w:themeColor="text1"/>
              <w:right w:val="single" w:sz="6" w:space="0" w:color="auto"/>
            </w:tcBorders>
            <w:shd w:val="clear" w:color="auto" w:fill="auto"/>
          </w:tcPr>
          <w:p w14:paraId="0EFEA90B" w14:textId="77777777" w:rsidR="000B0122" w:rsidRPr="00DB37D3" w:rsidRDefault="000B0122" w:rsidP="00A63B29">
            <w:pPr>
              <w:rPr>
                <w:rFonts w:ascii="Arial" w:hAnsi="Arial" w:cs="Arial"/>
              </w:rPr>
            </w:pPr>
            <w:r w:rsidRPr="00E76431">
              <w:rPr>
                <w:rFonts w:ascii="Arial" w:hAnsi="Arial" w:cs="Arial"/>
              </w:rPr>
              <w:t>Governors prepared for start of school year (clerking, etc.).</w:t>
            </w:r>
          </w:p>
        </w:tc>
        <w:tc>
          <w:tcPr>
            <w:tcW w:w="1980" w:type="dxa"/>
            <w:tcBorders>
              <w:top w:val="single" w:sz="6" w:space="0" w:color="auto"/>
              <w:left w:val="single" w:sz="6" w:space="0" w:color="auto"/>
              <w:bottom w:val="single" w:sz="4" w:space="0" w:color="000000" w:themeColor="text1"/>
              <w:right w:val="single" w:sz="6" w:space="0" w:color="auto"/>
            </w:tcBorders>
            <w:shd w:val="clear" w:color="auto" w:fill="auto"/>
          </w:tcPr>
          <w:p w14:paraId="5AA7C092" w14:textId="6648D120" w:rsidR="000B0122" w:rsidRPr="000B0122" w:rsidRDefault="000B0122" w:rsidP="00A63B29">
            <w:pPr>
              <w:rPr>
                <w:rFonts w:ascii="Arial" w:hAnsi="Arial" w:cs="Arial"/>
                <w:color w:val="000000" w:themeColor="text1"/>
              </w:rPr>
            </w:pPr>
            <w:r>
              <w:rPr>
                <w:rFonts w:ascii="Arial" w:hAnsi="Arial" w:cs="Arial"/>
                <w:color w:val="000000" w:themeColor="text1"/>
              </w:rPr>
              <w:t>Duty of obligations</w:t>
            </w:r>
          </w:p>
        </w:tc>
        <w:tc>
          <w:tcPr>
            <w:tcW w:w="1417" w:type="dxa"/>
            <w:tcBorders>
              <w:top w:val="single" w:sz="6" w:space="0" w:color="auto"/>
              <w:left w:val="single" w:sz="6" w:space="0" w:color="auto"/>
              <w:bottom w:val="single" w:sz="4" w:space="0" w:color="000000" w:themeColor="text1"/>
              <w:right w:val="single" w:sz="6" w:space="0" w:color="auto"/>
            </w:tcBorders>
            <w:shd w:val="clear" w:color="auto" w:fill="auto"/>
          </w:tcPr>
          <w:p w14:paraId="70937601" w14:textId="128BB7C8" w:rsidR="000B0122" w:rsidRPr="000B0122" w:rsidRDefault="000B0122" w:rsidP="00A63B29">
            <w:pPr>
              <w:rPr>
                <w:rFonts w:ascii="Arial" w:hAnsi="Arial" w:cs="Arial"/>
                <w:color w:val="000000" w:themeColor="text1"/>
              </w:rPr>
            </w:pPr>
            <w:r w:rsidRPr="000B0122">
              <w:rPr>
                <w:rFonts w:ascii="Arial" w:hAnsi="Arial" w:cs="Arial"/>
                <w:color w:val="FF0000"/>
              </w:rPr>
              <w:t>M</w:t>
            </w:r>
          </w:p>
        </w:tc>
        <w:tc>
          <w:tcPr>
            <w:tcW w:w="3265" w:type="dxa"/>
            <w:tcBorders>
              <w:top w:val="single" w:sz="6" w:space="0" w:color="auto"/>
              <w:left w:val="single" w:sz="6" w:space="0" w:color="auto"/>
              <w:bottom w:val="single" w:sz="4" w:space="0" w:color="000000" w:themeColor="text1"/>
              <w:right w:val="single" w:sz="6" w:space="0" w:color="auto"/>
            </w:tcBorders>
            <w:shd w:val="clear" w:color="auto" w:fill="auto"/>
          </w:tcPr>
          <w:p w14:paraId="642303D0" w14:textId="4545ABBE" w:rsidR="000B0122" w:rsidRPr="000B0122" w:rsidRDefault="000B0122" w:rsidP="00A63B29">
            <w:pPr>
              <w:rPr>
                <w:rFonts w:ascii="Arial" w:hAnsi="Arial" w:cs="Arial"/>
                <w:color w:val="000000" w:themeColor="text1"/>
              </w:rPr>
            </w:pPr>
            <w:r>
              <w:rPr>
                <w:rFonts w:ascii="Arial" w:hAnsi="Arial" w:cs="Arial"/>
                <w:color w:val="000000" w:themeColor="text1"/>
              </w:rPr>
              <w:t>Dates booked for the year, via Zoom if needed.</w:t>
            </w:r>
          </w:p>
        </w:tc>
        <w:tc>
          <w:tcPr>
            <w:tcW w:w="1417" w:type="dxa"/>
            <w:vMerge/>
            <w:tcBorders>
              <w:left w:val="single" w:sz="6" w:space="0" w:color="auto"/>
              <w:bottom w:val="single" w:sz="4" w:space="0" w:color="000000" w:themeColor="text1"/>
              <w:right w:val="single" w:sz="6" w:space="0" w:color="auto"/>
            </w:tcBorders>
          </w:tcPr>
          <w:p w14:paraId="2E5641B8" w14:textId="77777777" w:rsidR="000B0122" w:rsidRPr="000B0122" w:rsidRDefault="000B0122" w:rsidP="00A63B29">
            <w:pPr>
              <w:rPr>
                <w:rFonts w:ascii="Arial" w:hAnsi="Arial" w:cs="Arial"/>
                <w:color w:val="000000" w:themeColor="text1"/>
              </w:rPr>
            </w:pPr>
          </w:p>
        </w:tc>
        <w:tc>
          <w:tcPr>
            <w:tcW w:w="1417" w:type="dxa"/>
            <w:vMerge/>
            <w:tcBorders>
              <w:left w:val="single" w:sz="6" w:space="0" w:color="auto"/>
              <w:bottom w:val="single" w:sz="4" w:space="0" w:color="000000" w:themeColor="text1"/>
              <w:right w:val="single" w:sz="6" w:space="0" w:color="auto"/>
            </w:tcBorders>
            <w:shd w:val="clear" w:color="auto" w:fill="auto"/>
          </w:tcPr>
          <w:p w14:paraId="3E23ECB0" w14:textId="77777777" w:rsidR="000B0122" w:rsidRPr="000B0122" w:rsidRDefault="000B0122" w:rsidP="00A63B29">
            <w:pPr>
              <w:rPr>
                <w:rFonts w:ascii="Arial" w:hAnsi="Arial" w:cs="Arial"/>
                <w:color w:val="000000" w:themeColor="text1"/>
              </w:rPr>
            </w:pPr>
          </w:p>
        </w:tc>
        <w:tc>
          <w:tcPr>
            <w:tcW w:w="1701" w:type="dxa"/>
            <w:vMerge/>
            <w:tcBorders>
              <w:left w:val="single" w:sz="6" w:space="0" w:color="auto"/>
              <w:bottom w:val="single" w:sz="4" w:space="0" w:color="000000" w:themeColor="text1"/>
              <w:right w:val="single" w:sz="6" w:space="0" w:color="auto"/>
            </w:tcBorders>
            <w:shd w:val="clear" w:color="auto" w:fill="auto"/>
          </w:tcPr>
          <w:p w14:paraId="033BE24D" w14:textId="77777777" w:rsidR="000B0122" w:rsidRPr="000B0122" w:rsidRDefault="000B0122" w:rsidP="00A63B29">
            <w:pPr>
              <w:rPr>
                <w:rFonts w:ascii="Arial" w:hAnsi="Arial" w:cs="Arial"/>
                <w:color w:val="000000" w:themeColor="text1"/>
              </w:rPr>
            </w:pPr>
          </w:p>
        </w:tc>
      </w:tr>
      <w:tr w:rsidR="00A63B29" w:rsidRPr="00DB37D3" w14:paraId="4BE022C5" w14:textId="77777777" w:rsidTr="00C64576">
        <w:trPr>
          <w:jc w:val="center"/>
        </w:trPr>
        <w:tc>
          <w:tcPr>
            <w:tcW w:w="16154" w:type="dxa"/>
            <w:gridSpan w:val="8"/>
            <w:shd w:val="clear" w:color="auto" w:fill="4472C4" w:themeFill="accent1"/>
          </w:tcPr>
          <w:p w14:paraId="6751E58C" w14:textId="77777777" w:rsidR="00A63B29" w:rsidRPr="00DB37D3" w:rsidRDefault="00A63B29" w:rsidP="00A63B29">
            <w:pPr>
              <w:pStyle w:val="ListParagraph"/>
              <w:numPr>
                <w:ilvl w:val="0"/>
                <w:numId w:val="36"/>
              </w:numPr>
              <w:ind w:left="454"/>
              <w:rPr>
                <w:rFonts w:ascii="Arial" w:hAnsi="Arial" w:cs="Arial"/>
                <w:b/>
                <w:iCs/>
                <w:color w:val="808080" w:themeColor="background1" w:themeShade="80"/>
              </w:rPr>
            </w:pPr>
            <w:r w:rsidRPr="00DB37D3">
              <w:rPr>
                <w:rFonts w:ascii="Arial" w:hAnsi="Arial" w:cs="Arial"/>
                <w:b/>
                <w:bCs/>
                <w:color w:val="FFFFFF" w:themeColor="background1"/>
              </w:rPr>
              <w:t>School events, including trips</w:t>
            </w:r>
          </w:p>
        </w:tc>
      </w:tr>
      <w:tr w:rsidR="00A63B29" w:rsidRPr="00DB37D3" w14:paraId="720B0DB0" w14:textId="77777777" w:rsidTr="00AF60FD">
        <w:trPr>
          <w:jc w:val="center"/>
        </w:trPr>
        <w:tc>
          <w:tcPr>
            <w:tcW w:w="846" w:type="dxa"/>
          </w:tcPr>
          <w:p w14:paraId="70A2C385" w14:textId="77777777" w:rsidR="00A63B29" w:rsidRPr="00DB37D3" w:rsidRDefault="00A63B29" w:rsidP="00A63B29">
            <w:pPr>
              <w:rPr>
                <w:rFonts w:ascii="Arial" w:hAnsi="Arial" w:cs="Arial"/>
              </w:rPr>
            </w:pPr>
            <w:r w:rsidRPr="00DB37D3">
              <w:rPr>
                <w:rFonts w:ascii="Arial" w:hAnsi="Arial" w:cs="Arial"/>
              </w:rPr>
              <w:t>22a</w:t>
            </w:r>
          </w:p>
        </w:tc>
        <w:tc>
          <w:tcPr>
            <w:tcW w:w="4111" w:type="dxa"/>
            <w:shd w:val="clear" w:color="auto" w:fill="auto"/>
          </w:tcPr>
          <w:p w14:paraId="2F33AAFF" w14:textId="77777777" w:rsidR="00A63B29" w:rsidRPr="00DB37D3" w:rsidRDefault="00A63B29" w:rsidP="00A63B29">
            <w:pPr>
              <w:rPr>
                <w:rFonts w:ascii="Arial" w:hAnsi="Arial" w:cs="Arial"/>
              </w:rPr>
            </w:pPr>
            <w:r w:rsidRPr="00DB37D3">
              <w:rPr>
                <w:rFonts w:ascii="Arial" w:hAnsi="Arial" w:cs="Arial"/>
              </w:rPr>
              <w:t xml:space="preserve">The school’s annual calendar of events </w:t>
            </w:r>
            <w:r w:rsidRPr="00DB37D3">
              <w:rPr>
                <w:rFonts w:ascii="Arial" w:hAnsi="Arial" w:cs="Arial"/>
              </w:rPr>
              <w:lastRenderedPageBreak/>
              <w:t>has been reviewed and decisions made on cancelling or going ahead with events in the immediate term, including school trips.</w:t>
            </w:r>
          </w:p>
        </w:tc>
        <w:tc>
          <w:tcPr>
            <w:tcW w:w="1980" w:type="dxa"/>
            <w:shd w:val="clear" w:color="auto" w:fill="auto"/>
          </w:tcPr>
          <w:p w14:paraId="6C33BED8" w14:textId="2CAC6E3D" w:rsidR="00A63B29" w:rsidRPr="000B0122" w:rsidRDefault="000B0122" w:rsidP="00A63B29">
            <w:pPr>
              <w:rPr>
                <w:rFonts w:ascii="Arial" w:hAnsi="Arial" w:cs="Arial"/>
                <w:color w:val="000000" w:themeColor="text1"/>
              </w:rPr>
            </w:pPr>
            <w:r>
              <w:rPr>
                <w:rFonts w:ascii="Arial" w:hAnsi="Arial" w:cs="Arial"/>
                <w:color w:val="000000" w:themeColor="text1"/>
              </w:rPr>
              <w:lastRenderedPageBreak/>
              <w:t xml:space="preserve">Danger of trips, </w:t>
            </w:r>
            <w:r>
              <w:rPr>
                <w:rFonts w:ascii="Arial" w:hAnsi="Arial" w:cs="Arial"/>
                <w:color w:val="000000" w:themeColor="text1"/>
              </w:rPr>
              <w:lastRenderedPageBreak/>
              <w:t>external visitors and events including parents on site.</w:t>
            </w:r>
          </w:p>
        </w:tc>
        <w:tc>
          <w:tcPr>
            <w:tcW w:w="1417" w:type="dxa"/>
            <w:shd w:val="clear" w:color="auto" w:fill="auto"/>
          </w:tcPr>
          <w:p w14:paraId="4C8A4B90" w14:textId="77777777" w:rsidR="000B0122" w:rsidRDefault="000B0122" w:rsidP="00A63B29">
            <w:pPr>
              <w:rPr>
                <w:rFonts w:ascii="Arial" w:hAnsi="Arial" w:cs="Arial"/>
                <w:color w:val="000000" w:themeColor="text1"/>
              </w:rPr>
            </w:pPr>
          </w:p>
          <w:p w14:paraId="182D45E1" w14:textId="77E94F0B" w:rsidR="00A63B29" w:rsidRPr="000B0122" w:rsidRDefault="000B0122" w:rsidP="00A63B29">
            <w:pPr>
              <w:rPr>
                <w:rFonts w:ascii="Arial" w:hAnsi="Arial" w:cs="Arial"/>
                <w:color w:val="000000" w:themeColor="text1"/>
              </w:rPr>
            </w:pPr>
            <w:r w:rsidRPr="000B0122">
              <w:rPr>
                <w:rFonts w:ascii="Arial" w:hAnsi="Arial" w:cs="Arial"/>
                <w:color w:val="FF0000"/>
              </w:rPr>
              <w:lastRenderedPageBreak/>
              <w:t>M to L</w:t>
            </w:r>
          </w:p>
        </w:tc>
        <w:tc>
          <w:tcPr>
            <w:tcW w:w="3265" w:type="dxa"/>
            <w:shd w:val="clear" w:color="auto" w:fill="auto"/>
          </w:tcPr>
          <w:p w14:paraId="384FD4B0" w14:textId="77777777" w:rsidR="00A63B29" w:rsidRDefault="000B0122" w:rsidP="00A63B29">
            <w:pPr>
              <w:rPr>
                <w:rFonts w:ascii="Arial" w:hAnsi="Arial" w:cs="Arial"/>
                <w:color w:val="000000" w:themeColor="text1"/>
              </w:rPr>
            </w:pPr>
            <w:r>
              <w:rPr>
                <w:rFonts w:ascii="Arial" w:hAnsi="Arial" w:cs="Arial"/>
                <w:color w:val="000000" w:themeColor="text1"/>
              </w:rPr>
              <w:lastRenderedPageBreak/>
              <w:t xml:space="preserve">Assemblies via zoom if need </w:t>
            </w:r>
            <w:r>
              <w:rPr>
                <w:rFonts w:ascii="Arial" w:hAnsi="Arial" w:cs="Arial"/>
                <w:color w:val="000000" w:themeColor="text1"/>
              </w:rPr>
              <w:lastRenderedPageBreak/>
              <w:t>be.</w:t>
            </w:r>
          </w:p>
          <w:p w14:paraId="73C161A9" w14:textId="77777777" w:rsidR="000B0122" w:rsidRDefault="000B0122" w:rsidP="00A63B29">
            <w:pPr>
              <w:rPr>
                <w:rFonts w:ascii="Arial" w:hAnsi="Arial" w:cs="Arial"/>
                <w:color w:val="000000" w:themeColor="text1"/>
              </w:rPr>
            </w:pPr>
            <w:r>
              <w:rPr>
                <w:rFonts w:ascii="Arial" w:hAnsi="Arial" w:cs="Arial"/>
                <w:color w:val="000000" w:themeColor="text1"/>
              </w:rPr>
              <w:t>Only local trips considered.</w:t>
            </w:r>
          </w:p>
          <w:p w14:paraId="1BDE8150" w14:textId="51E5F8F6" w:rsidR="000B0122" w:rsidRPr="000B0122" w:rsidRDefault="000B0122" w:rsidP="00A63B29">
            <w:pPr>
              <w:rPr>
                <w:rFonts w:ascii="Arial" w:hAnsi="Arial" w:cs="Arial"/>
                <w:color w:val="000000" w:themeColor="text1"/>
              </w:rPr>
            </w:pPr>
            <w:r>
              <w:rPr>
                <w:rFonts w:ascii="Arial" w:hAnsi="Arial" w:cs="Arial"/>
                <w:color w:val="000000" w:themeColor="text1"/>
              </w:rPr>
              <w:t>Only essential visitors to the school.</w:t>
            </w:r>
          </w:p>
        </w:tc>
        <w:tc>
          <w:tcPr>
            <w:tcW w:w="1417" w:type="dxa"/>
          </w:tcPr>
          <w:p w14:paraId="6364C4C2" w14:textId="77777777" w:rsidR="00A63B29" w:rsidRDefault="000B0122" w:rsidP="00A63B29">
            <w:pPr>
              <w:rPr>
                <w:rFonts w:ascii="Arial" w:hAnsi="Arial" w:cs="Arial"/>
                <w:color w:val="000000" w:themeColor="text1"/>
              </w:rPr>
            </w:pPr>
            <w:r>
              <w:rPr>
                <w:rFonts w:ascii="Arial" w:hAnsi="Arial" w:cs="Arial"/>
                <w:color w:val="000000" w:themeColor="text1"/>
              </w:rPr>
              <w:lastRenderedPageBreak/>
              <w:t>HT</w:t>
            </w:r>
          </w:p>
          <w:p w14:paraId="6CA89694" w14:textId="77777777" w:rsidR="000B0122" w:rsidRDefault="000B0122" w:rsidP="00A63B29">
            <w:pPr>
              <w:rPr>
                <w:rFonts w:ascii="Arial" w:hAnsi="Arial" w:cs="Arial"/>
                <w:color w:val="000000" w:themeColor="text1"/>
              </w:rPr>
            </w:pPr>
            <w:r>
              <w:rPr>
                <w:rFonts w:ascii="Arial" w:hAnsi="Arial" w:cs="Arial"/>
                <w:color w:val="000000" w:themeColor="text1"/>
              </w:rPr>
              <w:lastRenderedPageBreak/>
              <w:t>SLT</w:t>
            </w:r>
          </w:p>
          <w:p w14:paraId="7234B307" w14:textId="77777777" w:rsidR="000B0122" w:rsidRDefault="000B0122" w:rsidP="00A63B29">
            <w:pPr>
              <w:rPr>
                <w:rFonts w:ascii="Arial" w:hAnsi="Arial" w:cs="Arial"/>
                <w:color w:val="000000" w:themeColor="text1"/>
              </w:rPr>
            </w:pPr>
            <w:r>
              <w:rPr>
                <w:rFonts w:ascii="Arial" w:hAnsi="Arial" w:cs="Arial"/>
                <w:color w:val="000000" w:themeColor="text1"/>
              </w:rPr>
              <w:t>SBM</w:t>
            </w:r>
          </w:p>
          <w:p w14:paraId="421392DC" w14:textId="22D8D77D" w:rsidR="000B0122" w:rsidRPr="000B0122" w:rsidRDefault="000B0122" w:rsidP="00A63B29">
            <w:pPr>
              <w:rPr>
                <w:rFonts w:ascii="Arial" w:hAnsi="Arial" w:cs="Arial"/>
                <w:color w:val="000000" w:themeColor="text1"/>
              </w:rPr>
            </w:pPr>
            <w:r>
              <w:rPr>
                <w:rFonts w:ascii="Arial" w:hAnsi="Arial" w:cs="Arial"/>
                <w:color w:val="000000" w:themeColor="text1"/>
              </w:rPr>
              <w:t>PM</w:t>
            </w:r>
          </w:p>
        </w:tc>
        <w:tc>
          <w:tcPr>
            <w:tcW w:w="1417" w:type="dxa"/>
            <w:shd w:val="clear" w:color="auto" w:fill="auto"/>
          </w:tcPr>
          <w:p w14:paraId="7C7394ED" w14:textId="77777777" w:rsidR="00A63B29" w:rsidRDefault="00A63B29" w:rsidP="00A63B29">
            <w:pPr>
              <w:rPr>
                <w:rFonts w:ascii="Arial" w:hAnsi="Arial" w:cs="Arial"/>
                <w:color w:val="000000" w:themeColor="text1"/>
              </w:rPr>
            </w:pPr>
          </w:p>
          <w:p w14:paraId="03F5CFA0" w14:textId="6925243E" w:rsidR="000B0122" w:rsidRPr="000B0122" w:rsidRDefault="000B0122" w:rsidP="00A63B29">
            <w:pPr>
              <w:rPr>
                <w:rFonts w:ascii="Arial" w:hAnsi="Arial" w:cs="Arial"/>
                <w:color w:val="000000" w:themeColor="text1"/>
              </w:rPr>
            </w:pPr>
            <w:r>
              <w:rPr>
                <w:rFonts w:ascii="Arial" w:hAnsi="Arial" w:cs="Arial"/>
                <w:color w:val="000000" w:themeColor="text1"/>
              </w:rPr>
              <w:lastRenderedPageBreak/>
              <w:t>On going</w:t>
            </w:r>
          </w:p>
        </w:tc>
        <w:tc>
          <w:tcPr>
            <w:tcW w:w="1701" w:type="dxa"/>
            <w:shd w:val="clear" w:color="auto" w:fill="auto"/>
          </w:tcPr>
          <w:p w14:paraId="119CD510" w14:textId="77777777" w:rsidR="00A63B29" w:rsidRDefault="00A63B29" w:rsidP="00A63B29">
            <w:pPr>
              <w:rPr>
                <w:rFonts w:ascii="Arial" w:hAnsi="Arial" w:cs="Arial"/>
                <w:color w:val="000000" w:themeColor="text1"/>
              </w:rPr>
            </w:pPr>
          </w:p>
          <w:p w14:paraId="379CA450" w14:textId="77777777" w:rsidR="000B0122" w:rsidRDefault="000B0122" w:rsidP="00A63B29">
            <w:pPr>
              <w:rPr>
                <w:rFonts w:ascii="Arial" w:hAnsi="Arial" w:cs="Arial"/>
                <w:color w:val="000000" w:themeColor="text1"/>
              </w:rPr>
            </w:pPr>
          </w:p>
          <w:p w14:paraId="082AEE77" w14:textId="0F58582C" w:rsidR="000B0122" w:rsidRPr="000B0122" w:rsidRDefault="000B0122" w:rsidP="00A63B29">
            <w:pPr>
              <w:rPr>
                <w:rFonts w:ascii="Arial" w:hAnsi="Arial" w:cs="Arial"/>
                <w:color w:val="000000" w:themeColor="text1"/>
              </w:rPr>
            </w:pPr>
            <w:r w:rsidRPr="000B0122">
              <w:rPr>
                <w:rFonts w:ascii="Arial" w:hAnsi="Arial" w:cs="Arial"/>
                <w:color w:val="FF0000"/>
              </w:rPr>
              <w:t>L</w:t>
            </w:r>
          </w:p>
        </w:tc>
      </w:tr>
      <w:tr w:rsidR="00A63B29" w:rsidRPr="00DB37D3" w14:paraId="378FE445" w14:textId="77777777" w:rsidTr="00C64576">
        <w:trPr>
          <w:jc w:val="center"/>
        </w:trPr>
        <w:tc>
          <w:tcPr>
            <w:tcW w:w="16154" w:type="dxa"/>
            <w:gridSpan w:val="8"/>
            <w:shd w:val="clear" w:color="auto" w:fill="4472C4" w:themeFill="accent1"/>
          </w:tcPr>
          <w:p w14:paraId="2D191D90" w14:textId="77777777" w:rsidR="00A63B29" w:rsidRPr="00DB37D3" w:rsidRDefault="00A63B29" w:rsidP="00A63B29">
            <w:pPr>
              <w:pStyle w:val="ListParagraph"/>
              <w:numPr>
                <w:ilvl w:val="0"/>
                <w:numId w:val="36"/>
              </w:numPr>
              <w:ind w:left="454"/>
              <w:rPr>
                <w:rFonts w:ascii="Arial" w:hAnsi="Arial" w:cs="Arial"/>
                <w:b/>
                <w:iCs/>
                <w:color w:val="808080" w:themeColor="background1" w:themeShade="80"/>
              </w:rPr>
            </w:pPr>
            <w:r w:rsidRPr="00DB37D3">
              <w:rPr>
                <w:rFonts w:ascii="Arial" w:hAnsi="Arial" w:cs="Arial"/>
                <w:b/>
                <w:bCs/>
                <w:color w:val="FFFFFF" w:themeColor="background1"/>
              </w:rPr>
              <w:lastRenderedPageBreak/>
              <w:t>Finance</w:t>
            </w:r>
          </w:p>
        </w:tc>
      </w:tr>
      <w:tr w:rsidR="000B0122" w:rsidRPr="00DB37D3" w14:paraId="6CC9D894" w14:textId="77777777" w:rsidTr="00AF60FD">
        <w:trPr>
          <w:jc w:val="center"/>
        </w:trPr>
        <w:tc>
          <w:tcPr>
            <w:tcW w:w="846" w:type="dxa"/>
            <w:tcBorders>
              <w:top w:val="single" w:sz="6" w:space="0" w:color="auto"/>
              <w:left w:val="single" w:sz="6" w:space="0" w:color="auto"/>
              <w:bottom w:val="single" w:sz="6" w:space="0" w:color="auto"/>
              <w:right w:val="single" w:sz="6" w:space="0" w:color="auto"/>
            </w:tcBorders>
          </w:tcPr>
          <w:p w14:paraId="29DD896B" w14:textId="77777777" w:rsidR="000B0122" w:rsidRPr="00DB37D3" w:rsidRDefault="000B0122" w:rsidP="00A63B29">
            <w:pPr>
              <w:rPr>
                <w:rFonts w:ascii="Arial" w:hAnsi="Arial" w:cs="Arial"/>
              </w:rPr>
            </w:pPr>
            <w:r w:rsidRPr="00DB37D3">
              <w:rPr>
                <w:rFonts w:ascii="Arial" w:hAnsi="Arial" w:cs="Arial"/>
              </w:rPr>
              <w:t>23</w:t>
            </w:r>
            <w:r>
              <w:rPr>
                <w:rFonts w:ascii="Arial" w:hAnsi="Arial" w:cs="Arial"/>
              </w:rPr>
              <w:t>a</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32ED8FF5" w14:textId="77777777" w:rsidR="000B0122" w:rsidRPr="00DB37D3" w:rsidRDefault="000B0122" w:rsidP="00A63B29">
            <w:pPr>
              <w:rPr>
                <w:rFonts w:ascii="Arial" w:hAnsi="Arial" w:cs="Arial"/>
              </w:rPr>
            </w:pPr>
            <w:r w:rsidRPr="00DB37D3">
              <w:rPr>
                <w:rFonts w:ascii="Arial" w:hAnsi="Arial" w:cs="Arial"/>
              </w:rPr>
              <w:t>Any loss of income understood, including the impact of lettings and the financial implications of possibly not restarting.</w:t>
            </w:r>
          </w:p>
        </w:tc>
        <w:tc>
          <w:tcPr>
            <w:tcW w:w="1980" w:type="dxa"/>
            <w:vMerge w:val="restart"/>
            <w:shd w:val="clear" w:color="auto" w:fill="auto"/>
          </w:tcPr>
          <w:p w14:paraId="4FAC8373" w14:textId="77777777" w:rsidR="000B0122" w:rsidRDefault="000B0122" w:rsidP="00A63B29">
            <w:pPr>
              <w:rPr>
                <w:rFonts w:ascii="Arial" w:hAnsi="Arial" w:cs="Arial"/>
                <w:color w:val="000000" w:themeColor="text1"/>
              </w:rPr>
            </w:pPr>
          </w:p>
          <w:p w14:paraId="14C73629" w14:textId="77777777" w:rsidR="000B0122" w:rsidRDefault="000B0122" w:rsidP="00A63B29">
            <w:pPr>
              <w:rPr>
                <w:rFonts w:ascii="Arial" w:hAnsi="Arial" w:cs="Arial"/>
                <w:color w:val="000000" w:themeColor="text1"/>
              </w:rPr>
            </w:pPr>
          </w:p>
          <w:p w14:paraId="69C0F264" w14:textId="77777777" w:rsidR="000B0122" w:rsidRDefault="000B0122" w:rsidP="00A63B29">
            <w:pPr>
              <w:rPr>
                <w:rFonts w:ascii="Arial" w:hAnsi="Arial" w:cs="Arial"/>
                <w:color w:val="000000" w:themeColor="text1"/>
              </w:rPr>
            </w:pPr>
          </w:p>
          <w:p w14:paraId="1FF0B9BA" w14:textId="77777777" w:rsidR="000B0122" w:rsidRDefault="000B0122" w:rsidP="00A63B29">
            <w:pPr>
              <w:rPr>
                <w:rFonts w:ascii="Arial" w:hAnsi="Arial" w:cs="Arial"/>
                <w:color w:val="000000" w:themeColor="text1"/>
              </w:rPr>
            </w:pPr>
          </w:p>
          <w:p w14:paraId="5EB88BC9" w14:textId="2A1FC5B7" w:rsidR="000B0122" w:rsidRPr="000B0122" w:rsidRDefault="000B0122" w:rsidP="00A63B29">
            <w:pPr>
              <w:rPr>
                <w:rFonts w:ascii="Arial" w:hAnsi="Arial" w:cs="Arial"/>
                <w:color w:val="000000" w:themeColor="text1"/>
              </w:rPr>
            </w:pPr>
            <w:r>
              <w:rPr>
                <w:rFonts w:ascii="Arial" w:hAnsi="Arial" w:cs="Arial"/>
                <w:color w:val="000000" w:themeColor="text1"/>
              </w:rPr>
              <w:t>Finance down due to extra COVID19 spend and loss of Saturday lettings</w:t>
            </w:r>
          </w:p>
        </w:tc>
        <w:tc>
          <w:tcPr>
            <w:tcW w:w="1417" w:type="dxa"/>
            <w:shd w:val="clear" w:color="auto" w:fill="auto"/>
          </w:tcPr>
          <w:p w14:paraId="24D99528" w14:textId="77777777" w:rsidR="000B0122" w:rsidRPr="000B0122" w:rsidRDefault="000B0122" w:rsidP="00A63B29">
            <w:pPr>
              <w:rPr>
                <w:rFonts w:ascii="Arial" w:hAnsi="Arial" w:cs="Arial"/>
                <w:color w:val="FF0000"/>
              </w:rPr>
            </w:pPr>
          </w:p>
          <w:p w14:paraId="68D7796E" w14:textId="78D37628" w:rsidR="000B0122" w:rsidRPr="000B0122" w:rsidRDefault="000B0122" w:rsidP="00A63B29">
            <w:pPr>
              <w:rPr>
                <w:rFonts w:ascii="Arial" w:hAnsi="Arial" w:cs="Arial"/>
                <w:color w:val="FF0000"/>
              </w:rPr>
            </w:pPr>
            <w:r w:rsidRPr="000B0122">
              <w:rPr>
                <w:rFonts w:ascii="Arial" w:hAnsi="Arial" w:cs="Arial"/>
                <w:color w:val="FF0000"/>
              </w:rPr>
              <w:t>H to M</w:t>
            </w:r>
          </w:p>
        </w:tc>
        <w:tc>
          <w:tcPr>
            <w:tcW w:w="3265" w:type="dxa"/>
            <w:shd w:val="clear" w:color="auto" w:fill="auto"/>
          </w:tcPr>
          <w:p w14:paraId="2D5A61E1" w14:textId="43B0DF6E" w:rsidR="000B0122" w:rsidRPr="000B0122" w:rsidRDefault="000B0122" w:rsidP="00A63B29">
            <w:pPr>
              <w:rPr>
                <w:rFonts w:ascii="Arial" w:hAnsi="Arial" w:cs="Arial"/>
                <w:color w:val="000000" w:themeColor="text1"/>
              </w:rPr>
            </w:pPr>
            <w:r>
              <w:rPr>
                <w:rFonts w:ascii="Arial" w:hAnsi="Arial" w:cs="Arial"/>
                <w:color w:val="000000" w:themeColor="text1"/>
              </w:rPr>
              <w:t>Impact of extra COVID19 spend / loss of income through lettings explain to stakeholders.</w:t>
            </w:r>
          </w:p>
        </w:tc>
        <w:tc>
          <w:tcPr>
            <w:tcW w:w="1417" w:type="dxa"/>
            <w:vMerge w:val="restart"/>
          </w:tcPr>
          <w:p w14:paraId="0A118E9B" w14:textId="77777777" w:rsidR="000B0122" w:rsidRDefault="000B0122" w:rsidP="00A63B29">
            <w:pPr>
              <w:rPr>
                <w:rFonts w:ascii="Arial" w:hAnsi="Arial" w:cs="Arial"/>
                <w:color w:val="000000" w:themeColor="text1"/>
              </w:rPr>
            </w:pPr>
          </w:p>
          <w:p w14:paraId="1D0A1BED" w14:textId="77777777" w:rsidR="000B0122" w:rsidRDefault="000B0122" w:rsidP="00A63B29">
            <w:pPr>
              <w:rPr>
                <w:rFonts w:ascii="Arial" w:hAnsi="Arial" w:cs="Arial"/>
                <w:color w:val="000000" w:themeColor="text1"/>
              </w:rPr>
            </w:pPr>
          </w:p>
          <w:p w14:paraId="0CE858FB" w14:textId="77777777" w:rsidR="000B0122" w:rsidRDefault="000B0122" w:rsidP="00A63B29">
            <w:pPr>
              <w:rPr>
                <w:rFonts w:ascii="Arial" w:hAnsi="Arial" w:cs="Arial"/>
                <w:color w:val="000000" w:themeColor="text1"/>
              </w:rPr>
            </w:pPr>
          </w:p>
          <w:p w14:paraId="71307BE5" w14:textId="77777777" w:rsidR="000B0122" w:rsidRDefault="000B0122" w:rsidP="00A63B29">
            <w:pPr>
              <w:rPr>
                <w:rFonts w:ascii="Arial" w:hAnsi="Arial" w:cs="Arial"/>
                <w:color w:val="000000" w:themeColor="text1"/>
              </w:rPr>
            </w:pPr>
            <w:r>
              <w:rPr>
                <w:rFonts w:ascii="Arial" w:hAnsi="Arial" w:cs="Arial"/>
                <w:color w:val="000000" w:themeColor="text1"/>
              </w:rPr>
              <w:t>HT</w:t>
            </w:r>
          </w:p>
          <w:p w14:paraId="18F855F8" w14:textId="77777777" w:rsidR="000B0122" w:rsidRDefault="000B0122" w:rsidP="00A63B29">
            <w:pPr>
              <w:rPr>
                <w:rFonts w:ascii="Arial" w:hAnsi="Arial" w:cs="Arial"/>
                <w:color w:val="000000" w:themeColor="text1"/>
              </w:rPr>
            </w:pPr>
            <w:r>
              <w:rPr>
                <w:rFonts w:ascii="Arial" w:hAnsi="Arial" w:cs="Arial"/>
                <w:color w:val="000000" w:themeColor="text1"/>
              </w:rPr>
              <w:t>SBM</w:t>
            </w:r>
          </w:p>
          <w:p w14:paraId="7F69C44F" w14:textId="4133E86B" w:rsidR="000B0122" w:rsidRPr="000B0122" w:rsidRDefault="000B0122" w:rsidP="00A63B29">
            <w:pPr>
              <w:rPr>
                <w:rFonts w:ascii="Arial" w:hAnsi="Arial" w:cs="Arial"/>
                <w:color w:val="000000" w:themeColor="text1"/>
              </w:rPr>
            </w:pPr>
            <w:r>
              <w:rPr>
                <w:rFonts w:ascii="Arial" w:hAnsi="Arial" w:cs="Arial"/>
                <w:color w:val="000000" w:themeColor="text1"/>
              </w:rPr>
              <w:t>PM</w:t>
            </w:r>
          </w:p>
        </w:tc>
        <w:tc>
          <w:tcPr>
            <w:tcW w:w="1417" w:type="dxa"/>
            <w:vMerge w:val="restart"/>
            <w:shd w:val="clear" w:color="auto" w:fill="auto"/>
          </w:tcPr>
          <w:p w14:paraId="7C3C33A9" w14:textId="77777777" w:rsidR="000B0122" w:rsidRDefault="000B0122" w:rsidP="00A63B29">
            <w:pPr>
              <w:rPr>
                <w:rFonts w:ascii="Arial" w:hAnsi="Arial" w:cs="Arial"/>
                <w:color w:val="000000" w:themeColor="text1"/>
              </w:rPr>
            </w:pPr>
          </w:p>
          <w:p w14:paraId="2ED4B95E" w14:textId="77777777" w:rsidR="000B0122" w:rsidRDefault="000B0122" w:rsidP="00A63B29">
            <w:pPr>
              <w:rPr>
                <w:rFonts w:ascii="Arial" w:hAnsi="Arial" w:cs="Arial"/>
                <w:color w:val="000000" w:themeColor="text1"/>
              </w:rPr>
            </w:pPr>
          </w:p>
          <w:p w14:paraId="49720DB7" w14:textId="77777777" w:rsidR="000B0122" w:rsidRDefault="000B0122" w:rsidP="00A63B29">
            <w:pPr>
              <w:rPr>
                <w:rFonts w:ascii="Arial" w:hAnsi="Arial" w:cs="Arial"/>
                <w:color w:val="000000" w:themeColor="text1"/>
              </w:rPr>
            </w:pPr>
          </w:p>
          <w:p w14:paraId="179D0728" w14:textId="31D81388" w:rsidR="000B0122" w:rsidRPr="000B0122" w:rsidRDefault="000B0122" w:rsidP="00A63B29">
            <w:pPr>
              <w:rPr>
                <w:rFonts w:ascii="Arial" w:hAnsi="Arial" w:cs="Arial"/>
                <w:color w:val="000000" w:themeColor="text1"/>
              </w:rPr>
            </w:pPr>
            <w:r>
              <w:rPr>
                <w:rFonts w:ascii="Arial" w:hAnsi="Arial" w:cs="Arial"/>
                <w:color w:val="000000" w:themeColor="text1"/>
              </w:rPr>
              <w:t>On going</w:t>
            </w:r>
          </w:p>
        </w:tc>
        <w:tc>
          <w:tcPr>
            <w:tcW w:w="1701" w:type="dxa"/>
            <w:shd w:val="clear" w:color="auto" w:fill="auto"/>
          </w:tcPr>
          <w:p w14:paraId="4598F01F" w14:textId="77777777" w:rsidR="000B0122" w:rsidRPr="000B0122" w:rsidRDefault="000B0122" w:rsidP="00A63B29">
            <w:pPr>
              <w:rPr>
                <w:rFonts w:ascii="Arial" w:hAnsi="Arial" w:cs="Arial"/>
                <w:color w:val="FF0000"/>
              </w:rPr>
            </w:pPr>
          </w:p>
          <w:p w14:paraId="7E285821" w14:textId="25AFFF75" w:rsidR="000B0122" w:rsidRPr="000B0122" w:rsidRDefault="000B0122" w:rsidP="00A63B29">
            <w:pPr>
              <w:rPr>
                <w:rFonts w:ascii="Arial" w:hAnsi="Arial" w:cs="Arial"/>
                <w:color w:val="FF0000"/>
              </w:rPr>
            </w:pPr>
            <w:r w:rsidRPr="000B0122">
              <w:rPr>
                <w:rFonts w:ascii="Arial" w:hAnsi="Arial" w:cs="Arial"/>
                <w:color w:val="FF0000"/>
              </w:rPr>
              <w:t xml:space="preserve">M </w:t>
            </w:r>
          </w:p>
        </w:tc>
      </w:tr>
      <w:tr w:rsidR="000B0122" w:rsidRPr="00DB37D3" w14:paraId="29D0FF08" w14:textId="77777777" w:rsidTr="00AF60FD">
        <w:trPr>
          <w:jc w:val="center"/>
        </w:trPr>
        <w:tc>
          <w:tcPr>
            <w:tcW w:w="846" w:type="dxa"/>
            <w:tcBorders>
              <w:top w:val="single" w:sz="6" w:space="0" w:color="auto"/>
              <w:left w:val="single" w:sz="6" w:space="0" w:color="auto"/>
              <w:bottom w:val="single" w:sz="6" w:space="0" w:color="auto"/>
              <w:right w:val="single" w:sz="6" w:space="0" w:color="auto"/>
            </w:tcBorders>
          </w:tcPr>
          <w:p w14:paraId="1686A9DE" w14:textId="77777777" w:rsidR="000B0122" w:rsidRPr="00DB37D3" w:rsidRDefault="000B0122" w:rsidP="00A63B29">
            <w:pPr>
              <w:rPr>
                <w:rFonts w:ascii="Arial" w:hAnsi="Arial" w:cs="Arial"/>
              </w:rPr>
            </w:pPr>
            <w:r w:rsidRPr="00DB37D3">
              <w:rPr>
                <w:rFonts w:ascii="Arial" w:hAnsi="Arial" w:cs="Arial"/>
              </w:rPr>
              <w:t>23</w:t>
            </w:r>
            <w:r>
              <w:rPr>
                <w:rFonts w:ascii="Arial" w:hAnsi="Arial" w:cs="Arial"/>
              </w:rPr>
              <w:t>b</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472F661E" w14:textId="77777777" w:rsidR="000B0122" w:rsidRPr="00E76431" w:rsidRDefault="000B0122" w:rsidP="00A63B29">
            <w:pPr>
              <w:rPr>
                <w:rFonts w:ascii="Arial" w:hAnsi="Arial" w:cs="Arial"/>
              </w:rPr>
            </w:pPr>
            <w:r w:rsidRPr="00E76431">
              <w:rPr>
                <w:rFonts w:ascii="Arial" w:hAnsi="Arial" w:cs="Arial"/>
              </w:rPr>
              <w:t>Insurance claims, including visits/trips booked previously followed up.</w:t>
            </w:r>
          </w:p>
        </w:tc>
        <w:tc>
          <w:tcPr>
            <w:tcW w:w="1980" w:type="dxa"/>
            <w:vMerge/>
            <w:shd w:val="clear" w:color="auto" w:fill="auto"/>
          </w:tcPr>
          <w:p w14:paraId="006D56C8" w14:textId="77777777" w:rsidR="000B0122" w:rsidRPr="000B0122" w:rsidRDefault="000B0122" w:rsidP="00A63B29">
            <w:pPr>
              <w:rPr>
                <w:rFonts w:ascii="Arial" w:hAnsi="Arial" w:cs="Arial"/>
                <w:color w:val="000000" w:themeColor="text1"/>
              </w:rPr>
            </w:pPr>
          </w:p>
        </w:tc>
        <w:tc>
          <w:tcPr>
            <w:tcW w:w="1417" w:type="dxa"/>
            <w:shd w:val="clear" w:color="auto" w:fill="auto"/>
          </w:tcPr>
          <w:p w14:paraId="7DA6EDE0" w14:textId="7E879DB7" w:rsidR="000B0122" w:rsidRPr="000B0122" w:rsidRDefault="000B0122" w:rsidP="00A63B29">
            <w:pPr>
              <w:rPr>
                <w:rFonts w:ascii="Arial" w:hAnsi="Arial" w:cs="Arial"/>
                <w:color w:val="FF0000"/>
              </w:rPr>
            </w:pPr>
            <w:r w:rsidRPr="000B0122">
              <w:rPr>
                <w:rFonts w:ascii="Arial" w:hAnsi="Arial" w:cs="Arial"/>
                <w:color w:val="FF0000"/>
              </w:rPr>
              <w:t>M to L</w:t>
            </w:r>
          </w:p>
        </w:tc>
        <w:tc>
          <w:tcPr>
            <w:tcW w:w="3265" w:type="dxa"/>
            <w:shd w:val="clear" w:color="auto" w:fill="auto"/>
          </w:tcPr>
          <w:p w14:paraId="0800A590" w14:textId="7151FE57" w:rsidR="000B0122" w:rsidRPr="000B0122" w:rsidRDefault="000B0122" w:rsidP="00A63B29">
            <w:pPr>
              <w:rPr>
                <w:rFonts w:ascii="Arial" w:hAnsi="Arial" w:cs="Arial"/>
                <w:color w:val="000000" w:themeColor="text1"/>
              </w:rPr>
            </w:pPr>
            <w:r>
              <w:rPr>
                <w:rFonts w:ascii="Arial" w:hAnsi="Arial" w:cs="Arial"/>
                <w:color w:val="000000" w:themeColor="text1"/>
              </w:rPr>
              <w:t>In process</w:t>
            </w:r>
          </w:p>
        </w:tc>
        <w:tc>
          <w:tcPr>
            <w:tcW w:w="1417" w:type="dxa"/>
            <w:vMerge/>
          </w:tcPr>
          <w:p w14:paraId="1BDC35A5" w14:textId="77777777" w:rsidR="000B0122" w:rsidRPr="000B0122" w:rsidRDefault="000B0122" w:rsidP="00A63B29">
            <w:pPr>
              <w:rPr>
                <w:rFonts w:ascii="Arial" w:hAnsi="Arial" w:cs="Arial"/>
                <w:color w:val="000000" w:themeColor="text1"/>
              </w:rPr>
            </w:pPr>
          </w:p>
        </w:tc>
        <w:tc>
          <w:tcPr>
            <w:tcW w:w="1417" w:type="dxa"/>
            <w:vMerge/>
            <w:shd w:val="clear" w:color="auto" w:fill="auto"/>
          </w:tcPr>
          <w:p w14:paraId="6A02B47C" w14:textId="77777777" w:rsidR="000B0122" w:rsidRPr="000B0122" w:rsidRDefault="000B0122" w:rsidP="00A63B29">
            <w:pPr>
              <w:rPr>
                <w:rFonts w:ascii="Arial" w:hAnsi="Arial" w:cs="Arial"/>
                <w:color w:val="000000" w:themeColor="text1"/>
              </w:rPr>
            </w:pPr>
          </w:p>
        </w:tc>
        <w:tc>
          <w:tcPr>
            <w:tcW w:w="1701" w:type="dxa"/>
            <w:vMerge w:val="restart"/>
            <w:shd w:val="clear" w:color="auto" w:fill="auto"/>
          </w:tcPr>
          <w:p w14:paraId="5650E613" w14:textId="77777777" w:rsidR="000B0122" w:rsidRPr="000B0122" w:rsidRDefault="000B0122" w:rsidP="00A63B29">
            <w:pPr>
              <w:rPr>
                <w:rFonts w:ascii="Arial" w:hAnsi="Arial" w:cs="Arial"/>
                <w:color w:val="FF0000"/>
              </w:rPr>
            </w:pPr>
          </w:p>
          <w:p w14:paraId="6133614F" w14:textId="77777777" w:rsidR="000B0122" w:rsidRPr="000B0122" w:rsidRDefault="000B0122" w:rsidP="00A63B29">
            <w:pPr>
              <w:rPr>
                <w:rFonts w:ascii="Arial" w:hAnsi="Arial" w:cs="Arial"/>
                <w:color w:val="FF0000"/>
              </w:rPr>
            </w:pPr>
          </w:p>
          <w:p w14:paraId="04D2E612" w14:textId="789758B7" w:rsidR="000B0122" w:rsidRPr="000B0122" w:rsidRDefault="000B0122" w:rsidP="00A63B29">
            <w:pPr>
              <w:rPr>
                <w:rFonts w:ascii="Arial" w:hAnsi="Arial" w:cs="Arial"/>
                <w:color w:val="FF0000"/>
              </w:rPr>
            </w:pPr>
            <w:r w:rsidRPr="000B0122">
              <w:rPr>
                <w:rFonts w:ascii="Arial" w:hAnsi="Arial" w:cs="Arial"/>
                <w:color w:val="FF0000"/>
              </w:rPr>
              <w:t>L</w:t>
            </w:r>
          </w:p>
        </w:tc>
      </w:tr>
      <w:tr w:rsidR="000B0122" w:rsidRPr="00DB37D3" w14:paraId="1352BDD6" w14:textId="77777777" w:rsidTr="00AF60FD">
        <w:trPr>
          <w:jc w:val="center"/>
        </w:trPr>
        <w:tc>
          <w:tcPr>
            <w:tcW w:w="846" w:type="dxa"/>
            <w:tcBorders>
              <w:top w:val="single" w:sz="6" w:space="0" w:color="auto"/>
              <w:left w:val="single" w:sz="6" w:space="0" w:color="auto"/>
              <w:bottom w:val="single" w:sz="4" w:space="0" w:color="000000" w:themeColor="text1"/>
              <w:right w:val="single" w:sz="6" w:space="0" w:color="auto"/>
            </w:tcBorders>
          </w:tcPr>
          <w:p w14:paraId="51D49C1D" w14:textId="77777777" w:rsidR="000B0122" w:rsidRPr="00DB37D3" w:rsidRDefault="000B0122" w:rsidP="00A63B29">
            <w:pPr>
              <w:rPr>
                <w:rFonts w:ascii="Arial" w:hAnsi="Arial" w:cs="Arial"/>
              </w:rPr>
            </w:pPr>
            <w:r w:rsidRPr="00DB37D3">
              <w:rPr>
                <w:rFonts w:ascii="Arial" w:hAnsi="Arial" w:cs="Arial"/>
              </w:rPr>
              <w:t>23</w:t>
            </w:r>
            <w:r>
              <w:rPr>
                <w:rFonts w:ascii="Arial" w:hAnsi="Arial" w:cs="Arial"/>
              </w:rPr>
              <w:t>c</w:t>
            </w:r>
          </w:p>
        </w:tc>
        <w:tc>
          <w:tcPr>
            <w:tcW w:w="4111" w:type="dxa"/>
            <w:tcBorders>
              <w:top w:val="single" w:sz="6" w:space="0" w:color="auto"/>
              <w:left w:val="single" w:sz="6" w:space="0" w:color="auto"/>
              <w:bottom w:val="single" w:sz="4" w:space="0" w:color="000000" w:themeColor="text1"/>
              <w:right w:val="single" w:sz="6" w:space="0" w:color="auto"/>
            </w:tcBorders>
            <w:shd w:val="clear" w:color="auto" w:fill="auto"/>
          </w:tcPr>
          <w:p w14:paraId="6475E5F1" w14:textId="77777777" w:rsidR="000B0122" w:rsidRPr="00E76431" w:rsidRDefault="000B0122" w:rsidP="00A63B29">
            <w:pPr>
              <w:rPr>
                <w:rFonts w:ascii="Arial" w:hAnsi="Arial" w:cs="Arial"/>
              </w:rPr>
            </w:pPr>
            <w:r w:rsidRPr="00E76431">
              <w:rPr>
                <w:rFonts w:ascii="Arial" w:hAnsi="Arial" w:cs="Arial"/>
              </w:rPr>
              <w:t>Any changes agreed with contracted services, such as:</w:t>
            </w:r>
          </w:p>
          <w:p w14:paraId="1A032D7D" w14:textId="77777777" w:rsidR="000B0122" w:rsidRPr="00E76431" w:rsidRDefault="000B0122" w:rsidP="00A63B29">
            <w:pPr>
              <w:pStyle w:val="ListParagraph"/>
              <w:numPr>
                <w:ilvl w:val="0"/>
                <w:numId w:val="16"/>
              </w:numPr>
              <w:rPr>
                <w:rFonts w:ascii="Arial" w:hAnsi="Arial" w:cs="Arial"/>
              </w:rPr>
            </w:pPr>
            <w:r w:rsidRPr="00E76431">
              <w:rPr>
                <w:rFonts w:ascii="Arial" w:hAnsi="Arial" w:cs="Arial"/>
              </w:rPr>
              <w:t>Cleaning.</w:t>
            </w:r>
          </w:p>
          <w:p w14:paraId="06F4CD36" w14:textId="786CA373" w:rsidR="000B0122" w:rsidRPr="00E76431" w:rsidRDefault="000B0122" w:rsidP="00A63B29">
            <w:pPr>
              <w:pStyle w:val="ListParagraph"/>
              <w:numPr>
                <w:ilvl w:val="0"/>
                <w:numId w:val="16"/>
              </w:numPr>
              <w:rPr>
                <w:rFonts w:ascii="Arial" w:hAnsi="Arial" w:cs="Arial"/>
              </w:rPr>
            </w:pPr>
            <w:r w:rsidRPr="00E76431">
              <w:rPr>
                <w:rFonts w:ascii="Arial" w:hAnsi="Arial" w:cs="Arial"/>
              </w:rPr>
              <w:t>IT support.</w:t>
            </w:r>
          </w:p>
          <w:p w14:paraId="787137F4" w14:textId="77777777" w:rsidR="000B0122" w:rsidRPr="00E76431" w:rsidRDefault="000B0122" w:rsidP="00A63B29">
            <w:pPr>
              <w:pStyle w:val="ListParagraph"/>
              <w:numPr>
                <w:ilvl w:val="0"/>
                <w:numId w:val="16"/>
              </w:numPr>
              <w:rPr>
                <w:rFonts w:ascii="Arial" w:hAnsi="Arial" w:cs="Arial"/>
              </w:rPr>
            </w:pPr>
            <w:r w:rsidRPr="00E76431">
              <w:rPr>
                <w:rFonts w:ascii="Arial" w:hAnsi="Arial" w:cs="Arial"/>
              </w:rPr>
              <w:t>Catering.</w:t>
            </w:r>
          </w:p>
        </w:tc>
        <w:tc>
          <w:tcPr>
            <w:tcW w:w="1980" w:type="dxa"/>
            <w:vMerge/>
            <w:shd w:val="clear" w:color="auto" w:fill="auto"/>
          </w:tcPr>
          <w:p w14:paraId="2A7C7358" w14:textId="77777777" w:rsidR="000B0122" w:rsidRPr="000B0122" w:rsidRDefault="000B0122" w:rsidP="00A63B29">
            <w:pPr>
              <w:rPr>
                <w:rFonts w:ascii="Arial" w:hAnsi="Arial" w:cs="Arial"/>
                <w:color w:val="000000" w:themeColor="text1"/>
              </w:rPr>
            </w:pPr>
          </w:p>
        </w:tc>
        <w:tc>
          <w:tcPr>
            <w:tcW w:w="1417" w:type="dxa"/>
            <w:vMerge w:val="restart"/>
            <w:shd w:val="clear" w:color="auto" w:fill="auto"/>
          </w:tcPr>
          <w:p w14:paraId="32E683C8" w14:textId="77777777" w:rsidR="000B0122" w:rsidRPr="000B0122" w:rsidRDefault="000B0122" w:rsidP="00A63B29">
            <w:pPr>
              <w:rPr>
                <w:rFonts w:ascii="Arial" w:hAnsi="Arial" w:cs="Arial"/>
                <w:color w:val="FF0000"/>
              </w:rPr>
            </w:pPr>
          </w:p>
          <w:p w14:paraId="34C7397F" w14:textId="77777777" w:rsidR="000B0122" w:rsidRDefault="000B0122" w:rsidP="00A63B29">
            <w:pPr>
              <w:rPr>
                <w:rFonts w:ascii="Arial" w:hAnsi="Arial" w:cs="Arial"/>
                <w:color w:val="FF0000"/>
              </w:rPr>
            </w:pPr>
          </w:p>
          <w:p w14:paraId="3C94132B" w14:textId="77777777" w:rsidR="000B0122" w:rsidRDefault="000B0122" w:rsidP="00A63B29">
            <w:pPr>
              <w:rPr>
                <w:rFonts w:ascii="Arial" w:hAnsi="Arial" w:cs="Arial"/>
                <w:color w:val="FF0000"/>
              </w:rPr>
            </w:pPr>
          </w:p>
          <w:p w14:paraId="0361B96F" w14:textId="59F58FA2" w:rsidR="000B0122" w:rsidRPr="000B0122" w:rsidRDefault="000B0122" w:rsidP="00A63B29">
            <w:pPr>
              <w:rPr>
                <w:rFonts w:ascii="Arial" w:hAnsi="Arial" w:cs="Arial"/>
                <w:color w:val="FF0000"/>
              </w:rPr>
            </w:pPr>
            <w:r w:rsidRPr="000B0122">
              <w:rPr>
                <w:rFonts w:ascii="Arial" w:hAnsi="Arial" w:cs="Arial"/>
                <w:color w:val="FF0000"/>
              </w:rPr>
              <w:t>H to M</w:t>
            </w:r>
          </w:p>
        </w:tc>
        <w:tc>
          <w:tcPr>
            <w:tcW w:w="3265" w:type="dxa"/>
            <w:shd w:val="clear" w:color="auto" w:fill="auto"/>
          </w:tcPr>
          <w:p w14:paraId="57138F38" w14:textId="7DD14798" w:rsidR="000B0122" w:rsidRPr="000B0122" w:rsidRDefault="000B0122" w:rsidP="00A63B29">
            <w:pPr>
              <w:rPr>
                <w:rFonts w:ascii="Arial" w:hAnsi="Arial" w:cs="Arial"/>
                <w:color w:val="000000" w:themeColor="text1"/>
              </w:rPr>
            </w:pPr>
            <w:r>
              <w:rPr>
                <w:rFonts w:ascii="Arial" w:hAnsi="Arial" w:cs="Arial"/>
                <w:color w:val="000000" w:themeColor="text1"/>
              </w:rPr>
              <w:t>All regional managers have agreed provision.</w:t>
            </w:r>
          </w:p>
        </w:tc>
        <w:tc>
          <w:tcPr>
            <w:tcW w:w="1417" w:type="dxa"/>
            <w:vMerge/>
          </w:tcPr>
          <w:p w14:paraId="246A4484" w14:textId="77777777" w:rsidR="000B0122" w:rsidRPr="000B0122" w:rsidRDefault="000B0122" w:rsidP="00A63B29">
            <w:pPr>
              <w:rPr>
                <w:rFonts w:ascii="Arial" w:hAnsi="Arial" w:cs="Arial"/>
                <w:color w:val="000000" w:themeColor="text1"/>
              </w:rPr>
            </w:pPr>
          </w:p>
        </w:tc>
        <w:tc>
          <w:tcPr>
            <w:tcW w:w="1417" w:type="dxa"/>
            <w:vMerge/>
            <w:shd w:val="clear" w:color="auto" w:fill="auto"/>
          </w:tcPr>
          <w:p w14:paraId="1BD34862" w14:textId="77777777" w:rsidR="000B0122" w:rsidRPr="000B0122" w:rsidRDefault="000B0122" w:rsidP="00A63B29">
            <w:pPr>
              <w:rPr>
                <w:rFonts w:ascii="Arial" w:hAnsi="Arial" w:cs="Arial"/>
                <w:color w:val="000000" w:themeColor="text1"/>
              </w:rPr>
            </w:pPr>
          </w:p>
        </w:tc>
        <w:tc>
          <w:tcPr>
            <w:tcW w:w="1701" w:type="dxa"/>
            <w:vMerge/>
            <w:shd w:val="clear" w:color="auto" w:fill="auto"/>
          </w:tcPr>
          <w:p w14:paraId="138C9592" w14:textId="77777777" w:rsidR="000B0122" w:rsidRPr="000B0122" w:rsidRDefault="000B0122" w:rsidP="00A63B29">
            <w:pPr>
              <w:rPr>
                <w:rFonts w:ascii="Arial" w:hAnsi="Arial" w:cs="Arial"/>
                <w:color w:val="000000" w:themeColor="text1"/>
              </w:rPr>
            </w:pPr>
          </w:p>
        </w:tc>
      </w:tr>
      <w:tr w:rsidR="000B0122" w:rsidRPr="00DB37D3" w14:paraId="1940FEE7" w14:textId="77777777" w:rsidTr="00AF60FD">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96C45" w14:textId="77777777" w:rsidR="000B0122" w:rsidRPr="00DB37D3" w:rsidRDefault="000B0122" w:rsidP="00A63B29">
            <w:pPr>
              <w:rPr>
                <w:rFonts w:ascii="Arial" w:hAnsi="Arial" w:cs="Arial"/>
              </w:rPr>
            </w:pPr>
            <w:r>
              <w:rPr>
                <w:rFonts w:ascii="Arial" w:hAnsi="Arial" w:cs="Arial"/>
              </w:rPr>
              <w:t>23d</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CB6F60" w14:textId="77777777" w:rsidR="000B0122" w:rsidRPr="00DB37D3" w:rsidRDefault="000B0122" w:rsidP="00A63B29">
            <w:pPr>
              <w:rPr>
                <w:rFonts w:ascii="Arial" w:hAnsi="Arial" w:cs="Arial"/>
              </w:rPr>
            </w:pPr>
            <w:r w:rsidRPr="00DB37D3">
              <w:rPr>
                <w:rFonts w:ascii="Arial" w:hAnsi="Arial" w:cs="Arial"/>
              </w:rPr>
              <w:t>Consideration given to any support that may be brokered through working together, for example, partnerships, trusts etc.</w:t>
            </w:r>
          </w:p>
        </w:tc>
        <w:tc>
          <w:tcPr>
            <w:tcW w:w="1980" w:type="dxa"/>
            <w:vMerge/>
            <w:shd w:val="clear" w:color="auto" w:fill="auto"/>
          </w:tcPr>
          <w:p w14:paraId="0E7CADB0" w14:textId="02175E40" w:rsidR="000B0122" w:rsidRPr="000B0122" w:rsidRDefault="000B0122" w:rsidP="00A63B29">
            <w:pPr>
              <w:rPr>
                <w:rFonts w:ascii="Arial" w:hAnsi="Arial" w:cs="Arial"/>
                <w:color w:val="000000" w:themeColor="text1"/>
              </w:rPr>
            </w:pPr>
          </w:p>
        </w:tc>
        <w:tc>
          <w:tcPr>
            <w:tcW w:w="1417" w:type="dxa"/>
            <w:vMerge/>
            <w:shd w:val="clear" w:color="auto" w:fill="auto"/>
          </w:tcPr>
          <w:p w14:paraId="601FFD6C" w14:textId="77777777" w:rsidR="000B0122" w:rsidRPr="000B0122" w:rsidRDefault="000B0122" w:rsidP="00A63B29">
            <w:pPr>
              <w:rPr>
                <w:rFonts w:ascii="Arial" w:hAnsi="Arial" w:cs="Arial"/>
                <w:color w:val="000000" w:themeColor="text1"/>
              </w:rPr>
            </w:pPr>
          </w:p>
        </w:tc>
        <w:tc>
          <w:tcPr>
            <w:tcW w:w="3265" w:type="dxa"/>
            <w:shd w:val="clear" w:color="auto" w:fill="auto"/>
          </w:tcPr>
          <w:p w14:paraId="4649F2D3" w14:textId="558774FF" w:rsidR="000B0122" w:rsidRPr="000B0122" w:rsidRDefault="000B0122" w:rsidP="00A63B29">
            <w:pPr>
              <w:rPr>
                <w:rFonts w:ascii="Arial" w:hAnsi="Arial" w:cs="Arial"/>
                <w:color w:val="000000" w:themeColor="text1"/>
              </w:rPr>
            </w:pPr>
            <w:r>
              <w:rPr>
                <w:rFonts w:ascii="Arial" w:hAnsi="Arial" w:cs="Arial"/>
                <w:color w:val="000000" w:themeColor="text1"/>
              </w:rPr>
              <w:t>Look to other OFE and church schools for pooling of resources / purchases.</w:t>
            </w:r>
          </w:p>
        </w:tc>
        <w:tc>
          <w:tcPr>
            <w:tcW w:w="1417" w:type="dxa"/>
          </w:tcPr>
          <w:p w14:paraId="23AF87A2" w14:textId="77777777" w:rsidR="000B0122" w:rsidRDefault="000B0122" w:rsidP="00A63B29">
            <w:pPr>
              <w:rPr>
                <w:rFonts w:ascii="Arial" w:hAnsi="Arial" w:cs="Arial"/>
                <w:color w:val="000000" w:themeColor="text1"/>
              </w:rPr>
            </w:pPr>
            <w:r>
              <w:rPr>
                <w:rFonts w:ascii="Arial" w:hAnsi="Arial" w:cs="Arial"/>
                <w:color w:val="000000" w:themeColor="text1"/>
              </w:rPr>
              <w:t>HT</w:t>
            </w:r>
          </w:p>
          <w:p w14:paraId="4D4C779C" w14:textId="77777777" w:rsidR="000B0122" w:rsidRDefault="000B0122" w:rsidP="00A63B29">
            <w:pPr>
              <w:rPr>
                <w:rFonts w:ascii="Arial" w:hAnsi="Arial" w:cs="Arial"/>
                <w:color w:val="000000" w:themeColor="text1"/>
              </w:rPr>
            </w:pPr>
            <w:r>
              <w:rPr>
                <w:rFonts w:ascii="Arial" w:hAnsi="Arial" w:cs="Arial"/>
                <w:color w:val="000000" w:themeColor="text1"/>
              </w:rPr>
              <w:t>Resources Chair</w:t>
            </w:r>
          </w:p>
          <w:p w14:paraId="1DF55349" w14:textId="63C6BAEB" w:rsidR="000B0122" w:rsidRPr="000B0122" w:rsidRDefault="000B0122" w:rsidP="00A63B29">
            <w:pPr>
              <w:rPr>
                <w:rFonts w:ascii="Arial" w:hAnsi="Arial" w:cs="Arial"/>
                <w:color w:val="000000" w:themeColor="text1"/>
              </w:rPr>
            </w:pPr>
            <w:r>
              <w:rPr>
                <w:rFonts w:ascii="Arial" w:hAnsi="Arial" w:cs="Arial"/>
                <w:color w:val="000000" w:themeColor="text1"/>
              </w:rPr>
              <w:t>SBM</w:t>
            </w:r>
          </w:p>
        </w:tc>
        <w:tc>
          <w:tcPr>
            <w:tcW w:w="1417" w:type="dxa"/>
            <w:vMerge/>
            <w:shd w:val="clear" w:color="auto" w:fill="auto"/>
          </w:tcPr>
          <w:p w14:paraId="6788C7B2" w14:textId="77777777" w:rsidR="000B0122" w:rsidRPr="000B0122" w:rsidRDefault="000B0122" w:rsidP="00A63B29">
            <w:pPr>
              <w:rPr>
                <w:rFonts w:ascii="Arial" w:hAnsi="Arial" w:cs="Arial"/>
                <w:color w:val="000000" w:themeColor="text1"/>
              </w:rPr>
            </w:pPr>
          </w:p>
        </w:tc>
        <w:tc>
          <w:tcPr>
            <w:tcW w:w="1701" w:type="dxa"/>
            <w:shd w:val="clear" w:color="auto" w:fill="auto"/>
          </w:tcPr>
          <w:p w14:paraId="543F86B2" w14:textId="77777777" w:rsidR="000B0122" w:rsidRDefault="000B0122" w:rsidP="00A63B29">
            <w:pPr>
              <w:rPr>
                <w:rFonts w:ascii="Arial" w:hAnsi="Arial" w:cs="Arial"/>
                <w:color w:val="000000" w:themeColor="text1"/>
              </w:rPr>
            </w:pPr>
          </w:p>
          <w:p w14:paraId="0561F001" w14:textId="241F42F7" w:rsidR="000B0122" w:rsidRPr="000B0122" w:rsidRDefault="000B0122" w:rsidP="00A63B29">
            <w:pPr>
              <w:rPr>
                <w:rFonts w:ascii="Arial" w:hAnsi="Arial" w:cs="Arial"/>
                <w:color w:val="000000" w:themeColor="text1"/>
              </w:rPr>
            </w:pPr>
            <w:r w:rsidRPr="000B0122">
              <w:rPr>
                <w:rFonts w:ascii="Arial" w:hAnsi="Arial" w:cs="Arial"/>
                <w:color w:val="FF0000"/>
              </w:rPr>
              <w:t>M</w:t>
            </w:r>
          </w:p>
        </w:tc>
      </w:tr>
      <w:tr w:rsidR="00A63B29" w:rsidRPr="00DB37D3" w14:paraId="54699DA5" w14:textId="77777777" w:rsidTr="00F73826">
        <w:trPr>
          <w:jc w:val="center"/>
        </w:trPr>
        <w:tc>
          <w:tcPr>
            <w:tcW w:w="16154" w:type="dxa"/>
            <w:gridSpan w:val="8"/>
            <w:tcBorders>
              <w:top w:val="single" w:sz="4" w:space="0" w:color="000000" w:themeColor="text1"/>
              <w:left w:val="single" w:sz="4" w:space="0" w:color="000000" w:themeColor="text1"/>
              <w:bottom w:val="single" w:sz="4" w:space="0" w:color="000000" w:themeColor="text1"/>
            </w:tcBorders>
            <w:shd w:val="clear" w:color="auto" w:fill="4472C4"/>
          </w:tcPr>
          <w:p w14:paraId="6D7FA1A8" w14:textId="77777777" w:rsidR="00A63B29" w:rsidRPr="00805A1F" w:rsidRDefault="00A63B29" w:rsidP="00A63B29">
            <w:pPr>
              <w:pStyle w:val="ListParagraph"/>
              <w:numPr>
                <w:ilvl w:val="0"/>
                <w:numId w:val="36"/>
              </w:numPr>
              <w:rPr>
                <w:rFonts w:ascii="Arial" w:hAnsi="Arial" w:cs="Arial"/>
                <w:b/>
                <w:iCs/>
                <w:color w:val="808080" w:themeColor="background1" w:themeShade="80"/>
              </w:rPr>
            </w:pPr>
            <w:r w:rsidRPr="00805A1F">
              <w:rPr>
                <w:rFonts w:ascii="Arial" w:hAnsi="Arial" w:cs="Arial"/>
                <w:b/>
                <w:iCs/>
                <w:color w:val="FFFFFF" w:themeColor="background1"/>
              </w:rPr>
              <w:t xml:space="preserve"> Before and after school clubs</w:t>
            </w:r>
          </w:p>
        </w:tc>
      </w:tr>
      <w:tr w:rsidR="00A63B29" w:rsidRPr="00DB37D3" w14:paraId="2E3D1824" w14:textId="77777777" w:rsidTr="00AF60FD">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1A745" w14:textId="77777777" w:rsidR="00A63B29" w:rsidRPr="00325F16" w:rsidRDefault="00A63B29" w:rsidP="00A63B29">
            <w:pPr>
              <w:rPr>
                <w:rFonts w:ascii="Arial" w:hAnsi="Arial" w:cs="Arial"/>
              </w:rPr>
            </w:pPr>
            <w:r w:rsidRPr="00325F16">
              <w:rPr>
                <w:rFonts w:ascii="Arial" w:hAnsi="Arial" w:cs="Arial"/>
              </w:rPr>
              <w:t>24a</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0AE438" w14:textId="5A8AFC4E" w:rsidR="00A63B29" w:rsidRPr="00DB37D3" w:rsidRDefault="00DD194D" w:rsidP="00A63B29">
            <w:pPr>
              <w:rPr>
                <w:rFonts w:ascii="Arial" w:hAnsi="Arial" w:cs="Arial"/>
              </w:rPr>
            </w:pPr>
            <w:r w:rsidRPr="00453841">
              <w:rPr>
                <w:rFonts w:ascii="Arial" w:hAnsi="Arial" w:cs="Arial"/>
                <w:color w:val="FF0000"/>
              </w:rPr>
              <w:t xml:space="preserve">Plans in place to resume </w:t>
            </w:r>
            <w:r w:rsidRPr="00390FEA">
              <w:rPr>
                <w:rFonts w:ascii="Arial" w:hAnsi="Arial" w:cs="Arial"/>
              </w:rPr>
              <w:t>before/after school clubs implements the necessary protective measures including restricted attendance</w:t>
            </w:r>
            <w:r>
              <w:rPr>
                <w:rFonts w:ascii="Arial" w:hAnsi="Arial" w:cs="Arial"/>
              </w:rPr>
              <w:t xml:space="preserve"> </w:t>
            </w:r>
            <w:r w:rsidRPr="00870FB3">
              <w:rPr>
                <w:rFonts w:ascii="Arial" w:hAnsi="Arial" w:cs="Arial"/>
                <w:color w:val="FF0000"/>
              </w:rPr>
              <w:t>and preserving school day bubbles</w:t>
            </w:r>
          </w:p>
        </w:tc>
        <w:tc>
          <w:tcPr>
            <w:tcW w:w="1980" w:type="dxa"/>
            <w:shd w:val="clear" w:color="auto" w:fill="auto"/>
          </w:tcPr>
          <w:p w14:paraId="6CE236BF" w14:textId="6F705AC4" w:rsidR="00A63B29" w:rsidRPr="00C20948" w:rsidRDefault="006D081A" w:rsidP="00A63B29">
            <w:pPr>
              <w:rPr>
                <w:rFonts w:ascii="Arial" w:hAnsi="Arial" w:cs="Arial"/>
                <w:color w:val="000000" w:themeColor="text1"/>
              </w:rPr>
            </w:pPr>
            <w:r>
              <w:rPr>
                <w:rFonts w:ascii="Arial" w:hAnsi="Arial" w:cs="Arial"/>
                <w:color w:val="000000" w:themeColor="text1"/>
              </w:rPr>
              <w:t>Contamination of bubbles.</w:t>
            </w:r>
          </w:p>
        </w:tc>
        <w:tc>
          <w:tcPr>
            <w:tcW w:w="1417" w:type="dxa"/>
            <w:shd w:val="clear" w:color="auto" w:fill="auto"/>
          </w:tcPr>
          <w:p w14:paraId="596F0988" w14:textId="77777777" w:rsidR="00A63B29" w:rsidRDefault="00A63B29" w:rsidP="00A63B29">
            <w:pPr>
              <w:rPr>
                <w:rFonts w:ascii="Arial" w:hAnsi="Arial" w:cs="Arial"/>
                <w:color w:val="000000" w:themeColor="text1"/>
              </w:rPr>
            </w:pPr>
          </w:p>
          <w:p w14:paraId="3D5B27B6" w14:textId="64789878" w:rsidR="006D081A" w:rsidRPr="00C20948" w:rsidRDefault="006D081A" w:rsidP="00A63B29">
            <w:pPr>
              <w:rPr>
                <w:rFonts w:ascii="Arial" w:hAnsi="Arial" w:cs="Arial"/>
                <w:color w:val="000000" w:themeColor="text1"/>
              </w:rPr>
            </w:pPr>
            <w:r w:rsidRPr="006D081A">
              <w:rPr>
                <w:rFonts w:ascii="Arial" w:hAnsi="Arial" w:cs="Arial"/>
                <w:color w:val="FF0000"/>
              </w:rPr>
              <w:t>H to M</w:t>
            </w:r>
          </w:p>
        </w:tc>
        <w:tc>
          <w:tcPr>
            <w:tcW w:w="3265" w:type="dxa"/>
            <w:shd w:val="clear" w:color="auto" w:fill="auto"/>
          </w:tcPr>
          <w:p w14:paraId="5F7C62F7" w14:textId="77777777" w:rsidR="00A63B29" w:rsidRDefault="00A63B29" w:rsidP="00A63B29">
            <w:pPr>
              <w:rPr>
                <w:rFonts w:ascii="Arial" w:hAnsi="Arial" w:cs="Arial"/>
                <w:color w:val="000000" w:themeColor="text1"/>
              </w:rPr>
            </w:pPr>
          </w:p>
          <w:p w14:paraId="6D0F415D" w14:textId="3D29ABEB" w:rsidR="006D081A" w:rsidRPr="00C20948" w:rsidRDefault="006D081A" w:rsidP="00A63B29">
            <w:pPr>
              <w:rPr>
                <w:rFonts w:ascii="Arial" w:hAnsi="Arial" w:cs="Arial"/>
                <w:color w:val="000000" w:themeColor="text1"/>
              </w:rPr>
            </w:pPr>
            <w:r>
              <w:rPr>
                <w:rFonts w:ascii="Arial" w:hAnsi="Arial" w:cs="Arial"/>
                <w:color w:val="000000" w:themeColor="text1"/>
              </w:rPr>
              <w:t>Children socially distanced in BC and ASC</w:t>
            </w:r>
          </w:p>
        </w:tc>
        <w:tc>
          <w:tcPr>
            <w:tcW w:w="1417" w:type="dxa"/>
          </w:tcPr>
          <w:p w14:paraId="2038EACB" w14:textId="77777777" w:rsidR="00A63B29" w:rsidRDefault="006D081A" w:rsidP="00A63B29">
            <w:pPr>
              <w:rPr>
                <w:rFonts w:ascii="Arial" w:hAnsi="Arial" w:cs="Arial"/>
                <w:color w:val="000000" w:themeColor="text1"/>
              </w:rPr>
            </w:pPr>
            <w:r>
              <w:rPr>
                <w:rFonts w:ascii="Arial" w:hAnsi="Arial" w:cs="Arial"/>
                <w:color w:val="000000" w:themeColor="text1"/>
              </w:rPr>
              <w:t>HT</w:t>
            </w:r>
          </w:p>
          <w:p w14:paraId="35D7BC70" w14:textId="77777777" w:rsidR="006D081A" w:rsidRDefault="006D081A" w:rsidP="00A63B29">
            <w:pPr>
              <w:rPr>
                <w:rFonts w:ascii="Arial" w:hAnsi="Arial" w:cs="Arial"/>
                <w:color w:val="000000" w:themeColor="text1"/>
              </w:rPr>
            </w:pPr>
            <w:r>
              <w:rPr>
                <w:rFonts w:ascii="Arial" w:hAnsi="Arial" w:cs="Arial"/>
                <w:color w:val="000000" w:themeColor="text1"/>
              </w:rPr>
              <w:t>SBM</w:t>
            </w:r>
          </w:p>
          <w:p w14:paraId="1688354F" w14:textId="77777777" w:rsidR="006D081A" w:rsidRDefault="006D081A" w:rsidP="00A63B29">
            <w:pPr>
              <w:rPr>
                <w:rFonts w:ascii="Arial" w:hAnsi="Arial" w:cs="Arial"/>
                <w:color w:val="000000" w:themeColor="text1"/>
              </w:rPr>
            </w:pPr>
            <w:r>
              <w:rPr>
                <w:rFonts w:ascii="Arial" w:hAnsi="Arial" w:cs="Arial"/>
                <w:color w:val="000000" w:themeColor="text1"/>
              </w:rPr>
              <w:t>PM</w:t>
            </w:r>
          </w:p>
          <w:p w14:paraId="7D4B7B3A" w14:textId="339CB247" w:rsidR="006D081A" w:rsidRPr="00C20948" w:rsidRDefault="006D081A" w:rsidP="00A63B29">
            <w:pPr>
              <w:rPr>
                <w:rFonts w:ascii="Arial" w:hAnsi="Arial" w:cs="Arial"/>
                <w:color w:val="000000" w:themeColor="text1"/>
              </w:rPr>
            </w:pPr>
            <w:r>
              <w:rPr>
                <w:rFonts w:ascii="Arial" w:hAnsi="Arial" w:cs="Arial"/>
                <w:color w:val="000000" w:themeColor="text1"/>
              </w:rPr>
              <w:t>S Begum</w:t>
            </w:r>
          </w:p>
        </w:tc>
        <w:tc>
          <w:tcPr>
            <w:tcW w:w="1417" w:type="dxa"/>
            <w:shd w:val="clear" w:color="auto" w:fill="auto"/>
          </w:tcPr>
          <w:p w14:paraId="73373D50" w14:textId="77777777" w:rsidR="00A63B29" w:rsidRDefault="00A63B29" w:rsidP="00A63B29">
            <w:pPr>
              <w:rPr>
                <w:rFonts w:ascii="Arial" w:hAnsi="Arial" w:cs="Arial"/>
                <w:color w:val="000000" w:themeColor="text1"/>
              </w:rPr>
            </w:pPr>
          </w:p>
          <w:p w14:paraId="53C35662" w14:textId="5C7D05B2" w:rsidR="006D081A" w:rsidRPr="00C20948" w:rsidRDefault="006D081A" w:rsidP="00A63B29">
            <w:pPr>
              <w:rPr>
                <w:rFonts w:ascii="Arial" w:hAnsi="Arial" w:cs="Arial"/>
                <w:color w:val="000000" w:themeColor="text1"/>
              </w:rPr>
            </w:pPr>
            <w:r>
              <w:rPr>
                <w:rFonts w:ascii="Arial" w:hAnsi="Arial" w:cs="Arial"/>
                <w:color w:val="000000" w:themeColor="text1"/>
              </w:rPr>
              <w:t>On going</w:t>
            </w:r>
          </w:p>
        </w:tc>
        <w:tc>
          <w:tcPr>
            <w:tcW w:w="1701" w:type="dxa"/>
            <w:shd w:val="clear" w:color="auto" w:fill="auto"/>
          </w:tcPr>
          <w:p w14:paraId="7CB27C1A" w14:textId="77777777" w:rsidR="00A63B29" w:rsidRDefault="00A63B29" w:rsidP="00A63B29">
            <w:pPr>
              <w:rPr>
                <w:rFonts w:ascii="Arial" w:hAnsi="Arial" w:cs="Arial"/>
                <w:color w:val="000000" w:themeColor="text1"/>
              </w:rPr>
            </w:pPr>
          </w:p>
          <w:p w14:paraId="07D5C040" w14:textId="664FDD91" w:rsidR="006D081A" w:rsidRPr="00C20948" w:rsidRDefault="006D081A" w:rsidP="00A63B29">
            <w:pPr>
              <w:rPr>
                <w:rFonts w:ascii="Arial" w:hAnsi="Arial" w:cs="Arial"/>
                <w:color w:val="000000" w:themeColor="text1"/>
              </w:rPr>
            </w:pPr>
            <w:r w:rsidRPr="006D081A">
              <w:rPr>
                <w:rFonts w:ascii="Arial" w:hAnsi="Arial" w:cs="Arial"/>
                <w:color w:val="FF0000"/>
              </w:rPr>
              <w:t>M</w:t>
            </w:r>
          </w:p>
        </w:tc>
      </w:tr>
    </w:tbl>
    <w:p w14:paraId="78D3DC17" w14:textId="77777777" w:rsidR="00D2194E" w:rsidRPr="00DB37D3" w:rsidRDefault="00D2194E" w:rsidP="00AC0457">
      <w:pPr>
        <w:rPr>
          <w:rFonts w:ascii="Arial" w:eastAsia="Calibri" w:hAnsi="Arial" w:cs="Arial"/>
          <w:b/>
          <w:bCs/>
          <w:sz w:val="24"/>
          <w:szCs w:val="24"/>
        </w:rPr>
      </w:pPr>
    </w:p>
    <w:p w14:paraId="36317DAD" w14:textId="1145C2A7" w:rsidR="00BF7320" w:rsidRPr="00DB37D3" w:rsidRDefault="00BF7320" w:rsidP="00181537">
      <w:pPr>
        <w:rPr>
          <w:rFonts w:ascii="Arial" w:eastAsia="Calibri" w:hAnsi="Arial" w:cs="Arial"/>
          <w:b/>
          <w:bCs/>
          <w:sz w:val="24"/>
          <w:szCs w:val="24"/>
        </w:rPr>
      </w:pPr>
      <w:r w:rsidRPr="00DB37D3">
        <w:rPr>
          <w:rFonts w:ascii="Arial" w:eastAsia="Calibri" w:hAnsi="Arial" w:cs="Arial"/>
          <w:b/>
          <w:bCs/>
          <w:sz w:val="24"/>
          <w:szCs w:val="24"/>
        </w:rPr>
        <w:t xml:space="preserve">Appendix 1 </w:t>
      </w:r>
      <w:r w:rsidR="007D78C7" w:rsidRPr="00DB37D3">
        <w:rPr>
          <w:rFonts w:ascii="Arial" w:eastAsia="Calibri" w:hAnsi="Arial" w:cs="Arial"/>
          <w:b/>
          <w:bCs/>
          <w:sz w:val="24"/>
          <w:szCs w:val="24"/>
        </w:rPr>
        <w:t>–</w:t>
      </w:r>
      <w:r w:rsidRPr="00DB37D3">
        <w:rPr>
          <w:rFonts w:ascii="Arial" w:eastAsia="Calibri" w:hAnsi="Arial" w:cs="Arial"/>
          <w:b/>
          <w:bCs/>
          <w:sz w:val="24"/>
          <w:szCs w:val="24"/>
        </w:rPr>
        <w:t xml:space="preserve"> </w:t>
      </w:r>
      <w:r w:rsidR="007D78C7" w:rsidRPr="00DB37D3">
        <w:rPr>
          <w:rFonts w:ascii="Arial" w:hAnsi="Arial" w:cs="Arial"/>
          <w:b/>
          <w:sz w:val="24"/>
          <w:szCs w:val="24"/>
        </w:rPr>
        <w:t>Trade Unions’ planning guide and checklists</w:t>
      </w:r>
      <w:r w:rsidR="00066C24" w:rsidRPr="00DB37D3">
        <w:rPr>
          <w:rFonts w:ascii="Arial" w:hAnsi="Arial" w:cs="Arial"/>
          <w:b/>
          <w:sz w:val="24"/>
          <w:szCs w:val="24"/>
        </w:rPr>
        <w:t xml:space="preserve"> (for information)</w:t>
      </w:r>
    </w:p>
    <w:p w14:paraId="23AF2353" w14:textId="77777777" w:rsidR="004C3928" w:rsidRPr="00DB37D3" w:rsidRDefault="004C3928" w:rsidP="00BF7320">
      <w:pPr>
        <w:rPr>
          <w:rFonts w:ascii="Arial" w:hAnsi="Arial" w:cs="Arial"/>
          <w:b/>
        </w:rPr>
      </w:pPr>
    </w:p>
    <w:p w14:paraId="10EAF9F4" w14:textId="77777777" w:rsidR="007D78C7" w:rsidRPr="00DB37D3" w:rsidRDefault="008D146E" w:rsidP="00DB37D3">
      <w:pPr>
        <w:autoSpaceDE w:val="0"/>
        <w:autoSpaceDN w:val="0"/>
        <w:adjustRightInd w:val="0"/>
        <w:spacing w:after="0" w:line="240" w:lineRule="auto"/>
        <w:rPr>
          <w:rFonts w:ascii="Arial" w:eastAsia="Calibri" w:hAnsi="Arial" w:cs="Arial"/>
          <w:b/>
          <w:bCs/>
        </w:rPr>
      </w:pPr>
      <w:r w:rsidRPr="00DB37D3">
        <w:rPr>
          <w:rFonts w:ascii="Arial" w:hAnsi="Arial" w:cs="Arial"/>
        </w:rPr>
        <w:t>NEU/GMB/UNISON/Unite</w:t>
      </w:r>
      <w:r w:rsidR="00DB37D3" w:rsidRPr="00DB37D3">
        <w:rPr>
          <w:rFonts w:ascii="Arial" w:hAnsi="Arial" w:cs="Arial"/>
        </w:rPr>
        <w:t xml:space="preserve"> </w:t>
      </w:r>
      <w:r w:rsidRPr="00DB37D3">
        <w:rPr>
          <w:rFonts w:ascii="Arial" w:hAnsi="Arial" w:cs="Arial"/>
        </w:rPr>
        <w:t>commentary and checklist</w:t>
      </w:r>
    </w:p>
    <w:p w14:paraId="30BDD6F3" w14:textId="6BC72B4A" w:rsidR="00C64576" w:rsidRPr="00DB37D3" w:rsidRDefault="007E257D">
      <w:pPr>
        <w:rPr>
          <w:rFonts w:ascii="Arial" w:eastAsia="Calibri" w:hAnsi="Arial" w:cs="Arial"/>
          <w:b/>
          <w:bCs/>
        </w:rPr>
      </w:pPr>
      <w:hyperlink r:id="rId36" w:history="1">
        <w:r w:rsidR="00DB37D3" w:rsidRPr="00DB37D3">
          <w:rPr>
            <w:rStyle w:val="Hyperlink"/>
            <w:rFonts w:ascii="Arial" w:eastAsia="Calibri" w:hAnsi="Arial" w:cs="Arial"/>
            <w:b/>
            <w:bCs/>
          </w:rPr>
          <w:t>NEU/GMB/UNISON/Unite commentary and checklist</w:t>
        </w:r>
      </w:hyperlink>
    </w:p>
    <w:sectPr w:rsidR="00C64576" w:rsidRPr="00DB37D3" w:rsidSect="009F3D63">
      <w:footerReference w:type="default" r:id="rId37"/>
      <w:pgSz w:w="16838" w:h="11906" w:orient="landscape"/>
      <w:pgMar w:top="851" w:right="962"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2B06D" w14:textId="77777777" w:rsidR="001736A8" w:rsidRDefault="001736A8" w:rsidP="000045DA">
      <w:pPr>
        <w:spacing w:after="0" w:line="240" w:lineRule="auto"/>
      </w:pPr>
      <w:r>
        <w:separator/>
      </w:r>
    </w:p>
  </w:endnote>
  <w:endnote w:type="continuationSeparator" w:id="0">
    <w:p w14:paraId="47EFEFFB" w14:textId="77777777" w:rsidR="001736A8" w:rsidRDefault="001736A8" w:rsidP="0000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02FF" w:usb1="4000E47F" w:usb2="0000002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752342"/>
      <w:docPartObj>
        <w:docPartGallery w:val="Page Numbers (Bottom of Page)"/>
        <w:docPartUnique/>
      </w:docPartObj>
    </w:sdtPr>
    <w:sdtEndPr>
      <w:rPr>
        <w:noProof/>
      </w:rPr>
    </w:sdtEndPr>
    <w:sdtContent>
      <w:p w14:paraId="5EF5ED0E" w14:textId="77777777" w:rsidR="001736A8" w:rsidRDefault="001736A8">
        <w:pPr>
          <w:pStyle w:val="Footer"/>
          <w:jc w:val="right"/>
        </w:pPr>
        <w:r>
          <w:fldChar w:fldCharType="begin"/>
        </w:r>
        <w:r>
          <w:instrText xml:space="preserve"> PAGE   \* MERGEFORMAT </w:instrText>
        </w:r>
        <w:r>
          <w:fldChar w:fldCharType="separate"/>
        </w:r>
        <w:r w:rsidR="00596545">
          <w:rPr>
            <w:noProof/>
          </w:rPr>
          <w:t>27</w:t>
        </w:r>
        <w:r>
          <w:rPr>
            <w:noProof/>
          </w:rPr>
          <w:fldChar w:fldCharType="end"/>
        </w:r>
      </w:p>
    </w:sdtContent>
  </w:sdt>
  <w:p w14:paraId="1B941332" w14:textId="77777777" w:rsidR="001736A8" w:rsidRDefault="00173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1D4D8" w14:textId="77777777" w:rsidR="001736A8" w:rsidRDefault="001736A8" w:rsidP="000045DA">
      <w:pPr>
        <w:spacing w:after="0" w:line="240" w:lineRule="auto"/>
      </w:pPr>
      <w:r>
        <w:separator/>
      </w:r>
    </w:p>
  </w:footnote>
  <w:footnote w:type="continuationSeparator" w:id="0">
    <w:p w14:paraId="017E5210" w14:textId="77777777" w:rsidR="001736A8" w:rsidRDefault="001736A8" w:rsidP="00004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648"/>
    <w:multiLevelType w:val="hybridMultilevel"/>
    <w:tmpl w:val="4DFC1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96F6D"/>
    <w:multiLevelType w:val="hybridMultilevel"/>
    <w:tmpl w:val="F0185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50C04"/>
    <w:multiLevelType w:val="hybridMultilevel"/>
    <w:tmpl w:val="404C0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0B08A8"/>
    <w:multiLevelType w:val="hybridMultilevel"/>
    <w:tmpl w:val="B0A2E408"/>
    <w:lvl w:ilvl="0" w:tplc="2C180A62">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C96B9F"/>
    <w:multiLevelType w:val="hybridMultilevel"/>
    <w:tmpl w:val="F9028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84C056D"/>
    <w:multiLevelType w:val="hybridMultilevel"/>
    <w:tmpl w:val="274AB516"/>
    <w:lvl w:ilvl="0" w:tplc="B2D085A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6A301C"/>
    <w:multiLevelType w:val="hybridMultilevel"/>
    <w:tmpl w:val="E118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7B1A41"/>
    <w:multiLevelType w:val="hybridMultilevel"/>
    <w:tmpl w:val="05ECA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714DE3"/>
    <w:multiLevelType w:val="multilevel"/>
    <w:tmpl w:val="8292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352F06"/>
    <w:multiLevelType w:val="hybridMultilevel"/>
    <w:tmpl w:val="6C80D0DC"/>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0">
    <w:nsid w:val="206D204C"/>
    <w:multiLevelType w:val="multilevel"/>
    <w:tmpl w:val="80FE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D4482F"/>
    <w:multiLevelType w:val="hybridMultilevel"/>
    <w:tmpl w:val="DDA8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F66BB7"/>
    <w:multiLevelType w:val="multilevel"/>
    <w:tmpl w:val="409E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30A60C0"/>
    <w:multiLevelType w:val="hybridMultilevel"/>
    <w:tmpl w:val="997A8C3E"/>
    <w:lvl w:ilvl="0" w:tplc="D4A085E8">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14">
    <w:nsid w:val="240A448C"/>
    <w:multiLevelType w:val="hybridMultilevel"/>
    <w:tmpl w:val="195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C60F20"/>
    <w:multiLevelType w:val="hybridMultilevel"/>
    <w:tmpl w:val="705AA8A4"/>
    <w:lvl w:ilvl="0" w:tplc="09CAC66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607CD0"/>
    <w:multiLevelType w:val="hybridMultilevel"/>
    <w:tmpl w:val="FA4A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43148F"/>
    <w:multiLevelType w:val="hybridMultilevel"/>
    <w:tmpl w:val="A7BAF5F2"/>
    <w:lvl w:ilvl="0" w:tplc="2C180A62">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C4A54A9"/>
    <w:multiLevelType w:val="hybridMultilevel"/>
    <w:tmpl w:val="5A365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C6B3B34"/>
    <w:multiLevelType w:val="hybridMultilevel"/>
    <w:tmpl w:val="0D00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C24E01"/>
    <w:multiLevelType w:val="hybridMultilevel"/>
    <w:tmpl w:val="9B80E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4361E7"/>
    <w:multiLevelType w:val="hybridMultilevel"/>
    <w:tmpl w:val="76E255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5802E97"/>
    <w:multiLevelType w:val="multilevel"/>
    <w:tmpl w:val="F60E3C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366C7EC6"/>
    <w:multiLevelType w:val="hybridMultilevel"/>
    <w:tmpl w:val="7928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81256D"/>
    <w:multiLevelType w:val="hybridMultilevel"/>
    <w:tmpl w:val="E2E89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80719F6"/>
    <w:multiLevelType w:val="hybridMultilevel"/>
    <w:tmpl w:val="3ED604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nsid w:val="3E173776"/>
    <w:multiLevelType w:val="hybridMultilevel"/>
    <w:tmpl w:val="D96CA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3D16AAD"/>
    <w:multiLevelType w:val="hybridMultilevel"/>
    <w:tmpl w:val="D07221DC"/>
    <w:lvl w:ilvl="0" w:tplc="733E814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E05F14"/>
    <w:multiLevelType w:val="hybridMultilevel"/>
    <w:tmpl w:val="AE4AF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DC71E9C"/>
    <w:multiLevelType w:val="multilevel"/>
    <w:tmpl w:val="F60E3C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4E236C2A"/>
    <w:multiLevelType w:val="hybridMultilevel"/>
    <w:tmpl w:val="B1A4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E229FC"/>
    <w:multiLevelType w:val="hybridMultilevel"/>
    <w:tmpl w:val="B9A45D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532919B6"/>
    <w:multiLevelType w:val="hybridMultilevel"/>
    <w:tmpl w:val="4D004EF2"/>
    <w:lvl w:ilvl="0" w:tplc="FFC86216">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3965B68"/>
    <w:multiLevelType w:val="hybridMultilevel"/>
    <w:tmpl w:val="C822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6F3632B"/>
    <w:multiLevelType w:val="hybridMultilevel"/>
    <w:tmpl w:val="5A9C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A3E5095"/>
    <w:multiLevelType w:val="hybridMultilevel"/>
    <w:tmpl w:val="33A6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A7E636B"/>
    <w:multiLevelType w:val="hybridMultilevel"/>
    <w:tmpl w:val="B6B0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6B67FC"/>
    <w:multiLevelType w:val="hybridMultilevel"/>
    <w:tmpl w:val="BCC8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68404B"/>
    <w:multiLevelType w:val="hybridMultilevel"/>
    <w:tmpl w:val="8738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590D4A"/>
    <w:multiLevelType w:val="hybridMultilevel"/>
    <w:tmpl w:val="C166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38528A"/>
    <w:multiLevelType w:val="hybridMultilevel"/>
    <w:tmpl w:val="A356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606ADC"/>
    <w:multiLevelType w:val="hybridMultilevel"/>
    <w:tmpl w:val="25F8F39A"/>
    <w:lvl w:ilvl="0" w:tplc="A26EBFC2">
      <w:start w:val="1"/>
      <w:numFmt w:val="decimal"/>
      <w:lvlText w:val="%1."/>
      <w:lvlJc w:val="left"/>
      <w:pPr>
        <w:ind w:left="644"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2394328"/>
    <w:multiLevelType w:val="hybridMultilevel"/>
    <w:tmpl w:val="23A49B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nsid w:val="744F55AD"/>
    <w:multiLevelType w:val="hybridMultilevel"/>
    <w:tmpl w:val="8DDEFAF6"/>
    <w:lvl w:ilvl="0" w:tplc="37F62FD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50C3116"/>
    <w:multiLevelType w:val="multilevel"/>
    <w:tmpl w:val="C3481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95500C7"/>
    <w:multiLevelType w:val="hybridMultilevel"/>
    <w:tmpl w:val="FEEE7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BDC0478"/>
    <w:multiLevelType w:val="hybridMultilevel"/>
    <w:tmpl w:val="746CD854"/>
    <w:lvl w:ilvl="0" w:tplc="CEDE9AB6">
      <w:start w:val="1"/>
      <w:numFmt w:val="decimal"/>
      <w:lvlText w:val="%1."/>
      <w:lvlJc w:val="left"/>
      <w:pPr>
        <w:ind w:left="360" w:hanging="360"/>
      </w:pPr>
      <w:rPr>
        <w:rFonts w:hint="default"/>
        <w:b/>
        <w:i w:val="0"/>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21"/>
  </w:num>
  <w:num w:numId="3">
    <w:abstractNumId w:val="6"/>
  </w:num>
  <w:num w:numId="4">
    <w:abstractNumId w:val="24"/>
  </w:num>
  <w:num w:numId="5">
    <w:abstractNumId w:val="1"/>
  </w:num>
  <w:num w:numId="6">
    <w:abstractNumId w:val="38"/>
  </w:num>
  <w:num w:numId="7">
    <w:abstractNumId w:val="31"/>
  </w:num>
  <w:num w:numId="8">
    <w:abstractNumId w:val="40"/>
  </w:num>
  <w:num w:numId="9">
    <w:abstractNumId w:val="34"/>
  </w:num>
  <w:num w:numId="10">
    <w:abstractNumId w:val="19"/>
  </w:num>
  <w:num w:numId="11">
    <w:abstractNumId w:val="33"/>
  </w:num>
  <w:num w:numId="12">
    <w:abstractNumId w:val="36"/>
  </w:num>
  <w:num w:numId="13">
    <w:abstractNumId w:val="15"/>
  </w:num>
  <w:num w:numId="14">
    <w:abstractNumId w:val="28"/>
  </w:num>
  <w:num w:numId="15">
    <w:abstractNumId w:val="44"/>
  </w:num>
  <w:num w:numId="16">
    <w:abstractNumId w:val="5"/>
  </w:num>
  <w:num w:numId="17">
    <w:abstractNumId w:val="30"/>
  </w:num>
  <w:num w:numId="18">
    <w:abstractNumId w:val="27"/>
  </w:num>
  <w:num w:numId="19">
    <w:abstractNumId w:val="29"/>
  </w:num>
  <w:num w:numId="20">
    <w:abstractNumId w:val="14"/>
  </w:num>
  <w:num w:numId="21">
    <w:abstractNumId w:val="8"/>
  </w:num>
  <w:num w:numId="22">
    <w:abstractNumId w:val="10"/>
  </w:num>
  <w:num w:numId="23">
    <w:abstractNumId w:val="45"/>
  </w:num>
  <w:num w:numId="24">
    <w:abstractNumId w:val="9"/>
  </w:num>
  <w:num w:numId="25">
    <w:abstractNumId w:val="26"/>
  </w:num>
  <w:num w:numId="26">
    <w:abstractNumId w:val="46"/>
  </w:num>
  <w:num w:numId="27">
    <w:abstractNumId w:val="22"/>
  </w:num>
  <w:num w:numId="28">
    <w:abstractNumId w:val="16"/>
  </w:num>
  <w:num w:numId="29">
    <w:abstractNumId w:val="18"/>
  </w:num>
  <w:num w:numId="30">
    <w:abstractNumId w:val="13"/>
  </w:num>
  <w:num w:numId="31">
    <w:abstractNumId w:val="4"/>
  </w:num>
  <w:num w:numId="32">
    <w:abstractNumId w:val="23"/>
  </w:num>
  <w:num w:numId="33">
    <w:abstractNumId w:val="47"/>
  </w:num>
  <w:num w:numId="34">
    <w:abstractNumId w:val="17"/>
  </w:num>
  <w:num w:numId="35">
    <w:abstractNumId w:val="3"/>
  </w:num>
  <w:num w:numId="36">
    <w:abstractNumId w:val="42"/>
  </w:num>
  <w:num w:numId="37">
    <w:abstractNumId w:val="25"/>
  </w:num>
  <w:num w:numId="38">
    <w:abstractNumId w:val="12"/>
  </w:num>
  <w:num w:numId="39">
    <w:abstractNumId w:val="11"/>
  </w:num>
  <w:num w:numId="40">
    <w:abstractNumId w:val="20"/>
  </w:num>
  <w:num w:numId="41">
    <w:abstractNumId w:val="35"/>
  </w:num>
  <w:num w:numId="42">
    <w:abstractNumId w:val="37"/>
  </w:num>
  <w:num w:numId="43">
    <w:abstractNumId w:val="43"/>
  </w:num>
  <w:num w:numId="44">
    <w:abstractNumId w:val="32"/>
  </w:num>
  <w:num w:numId="45">
    <w:abstractNumId w:val="41"/>
  </w:num>
  <w:num w:numId="46">
    <w:abstractNumId w:val="39"/>
  </w:num>
  <w:num w:numId="47">
    <w:abstractNumId w:val="0"/>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08E"/>
    <w:rsid w:val="00000136"/>
    <w:rsid w:val="000045DA"/>
    <w:rsid w:val="00004CF4"/>
    <w:rsid w:val="00007378"/>
    <w:rsid w:val="0001708C"/>
    <w:rsid w:val="000173A1"/>
    <w:rsid w:val="0001779D"/>
    <w:rsid w:val="000179D9"/>
    <w:rsid w:val="00022AC2"/>
    <w:rsid w:val="00023AB7"/>
    <w:rsid w:val="00024B3E"/>
    <w:rsid w:val="000263D1"/>
    <w:rsid w:val="00027510"/>
    <w:rsid w:val="00027863"/>
    <w:rsid w:val="00031505"/>
    <w:rsid w:val="0003390E"/>
    <w:rsid w:val="000429AF"/>
    <w:rsid w:val="00042E68"/>
    <w:rsid w:val="000437EB"/>
    <w:rsid w:val="00044C1F"/>
    <w:rsid w:val="0004514F"/>
    <w:rsid w:val="00052EED"/>
    <w:rsid w:val="00053E9E"/>
    <w:rsid w:val="000571C6"/>
    <w:rsid w:val="00063068"/>
    <w:rsid w:val="00063227"/>
    <w:rsid w:val="00066C24"/>
    <w:rsid w:val="000733A3"/>
    <w:rsid w:val="00075F79"/>
    <w:rsid w:val="000778B8"/>
    <w:rsid w:val="00077E4D"/>
    <w:rsid w:val="000808C7"/>
    <w:rsid w:val="00083091"/>
    <w:rsid w:val="000850D8"/>
    <w:rsid w:val="000860DB"/>
    <w:rsid w:val="000872A5"/>
    <w:rsid w:val="00091F49"/>
    <w:rsid w:val="000A053F"/>
    <w:rsid w:val="000A1DF4"/>
    <w:rsid w:val="000A33C9"/>
    <w:rsid w:val="000A35A8"/>
    <w:rsid w:val="000A55C8"/>
    <w:rsid w:val="000B0122"/>
    <w:rsid w:val="000B7D47"/>
    <w:rsid w:val="000C15E4"/>
    <w:rsid w:val="000C3F53"/>
    <w:rsid w:val="000C4845"/>
    <w:rsid w:val="000C4FB5"/>
    <w:rsid w:val="000C5562"/>
    <w:rsid w:val="000F0C41"/>
    <w:rsid w:val="000F2CFA"/>
    <w:rsid w:val="0010121C"/>
    <w:rsid w:val="00102FF7"/>
    <w:rsid w:val="00103294"/>
    <w:rsid w:val="001041D6"/>
    <w:rsid w:val="001221F1"/>
    <w:rsid w:val="00122569"/>
    <w:rsid w:val="00124686"/>
    <w:rsid w:val="00125D0A"/>
    <w:rsid w:val="001329FE"/>
    <w:rsid w:val="00133041"/>
    <w:rsid w:val="001338EA"/>
    <w:rsid w:val="001339EA"/>
    <w:rsid w:val="00133EC5"/>
    <w:rsid w:val="00134091"/>
    <w:rsid w:val="0013482A"/>
    <w:rsid w:val="00140255"/>
    <w:rsid w:val="0014084F"/>
    <w:rsid w:val="00142AEA"/>
    <w:rsid w:val="00150BFB"/>
    <w:rsid w:val="00162D1D"/>
    <w:rsid w:val="001638CC"/>
    <w:rsid w:val="00163A28"/>
    <w:rsid w:val="0016578F"/>
    <w:rsid w:val="00167B90"/>
    <w:rsid w:val="001736A8"/>
    <w:rsid w:val="001741D7"/>
    <w:rsid w:val="001804E4"/>
    <w:rsid w:val="00181537"/>
    <w:rsid w:val="00181A5A"/>
    <w:rsid w:val="001911CC"/>
    <w:rsid w:val="001912DC"/>
    <w:rsid w:val="00192943"/>
    <w:rsid w:val="001A33A4"/>
    <w:rsid w:val="001A700F"/>
    <w:rsid w:val="001B1BC4"/>
    <w:rsid w:val="001C16C3"/>
    <w:rsid w:val="001C1A5E"/>
    <w:rsid w:val="001C29CE"/>
    <w:rsid w:val="001D0523"/>
    <w:rsid w:val="001D2770"/>
    <w:rsid w:val="001D27D3"/>
    <w:rsid w:val="001D4769"/>
    <w:rsid w:val="001D5ACA"/>
    <w:rsid w:val="001D7190"/>
    <w:rsid w:val="001E44C1"/>
    <w:rsid w:val="001F2514"/>
    <w:rsid w:val="001F67E3"/>
    <w:rsid w:val="002035A7"/>
    <w:rsid w:val="0020405A"/>
    <w:rsid w:val="002074B1"/>
    <w:rsid w:val="00207D2C"/>
    <w:rsid w:val="002109BC"/>
    <w:rsid w:val="00210CBF"/>
    <w:rsid w:val="00210D48"/>
    <w:rsid w:val="0021651C"/>
    <w:rsid w:val="00224FDA"/>
    <w:rsid w:val="00227AF8"/>
    <w:rsid w:val="002319D7"/>
    <w:rsid w:val="00233B84"/>
    <w:rsid w:val="0023508E"/>
    <w:rsid w:val="00235693"/>
    <w:rsid w:val="00235C79"/>
    <w:rsid w:val="00240146"/>
    <w:rsid w:val="00244042"/>
    <w:rsid w:val="002441AD"/>
    <w:rsid w:val="00247231"/>
    <w:rsid w:val="00250708"/>
    <w:rsid w:val="00251BD0"/>
    <w:rsid w:val="0025538B"/>
    <w:rsid w:val="00261050"/>
    <w:rsid w:val="00265307"/>
    <w:rsid w:val="00267E98"/>
    <w:rsid w:val="0027109E"/>
    <w:rsid w:val="00271301"/>
    <w:rsid w:val="00275B68"/>
    <w:rsid w:val="0028163C"/>
    <w:rsid w:val="002832B6"/>
    <w:rsid w:val="002850FA"/>
    <w:rsid w:val="00286E17"/>
    <w:rsid w:val="002873E3"/>
    <w:rsid w:val="00290AD0"/>
    <w:rsid w:val="002939E9"/>
    <w:rsid w:val="00295D7D"/>
    <w:rsid w:val="002A007F"/>
    <w:rsid w:val="002A7857"/>
    <w:rsid w:val="002A7FD7"/>
    <w:rsid w:val="002B0948"/>
    <w:rsid w:val="002B32A0"/>
    <w:rsid w:val="002B697E"/>
    <w:rsid w:val="002C00B6"/>
    <w:rsid w:val="002C133E"/>
    <w:rsid w:val="002C477D"/>
    <w:rsid w:val="002C4C6B"/>
    <w:rsid w:val="002C6F0A"/>
    <w:rsid w:val="002D25D3"/>
    <w:rsid w:val="002D2E59"/>
    <w:rsid w:val="002D56B0"/>
    <w:rsid w:val="002D67AB"/>
    <w:rsid w:val="002E1B1D"/>
    <w:rsid w:val="002E1CAB"/>
    <w:rsid w:val="002E298C"/>
    <w:rsid w:val="002E3A2B"/>
    <w:rsid w:val="002F3624"/>
    <w:rsid w:val="002F6357"/>
    <w:rsid w:val="0030431A"/>
    <w:rsid w:val="0030452F"/>
    <w:rsid w:val="00304D78"/>
    <w:rsid w:val="00306A71"/>
    <w:rsid w:val="00306D92"/>
    <w:rsid w:val="003129E8"/>
    <w:rsid w:val="00316060"/>
    <w:rsid w:val="00321CDB"/>
    <w:rsid w:val="00323535"/>
    <w:rsid w:val="00323B69"/>
    <w:rsid w:val="00324C1E"/>
    <w:rsid w:val="003258D1"/>
    <w:rsid w:val="00325F16"/>
    <w:rsid w:val="003305E7"/>
    <w:rsid w:val="003344FA"/>
    <w:rsid w:val="00334AA3"/>
    <w:rsid w:val="00346456"/>
    <w:rsid w:val="00352F25"/>
    <w:rsid w:val="0035667B"/>
    <w:rsid w:val="00361146"/>
    <w:rsid w:val="003751CD"/>
    <w:rsid w:val="003758A8"/>
    <w:rsid w:val="00375D54"/>
    <w:rsid w:val="00383662"/>
    <w:rsid w:val="00386A5E"/>
    <w:rsid w:val="00387DC5"/>
    <w:rsid w:val="0039209F"/>
    <w:rsid w:val="00393444"/>
    <w:rsid w:val="003939BF"/>
    <w:rsid w:val="0039635C"/>
    <w:rsid w:val="00396DCC"/>
    <w:rsid w:val="003A0F33"/>
    <w:rsid w:val="003A3BDC"/>
    <w:rsid w:val="003A5FE2"/>
    <w:rsid w:val="003A60F0"/>
    <w:rsid w:val="003A6785"/>
    <w:rsid w:val="003A7A0E"/>
    <w:rsid w:val="003B014D"/>
    <w:rsid w:val="003B29CF"/>
    <w:rsid w:val="003B713C"/>
    <w:rsid w:val="003B7263"/>
    <w:rsid w:val="003C0193"/>
    <w:rsid w:val="003C25CE"/>
    <w:rsid w:val="003C4AD3"/>
    <w:rsid w:val="003D64C9"/>
    <w:rsid w:val="003E3506"/>
    <w:rsid w:val="00402B7F"/>
    <w:rsid w:val="00406D9F"/>
    <w:rsid w:val="004078E2"/>
    <w:rsid w:val="00411EBE"/>
    <w:rsid w:val="004209C3"/>
    <w:rsid w:val="00421E39"/>
    <w:rsid w:val="00423B5E"/>
    <w:rsid w:val="00425BF6"/>
    <w:rsid w:val="00426EC4"/>
    <w:rsid w:val="00427302"/>
    <w:rsid w:val="00430073"/>
    <w:rsid w:val="004462E6"/>
    <w:rsid w:val="00452316"/>
    <w:rsid w:val="00455C97"/>
    <w:rsid w:val="004602EA"/>
    <w:rsid w:val="004643D3"/>
    <w:rsid w:val="00467C3B"/>
    <w:rsid w:val="004714E6"/>
    <w:rsid w:val="0047542E"/>
    <w:rsid w:val="00476851"/>
    <w:rsid w:val="0047795E"/>
    <w:rsid w:val="00480C6F"/>
    <w:rsid w:val="0048124B"/>
    <w:rsid w:val="00487B83"/>
    <w:rsid w:val="004949F3"/>
    <w:rsid w:val="00496567"/>
    <w:rsid w:val="004A312F"/>
    <w:rsid w:val="004B17A0"/>
    <w:rsid w:val="004B6A5D"/>
    <w:rsid w:val="004C0251"/>
    <w:rsid w:val="004C3928"/>
    <w:rsid w:val="004C6E3A"/>
    <w:rsid w:val="004D0891"/>
    <w:rsid w:val="004D4709"/>
    <w:rsid w:val="004D58D8"/>
    <w:rsid w:val="004D7095"/>
    <w:rsid w:val="004E7D1B"/>
    <w:rsid w:val="004F1DF7"/>
    <w:rsid w:val="004F78BE"/>
    <w:rsid w:val="005021C1"/>
    <w:rsid w:val="00503030"/>
    <w:rsid w:val="00504199"/>
    <w:rsid w:val="00512263"/>
    <w:rsid w:val="005219FA"/>
    <w:rsid w:val="00523560"/>
    <w:rsid w:val="00523E76"/>
    <w:rsid w:val="00526D3F"/>
    <w:rsid w:val="00533141"/>
    <w:rsid w:val="00535767"/>
    <w:rsid w:val="00536C43"/>
    <w:rsid w:val="00543783"/>
    <w:rsid w:val="00544131"/>
    <w:rsid w:val="0054679C"/>
    <w:rsid w:val="005550F1"/>
    <w:rsid w:val="005552D8"/>
    <w:rsid w:val="005553E8"/>
    <w:rsid w:val="00557A73"/>
    <w:rsid w:val="00560998"/>
    <w:rsid w:val="00562016"/>
    <w:rsid w:val="005638D7"/>
    <w:rsid w:val="0056481C"/>
    <w:rsid w:val="005673FC"/>
    <w:rsid w:val="005700BE"/>
    <w:rsid w:val="00572764"/>
    <w:rsid w:val="00575404"/>
    <w:rsid w:val="00575422"/>
    <w:rsid w:val="00576666"/>
    <w:rsid w:val="00583256"/>
    <w:rsid w:val="005854D0"/>
    <w:rsid w:val="00586B21"/>
    <w:rsid w:val="005872F8"/>
    <w:rsid w:val="00587931"/>
    <w:rsid w:val="0059607C"/>
    <w:rsid w:val="00596545"/>
    <w:rsid w:val="005A10BB"/>
    <w:rsid w:val="005A5E56"/>
    <w:rsid w:val="005B5DAB"/>
    <w:rsid w:val="005C6BBD"/>
    <w:rsid w:val="005D2BFC"/>
    <w:rsid w:val="005E1319"/>
    <w:rsid w:val="005E6E68"/>
    <w:rsid w:val="005E73DF"/>
    <w:rsid w:val="005F1500"/>
    <w:rsid w:val="005F3A8D"/>
    <w:rsid w:val="00601D2B"/>
    <w:rsid w:val="006051AD"/>
    <w:rsid w:val="00621429"/>
    <w:rsid w:val="006224C2"/>
    <w:rsid w:val="0062539A"/>
    <w:rsid w:val="006276E2"/>
    <w:rsid w:val="00627AA8"/>
    <w:rsid w:val="00632237"/>
    <w:rsid w:val="0063378D"/>
    <w:rsid w:val="00635936"/>
    <w:rsid w:val="006373EE"/>
    <w:rsid w:val="00643377"/>
    <w:rsid w:val="0064347E"/>
    <w:rsid w:val="00645ECB"/>
    <w:rsid w:val="006476C5"/>
    <w:rsid w:val="00647CA7"/>
    <w:rsid w:val="00654049"/>
    <w:rsid w:val="006577AB"/>
    <w:rsid w:val="0066136C"/>
    <w:rsid w:val="00661EFD"/>
    <w:rsid w:val="006648E3"/>
    <w:rsid w:val="00681BCB"/>
    <w:rsid w:val="00684BB1"/>
    <w:rsid w:val="00685D12"/>
    <w:rsid w:val="006866CD"/>
    <w:rsid w:val="006922F2"/>
    <w:rsid w:val="00692C0B"/>
    <w:rsid w:val="00692F9F"/>
    <w:rsid w:val="00696FCE"/>
    <w:rsid w:val="006A2053"/>
    <w:rsid w:val="006A3BAF"/>
    <w:rsid w:val="006A78E1"/>
    <w:rsid w:val="006A7E2C"/>
    <w:rsid w:val="006B4247"/>
    <w:rsid w:val="006B441B"/>
    <w:rsid w:val="006C2A62"/>
    <w:rsid w:val="006D081A"/>
    <w:rsid w:val="006D457E"/>
    <w:rsid w:val="006D4B18"/>
    <w:rsid w:val="006D66F2"/>
    <w:rsid w:val="006E1658"/>
    <w:rsid w:val="006E171C"/>
    <w:rsid w:val="006E72BC"/>
    <w:rsid w:val="006F0EAF"/>
    <w:rsid w:val="006F2411"/>
    <w:rsid w:val="006F2C9A"/>
    <w:rsid w:val="006F3F7B"/>
    <w:rsid w:val="006F5F13"/>
    <w:rsid w:val="006F6A6C"/>
    <w:rsid w:val="00711C9D"/>
    <w:rsid w:val="00713AEF"/>
    <w:rsid w:val="00714461"/>
    <w:rsid w:val="0071736A"/>
    <w:rsid w:val="00724710"/>
    <w:rsid w:val="00724BD3"/>
    <w:rsid w:val="0072764F"/>
    <w:rsid w:val="007300B5"/>
    <w:rsid w:val="00731AB0"/>
    <w:rsid w:val="00735FFA"/>
    <w:rsid w:val="00736A86"/>
    <w:rsid w:val="007461E4"/>
    <w:rsid w:val="00750A3F"/>
    <w:rsid w:val="00750A9C"/>
    <w:rsid w:val="007531D0"/>
    <w:rsid w:val="00764FE0"/>
    <w:rsid w:val="00772E4D"/>
    <w:rsid w:val="007768C9"/>
    <w:rsid w:val="0078186C"/>
    <w:rsid w:val="00782FEC"/>
    <w:rsid w:val="00786717"/>
    <w:rsid w:val="007915F8"/>
    <w:rsid w:val="007935A4"/>
    <w:rsid w:val="00794C0B"/>
    <w:rsid w:val="00796664"/>
    <w:rsid w:val="007A31F6"/>
    <w:rsid w:val="007A5690"/>
    <w:rsid w:val="007A5C8A"/>
    <w:rsid w:val="007B15AE"/>
    <w:rsid w:val="007B6B07"/>
    <w:rsid w:val="007C0986"/>
    <w:rsid w:val="007C3B50"/>
    <w:rsid w:val="007C79AB"/>
    <w:rsid w:val="007D24D8"/>
    <w:rsid w:val="007D78C7"/>
    <w:rsid w:val="007E1637"/>
    <w:rsid w:val="007E257D"/>
    <w:rsid w:val="007F37F6"/>
    <w:rsid w:val="007F6CDE"/>
    <w:rsid w:val="007F6F79"/>
    <w:rsid w:val="00801461"/>
    <w:rsid w:val="00801A6A"/>
    <w:rsid w:val="00803354"/>
    <w:rsid w:val="00803BF3"/>
    <w:rsid w:val="00805849"/>
    <w:rsid w:val="00805A1F"/>
    <w:rsid w:val="0080682F"/>
    <w:rsid w:val="00814DE2"/>
    <w:rsid w:val="00817FC7"/>
    <w:rsid w:val="008210C8"/>
    <w:rsid w:val="008212DF"/>
    <w:rsid w:val="00821484"/>
    <w:rsid w:val="008222C5"/>
    <w:rsid w:val="00830FCA"/>
    <w:rsid w:val="0083207C"/>
    <w:rsid w:val="008370E2"/>
    <w:rsid w:val="008372A7"/>
    <w:rsid w:val="0083756B"/>
    <w:rsid w:val="00841601"/>
    <w:rsid w:val="008417A7"/>
    <w:rsid w:val="00845982"/>
    <w:rsid w:val="0085292B"/>
    <w:rsid w:val="00853585"/>
    <w:rsid w:val="00860DEA"/>
    <w:rsid w:val="0086427E"/>
    <w:rsid w:val="0086745C"/>
    <w:rsid w:val="00867490"/>
    <w:rsid w:val="00872A31"/>
    <w:rsid w:val="00877506"/>
    <w:rsid w:val="0088043D"/>
    <w:rsid w:val="008805AA"/>
    <w:rsid w:val="0088563A"/>
    <w:rsid w:val="00887815"/>
    <w:rsid w:val="00892B32"/>
    <w:rsid w:val="00892BB8"/>
    <w:rsid w:val="008954CE"/>
    <w:rsid w:val="008955AB"/>
    <w:rsid w:val="00895A93"/>
    <w:rsid w:val="008A0DDA"/>
    <w:rsid w:val="008A2476"/>
    <w:rsid w:val="008A2AFB"/>
    <w:rsid w:val="008B0B61"/>
    <w:rsid w:val="008B0B95"/>
    <w:rsid w:val="008B26AE"/>
    <w:rsid w:val="008B495F"/>
    <w:rsid w:val="008B4983"/>
    <w:rsid w:val="008C3CF8"/>
    <w:rsid w:val="008D146E"/>
    <w:rsid w:val="008D6926"/>
    <w:rsid w:val="008D7EA7"/>
    <w:rsid w:val="008E07B2"/>
    <w:rsid w:val="008E0D22"/>
    <w:rsid w:val="008E13D8"/>
    <w:rsid w:val="008E5508"/>
    <w:rsid w:val="008E778E"/>
    <w:rsid w:val="008E77D9"/>
    <w:rsid w:val="008F01A6"/>
    <w:rsid w:val="008F114A"/>
    <w:rsid w:val="008F3E9D"/>
    <w:rsid w:val="008F4378"/>
    <w:rsid w:val="008F5F8F"/>
    <w:rsid w:val="009023E9"/>
    <w:rsid w:val="009023F7"/>
    <w:rsid w:val="0090536F"/>
    <w:rsid w:val="0091159E"/>
    <w:rsid w:val="00917915"/>
    <w:rsid w:val="009213A2"/>
    <w:rsid w:val="00923C45"/>
    <w:rsid w:val="00925912"/>
    <w:rsid w:val="0092720B"/>
    <w:rsid w:val="009308CD"/>
    <w:rsid w:val="00936F5C"/>
    <w:rsid w:val="00937062"/>
    <w:rsid w:val="00946F6B"/>
    <w:rsid w:val="00950C21"/>
    <w:rsid w:val="0095241E"/>
    <w:rsid w:val="00954771"/>
    <w:rsid w:val="00960144"/>
    <w:rsid w:val="00972510"/>
    <w:rsid w:val="009731CD"/>
    <w:rsid w:val="009740CC"/>
    <w:rsid w:val="00975213"/>
    <w:rsid w:val="00975CAE"/>
    <w:rsid w:val="009800D6"/>
    <w:rsid w:val="00984872"/>
    <w:rsid w:val="00985CFA"/>
    <w:rsid w:val="00991301"/>
    <w:rsid w:val="00992286"/>
    <w:rsid w:val="00994AAF"/>
    <w:rsid w:val="00995D21"/>
    <w:rsid w:val="0099644E"/>
    <w:rsid w:val="009A0EC4"/>
    <w:rsid w:val="009A4A4F"/>
    <w:rsid w:val="009B22EA"/>
    <w:rsid w:val="009C2AA8"/>
    <w:rsid w:val="009D0903"/>
    <w:rsid w:val="009E403F"/>
    <w:rsid w:val="009E7009"/>
    <w:rsid w:val="009F0256"/>
    <w:rsid w:val="009F2B00"/>
    <w:rsid w:val="009F3D63"/>
    <w:rsid w:val="009F432C"/>
    <w:rsid w:val="009F6CDC"/>
    <w:rsid w:val="00A00569"/>
    <w:rsid w:val="00A02EFE"/>
    <w:rsid w:val="00A03AD3"/>
    <w:rsid w:val="00A03EDB"/>
    <w:rsid w:val="00A06436"/>
    <w:rsid w:val="00A1526A"/>
    <w:rsid w:val="00A25C81"/>
    <w:rsid w:val="00A26881"/>
    <w:rsid w:val="00A26FEA"/>
    <w:rsid w:val="00A33710"/>
    <w:rsid w:val="00A41B22"/>
    <w:rsid w:val="00A45429"/>
    <w:rsid w:val="00A47A31"/>
    <w:rsid w:val="00A51331"/>
    <w:rsid w:val="00A5181F"/>
    <w:rsid w:val="00A52764"/>
    <w:rsid w:val="00A52928"/>
    <w:rsid w:val="00A574BC"/>
    <w:rsid w:val="00A622A5"/>
    <w:rsid w:val="00A63B29"/>
    <w:rsid w:val="00A64385"/>
    <w:rsid w:val="00A65EE3"/>
    <w:rsid w:val="00A660A9"/>
    <w:rsid w:val="00A7333B"/>
    <w:rsid w:val="00A740E4"/>
    <w:rsid w:val="00A758E7"/>
    <w:rsid w:val="00A8405F"/>
    <w:rsid w:val="00A84B97"/>
    <w:rsid w:val="00A87F39"/>
    <w:rsid w:val="00A9293A"/>
    <w:rsid w:val="00A9723E"/>
    <w:rsid w:val="00A97743"/>
    <w:rsid w:val="00AA186A"/>
    <w:rsid w:val="00AA1D41"/>
    <w:rsid w:val="00AB47F2"/>
    <w:rsid w:val="00AB4B9B"/>
    <w:rsid w:val="00AB56F5"/>
    <w:rsid w:val="00AC0457"/>
    <w:rsid w:val="00AC0870"/>
    <w:rsid w:val="00AC1AEE"/>
    <w:rsid w:val="00AC35D0"/>
    <w:rsid w:val="00AD2475"/>
    <w:rsid w:val="00AE130B"/>
    <w:rsid w:val="00AE25C4"/>
    <w:rsid w:val="00AE31AE"/>
    <w:rsid w:val="00AE7139"/>
    <w:rsid w:val="00AF0956"/>
    <w:rsid w:val="00AF0A61"/>
    <w:rsid w:val="00AF1D8B"/>
    <w:rsid w:val="00AF4066"/>
    <w:rsid w:val="00AF485C"/>
    <w:rsid w:val="00AF60FD"/>
    <w:rsid w:val="00B00DED"/>
    <w:rsid w:val="00B067EB"/>
    <w:rsid w:val="00B154FD"/>
    <w:rsid w:val="00B1794A"/>
    <w:rsid w:val="00B24A99"/>
    <w:rsid w:val="00B277B6"/>
    <w:rsid w:val="00B31290"/>
    <w:rsid w:val="00B43A6D"/>
    <w:rsid w:val="00B46729"/>
    <w:rsid w:val="00B46EE6"/>
    <w:rsid w:val="00B50C9E"/>
    <w:rsid w:val="00B556CC"/>
    <w:rsid w:val="00B60608"/>
    <w:rsid w:val="00B61FB2"/>
    <w:rsid w:val="00B6436C"/>
    <w:rsid w:val="00B713A1"/>
    <w:rsid w:val="00B7235D"/>
    <w:rsid w:val="00B72DB3"/>
    <w:rsid w:val="00B82D6C"/>
    <w:rsid w:val="00B863EE"/>
    <w:rsid w:val="00B87DBF"/>
    <w:rsid w:val="00B90202"/>
    <w:rsid w:val="00B9425B"/>
    <w:rsid w:val="00B95083"/>
    <w:rsid w:val="00B95EE3"/>
    <w:rsid w:val="00B9625E"/>
    <w:rsid w:val="00BA01EB"/>
    <w:rsid w:val="00BA3230"/>
    <w:rsid w:val="00BB1ADA"/>
    <w:rsid w:val="00BC1F46"/>
    <w:rsid w:val="00BD7FC1"/>
    <w:rsid w:val="00BF2260"/>
    <w:rsid w:val="00BF5181"/>
    <w:rsid w:val="00BF6E3F"/>
    <w:rsid w:val="00BF7320"/>
    <w:rsid w:val="00C02A5D"/>
    <w:rsid w:val="00C042FE"/>
    <w:rsid w:val="00C06D3F"/>
    <w:rsid w:val="00C13327"/>
    <w:rsid w:val="00C1586D"/>
    <w:rsid w:val="00C20948"/>
    <w:rsid w:val="00C23B3E"/>
    <w:rsid w:val="00C349E8"/>
    <w:rsid w:val="00C3605A"/>
    <w:rsid w:val="00C3664C"/>
    <w:rsid w:val="00C4012A"/>
    <w:rsid w:val="00C41A4B"/>
    <w:rsid w:val="00C44529"/>
    <w:rsid w:val="00C44DC6"/>
    <w:rsid w:val="00C45963"/>
    <w:rsid w:val="00C5013D"/>
    <w:rsid w:val="00C55C34"/>
    <w:rsid w:val="00C56F46"/>
    <w:rsid w:val="00C61C9B"/>
    <w:rsid w:val="00C64576"/>
    <w:rsid w:val="00C70D8A"/>
    <w:rsid w:val="00C72732"/>
    <w:rsid w:val="00C74319"/>
    <w:rsid w:val="00C75999"/>
    <w:rsid w:val="00C7636F"/>
    <w:rsid w:val="00C80797"/>
    <w:rsid w:val="00C9360F"/>
    <w:rsid w:val="00C947EB"/>
    <w:rsid w:val="00C949B1"/>
    <w:rsid w:val="00C95C33"/>
    <w:rsid w:val="00C971D5"/>
    <w:rsid w:val="00CA4E1B"/>
    <w:rsid w:val="00CA4F3E"/>
    <w:rsid w:val="00CC0029"/>
    <w:rsid w:val="00CC18D0"/>
    <w:rsid w:val="00CC31EA"/>
    <w:rsid w:val="00CC3228"/>
    <w:rsid w:val="00CC36BB"/>
    <w:rsid w:val="00CC661B"/>
    <w:rsid w:val="00CD2E1F"/>
    <w:rsid w:val="00CD3867"/>
    <w:rsid w:val="00CD69C3"/>
    <w:rsid w:val="00D04B22"/>
    <w:rsid w:val="00D06F04"/>
    <w:rsid w:val="00D0757A"/>
    <w:rsid w:val="00D10C39"/>
    <w:rsid w:val="00D166D6"/>
    <w:rsid w:val="00D16DEA"/>
    <w:rsid w:val="00D2194E"/>
    <w:rsid w:val="00D22013"/>
    <w:rsid w:val="00D231D6"/>
    <w:rsid w:val="00D24523"/>
    <w:rsid w:val="00D31F32"/>
    <w:rsid w:val="00D35B68"/>
    <w:rsid w:val="00D35E2C"/>
    <w:rsid w:val="00D372D5"/>
    <w:rsid w:val="00D400E2"/>
    <w:rsid w:val="00D406A4"/>
    <w:rsid w:val="00D41000"/>
    <w:rsid w:val="00D4516E"/>
    <w:rsid w:val="00D4718A"/>
    <w:rsid w:val="00D55677"/>
    <w:rsid w:val="00D563BB"/>
    <w:rsid w:val="00D64068"/>
    <w:rsid w:val="00D6663F"/>
    <w:rsid w:val="00D678FE"/>
    <w:rsid w:val="00D70D46"/>
    <w:rsid w:val="00D81AEB"/>
    <w:rsid w:val="00D82055"/>
    <w:rsid w:val="00D9018F"/>
    <w:rsid w:val="00D93B33"/>
    <w:rsid w:val="00DA1C30"/>
    <w:rsid w:val="00DA2268"/>
    <w:rsid w:val="00DB1B91"/>
    <w:rsid w:val="00DB37D3"/>
    <w:rsid w:val="00DC21A2"/>
    <w:rsid w:val="00DC2C2C"/>
    <w:rsid w:val="00DC307F"/>
    <w:rsid w:val="00DC3916"/>
    <w:rsid w:val="00DC426D"/>
    <w:rsid w:val="00DC5AEE"/>
    <w:rsid w:val="00DC7211"/>
    <w:rsid w:val="00DD194D"/>
    <w:rsid w:val="00DD6365"/>
    <w:rsid w:val="00DE04C4"/>
    <w:rsid w:val="00DE461F"/>
    <w:rsid w:val="00DE4761"/>
    <w:rsid w:val="00DF0AA4"/>
    <w:rsid w:val="00DF0B1A"/>
    <w:rsid w:val="00DF0E45"/>
    <w:rsid w:val="00DF586A"/>
    <w:rsid w:val="00DF5A97"/>
    <w:rsid w:val="00DF6FDB"/>
    <w:rsid w:val="00DF78B8"/>
    <w:rsid w:val="00DF7CF8"/>
    <w:rsid w:val="00E02B78"/>
    <w:rsid w:val="00E03AC6"/>
    <w:rsid w:val="00E22D51"/>
    <w:rsid w:val="00E25298"/>
    <w:rsid w:val="00E253EF"/>
    <w:rsid w:val="00E35ED6"/>
    <w:rsid w:val="00E378B4"/>
    <w:rsid w:val="00E37B71"/>
    <w:rsid w:val="00E43B0C"/>
    <w:rsid w:val="00E469DC"/>
    <w:rsid w:val="00E50932"/>
    <w:rsid w:val="00E51730"/>
    <w:rsid w:val="00E53AC5"/>
    <w:rsid w:val="00E53EAC"/>
    <w:rsid w:val="00E613B2"/>
    <w:rsid w:val="00E65995"/>
    <w:rsid w:val="00E66F4D"/>
    <w:rsid w:val="00E7185A"/>
    <w:rsid w:val="00E74373"/>
    <w:rsid w:val="00E753E2"/>
    <w:rsid w:val="00E76431"/>
    <w:rsid w:val="00E83282"/>
    <w:rsid w:val="00E930B7"/>
    <w:rsid w:val="00E954DB"/>
    <w:rsid w:val="00E9576F"/>
    <w:rsid w:val="00E95BD8"/>
    <w:rsid w:val="00EA1C66"/>
    <w:rsid w:val="00EA485A"/>
    <w:rsid w:val="00EB3082"/>
    <w:rsid w:val="00EB4F52"/>
    <w:rsid w:val="00EB7507"/>
    <w:rsid w:val="00EC250B"/>
    <w:rsid w:val="00EC3ACA"/>
    <w:rsid w:val="00EC71B1"/>
    <w:rsid w:val="00EC725F"/>
    <w:rsid w:val="00EE14BD"/>
    <w:rsid w:val="00EE1D55"/>
    <w:rsid w:val="00EF0524"/>
    <w:rsid w:val="00EF13A5"/>
    <w:rsid w:val="00EF5214"/>
    <w:rsid w:val="00EF7C4A"/>
    <w:rsid w:val="00F06BCE"/>
    <w:rsid w:val="00F10959"/>
    <w:rsid w:val="00F13E8F"/>
    <w:rsid w:val="00F14743"/>
    <w:rsid w:val="00F15FBB"/>
    <w:rsid w:val="00F16A09"/>
    <w:rsid w:val="00F2062E"/>
    <w:rsid w:val="00F20C69"/>
    <w:rsid w:val="00F22128"/>
    <w:rsid w:val="00F246F2"/>
    <w:rsid w:val="00F30779"/>
    <w:rsid w:val="00F36FF1"/>
    <w:rsid w:val="00F41489"/>
    <w:rsid w:val="00F44ECE"/>
    <w:rsid w:val="00F44F4C"/>
    <w:rsid w:val="00F4682D"/>
    <w:rsid w:val="00F51FE4"/>
    <w:rsid w:val="00F60255"/>
    <w:rsid w:val="00F60EF3"/>
    <w:rsid w:val="00F64E65"/>
    <w:rsid w:val="00F73826"/>
    <w:rsid w:val="00F764F4"/>
    <w:rsid w:val="00F82C70"/>
    <w:rsid w:val="00F839EF"/>
    <w:rsid w:val="00F83A07"/>
    <w:rsid w:val="00F867DC"/>
    <w:rsid w:val="00F90660"/>
    <w:rsid w:val="00F94762"/>
    <w:rsid w:val="00F97E1C"/>
    <w:rsid w:val="00FA37E8"/>
    <w:rsid w:val="00FA5A8C"/>
    <w:rsid w:val="00FA6250"/>
    <w:rsid w:val="00FB0274"/>
    <w:rsid w:val="00FB420C"/>
    <w:rsid w:val="00FB539F"/>
    <w:rsid w:val="00FB60C2"/>
    <w:rsid w:val="00FC5436"/>
    <w:rsid w:val="00FC5CF4"/>
    <w:rsid w:val="00FD04A2"/>
    <w:rsid w:val="00FD2A5E"/>
    <w:rsid w:val="00FE25B2"/>
    <w:rsid w:val="00FE5744"/>
    <w:rsid w:val="00FE702E"/>
    <w:rsid w:val="00FE746C"/>
    <w:rsid w:val="00FF0CFE"/>
    <w:rsid w:val="00FF34DE"/>
    <w:rsid w:val="00FF59A1"/>
    <w:rsid w:val="00FF6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55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E4"/>
  </w:style>
  <w:style w:type="paragraph" w:styleId="Heading1">
    <w:name w:val="heading 1"/>
    <w:basedOn w:val="Normal"/>
    <w:next w:val="Normal"/>
    <w:link w:val="Heading1Char"/>
    <w:uiPriority w:val="9"/>
    <w:qFormat/>
    <w:rsid w:val="00F468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A740E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740E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B56F5"/>
    <w:pPr>
      <w:ind w:left="720"/>
      <w:contextualSpacing/>
    </w:pPr>
  </w:style>
  <w:style w:type="character" w:styleId="Hyperlink">
    <w:name w:val="Hyperlink"/>
    <w:basedOn w:val="DefaultParagraphFont"/>
    <w:uiPriority w:val="99"/>
    <w:unhideWhenUsed/>
    <w:rsid w:val="001911CC"/>
    <w:rPr>
      <w:color w:val="0563C1" w:themeColor="hyperlink"/>
      <w:u w:val="single"/>
    </w:rPr>
  </w:style>
  <w:style w:type="paragraph" w:styleId="NoSpacing">
    <w:name w:val="No Spacing"/>
    <w:uiPriority w:val="1"/>
    <w:qFormat/>
    <w:rsid w:val="00DC3916"/>
    <w:pPr>
      <w:spacing w:after="0" w:line="240" w:lineRule="auto"/>
    </w:pPr>
    <w:rPr>
      <w:rFonts w:ascii="Arial" w:hAnsi="Arial" w:cs="Arial"/>
      <w:sz w:val="24"/>
      <w:szCs w:val="24"/>
    </w:rPr>
  </w:style>
  <w:style w:type="paragraph" w:styleId="NormalWeb">
    <w:name w:val="Normal (Web)"/>
    <w:basedOn w:val="Normal"/>
    <w:uiPriority w:val="99"/>
    <w:unhideWhenUsed/>
    <w:rsid w:val="002040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75213"/>
    <w:rPr>
      <w:color w:val="954F72" w:themeColor="followedHyperlink"/>
      <w:u w:val="single"/>
    </w:rPr>
  </w:style>
  <w:style w:type="character" w:customStyle="1" w:styleId="Heading1Char">
    <w:name w:val="Heading 1 Char"/>
    <w:basedOn w:val="DefaultParagraphFont"/>
    <w:link w:val="Heading1"/>
    <w:uiPriority w:val="9"/>
    <w:rsid w:val="00F4682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E14BD"/>
    <w:pPr>
      <w:outlineLvl w:val="9"/>
    </w:pPr>
    <w:rPr>
      <w:lang w:val="en-US"/>
    </w:rPr>
  </w:style>
  <w:style w:type="paragraph" w:styleId="TOC1">
    <w:name w:val="toc 1"/>
    <w:basedOn w:val="Normal"/>
    <w:next w:val="Normal"/>
    <w:autoRedefine/>
    <w:uiPriority w:val="39"/>
    <w:unhideWhenUsed/>
    <w:rsid w:val="00EE14BD"/>
    <w:pPr>
      <w:spacing w:after="100"/>
    </w:pPr>
  </w:style>
  <w:style w:type="paragraph" w:styleId="BalloonText">
    <w:name w:val="Balloon Text"/>
    <w:basedOn w:val="Normal"/>
    <w:link w:val="BalloonTextChar"/>
    <w:uiPriority w:val="99"/>
    <w:semiHidden/>
    <w:unhideWhenUsed/>
    <w:rsid w:val="00657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7AB"/>
    <w:rPr>
      <w:rFonts w:ascii="Segoe UI" w:hAnsi="Segoe UI" w:cs="Segoe UI"/>
      <w:sz w:val="18"/>
      <w:szCs w:val="18"/>
    </w:rPr>
  </w:style>
  <w:style w:type="character" w:customStyle="1" w:styleId="UnresolvedMention1">
    <w:name w:val="Unresolved Mention1"/>
    <w:basedOn w:val="DefaultParagraphFont"/>
    <w:uiPriority w:val="99"/>
    <w:semiHidden/>
    <w:unhideWhenUsed/>
    <w:rsid w:val="001D4769"/>
    <w:rPr>
      <w:color w:val="605E5C"/>
      <w:shd w:val="clear" w:color="auto" w:fill="E1DFDD"/>
    </w:rPr>
  </w:style>
  <w:style w:type="paragraph" w:styleId="Header">
    <w:name w:val="header"/>
    <w:basedOn w:val="Normal"/>
    <w:link w:val="HeaderChar"/>
    <w:uiPriority w:val="99"/>
    <w:unhideWhenUsed/>
    <w:rsid w:val="00042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E68"/>
  </w:style>
  <w:style w:type="paragraph" w:styleId="Footer">
    <w:name w:val="footer"/>
    <w:basedOn w:val="Normal"/>
    <w:link w:val="FooterChar"/>
    <w:uiPriority w:val="99"/>
    <w:unhideWhenUsed/>
    <w:rsid w:val="00042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E68"/>
  </w:style>
  <w:style w:type="character" w:customStyle="1" w:styleId="Heading3Char">
    <w:name w:val="Heading 3 Char"/>
    <w:basedOn w:val="DefaultParagraphFont"/>
    <w:link w:val="Heading3"/>
    <w:uiPriority w:val="9"/>
    <w:rsid w:val="00A740E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740E4"/>
    <w:rPr>
      <w:rFonts w:ascii="Times New Roman" w:eastAsia="Times New Roman" w:hAnsi="Times New Roman" w:cs="Times New Roman"/>
      <w:b/>
      <w:bCs/>
      <w:sz w:val="24"/>
      <w:szCs w:val="24"/>
      <w:lang w:eastAsia="en-GB"/>
    </w:rPr>
  </w:style>
  <w:style w:type="character" w:styleId="CommentReference">
    <w:name w:val="annotation reference"/>
    <w:basedOn w:val="DefaultParagraphFont"/>
    <w:uiPriority w:val="99"/>
    <w:semiHidden/>
    <w:unhideWhenUsed/>
    <w:rsid w:val="00007378"/>
    <w:rPr>
      <w:sz w:val="16"/>
      <w:szCs w:val="16"/>
    </w:rPr>
  </w:style>
  <w:style w:type="paragraph" w:styleId="CommentText">
    <w:name w:val="annotation text"/>
    <w:basedOn w:val="Normal"/>
    <w:link w:val="CommentTextChar"/>
    <w:uiPriority w:val="99"/>
    <w:semiHidden/>
    <w:unhideWhenUsed/>
    <w:rsid w:val="00007378"/>
    <w:pPr>
      <w:spacing w:line="240" w:lineRule="auto"/>
    </w:pPr>
    <w:rPr>
      <w:sz w:val="20"/>
      <w:szCs w:val="20"/>
    </w:rPr>
  </w:style>
  <w:style w:type="character" w:customStyle="1" w:styleId="CommentTextChar">
    <w:name w:val="Comment Text Char"/>
    <w:basedOn w:val="DefaultParagraphFont"/>
    <w:link w:val="CommentText"/>
    <w:uiPriority w:val="99"/>
    <w:semiHidden/>
    <w:rsid w:val="00007378"/>
    <w:rPr>
      <w:sz w:val="20"/>
      <w:szCs w:val="20"/>
    </w:rPr>
  </w:style>
  <w:style w:type="paragraph" w:styleId="CommentSubject">
    <w:name w:val="annotation subject"/>
    <w:basedOn w:val="CommentText"/>
    <w:next w:val="CommentText"/>
    <w:link w:val="CommentSubjectChar"/>
    <w:uiPriority w:val="99"/>
    <w:semiHidden/>
    <w:unhideWhenUsed/>
    <w:rsid w:val="00007378"/>
    <w:rPr>
      <w:b/>
      <w:bCs/>
    </w:rPr>
  </w:style>
  <w:style w:type="character" w:customStyle="1" w:styleId="CommentSubjectChar">
    <w:name w:val="Comment Subject Char"/>
    <w:basedOn w:val="CommentTextChar"/>
    <w:link w:val="CommentSubject"/>
    <w:uiPriority w:val="99"/>
    <w:semiHidden/>
    <w:rsid w:val="00007378"/>
    <w:rPr>
      <w:b/>
      <w:bCs/>
      <w:sz w:val="20"/>
      <w:szCs w:val="20"/>
    </w:rPr>
  </w:style>
  <w:style w:type="paragraph" w:styleId="Revision">
    <w:name w:val="Revision"/>
    <w:hidden/>
    <w:uiPriority w:val="99"/>
    <w:semiHidden/>
    <w:rsid w:val="009F3D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E4"/>
  </w:style>
  <w:style w:type="paragraph" w:styleId="Heading1">
    <w:name w:val="heading 1"/>
    <w:basedOn w:val="Normal"/>
    <w:next w:val="Normal"/>
    <w:link w:val="Heading1Char"/>
    <w:uiPriority w:val="9"/>
    <w:qFormat/>
    <w:rsid w:val="00F468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A740E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740E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B56F5"/>
    <w:pPr>
      <w:ind w:left="720"/>
      <w:contextualSpacing/>
    </w:pPr>
  </w:style>
  <w:style w:type="character" w:styleId="Hyperlink">
    <w:name w:val="Hyperlink"/>
    <w:basedOn w:val="DefaultParagraphFont"/>
    <w:uiPriority w:val="99"/>
    <w:unhideWhenUsed/>
    <w:rsid w:val="001911CC"/>
    <w:rPr>
      <w:color w:val="0563C1" w:themeColor="hyperlink"/>
      <w:u w:val="single"/>
    </w:rPr>
  </w:style>
  <w:style w:type="paragraph" w:styleId="NoSpacing">
    <w:name w:val="No Spacing"/>
    <w:uiPriority w:val="1"/>
    <w:qFormat/>
    <w:rsid w:val="00DC3916"/>
    <w:pPr>
      <w:spacing w:after="0" w:line="240" w:lineRule="auto"/>
    </w:pPr>
    <w:rPr>
      <w:rFonts w:ascii="Arial" w:hAnsi="Arial" w:cs="Arial"/>
      <w:sz w:val="24"/>
      <w:szCs w:val="24"/>
    </w:rPr>
  </w:style>
  <w:style w:type="paragraph" w:styleId="NormalWeb">
    <w:name w:val="Normal (Web)"/>
    <w:basedOn w:val="Normal"/>
    <w:uiPriority w:val="99"/>
    <w:unhideWhenUsed/>
    <w:rsid w:val="002040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75213"/>
    <w:rPr>
      <w:color w:val="954F72" w:themeColor="followedHyperlink"/>
      <w:u w:val="single"/>
    </w:rPr>
  </w:style>
  <w:style w:type="character" w:customStyle="1" w:styleId="Heading1Char">
    <w:name w:val="Heading 1 Char"/>
    <w:basedOn w:val="DefaultParagraphFont"/>
    <w:link w:val="Heading1"/>
    <w:uiPriority w:val="9"/>
    <w:rsid w:val="00F4682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E14BD"/>
    <w:pPr>
      <w:outlineLvl w:val="9"/>
    </w:pPr>
    <w:rPr>
      <w:lang w:val="en-US"/>
    </w:rPr>
  </w:style>
  <w:style w:type="paragraph" w:styleId="TOC1">
    <w:name w:val="toc 1"/>
    <w:basedOn w:val="Normal"/>
    <w:next w:val="Normal"/>
    <w:autoRedefine/>
    <w:uiPriority w:val="39"/>
    <w:unhideWhenUsed/>
    <w:rsid w:val="00EE14BD"/>
    <w:pPr>
      <w:spacing w:after="100"/>
    </w:pPr>
  </w:style>
  <w:style w:type="paragraph" w:styleId="BalloonText">
    <w:name w:val="Balloon Text"/>
    <w:basedOn w:val="Normal"/>
    <w:link w:val="BalloonTextChar"/>
    <w:uiPriority w:val="99"/>
    <w:semiHidden/>
    <w:unhideWhenUsed/>
    <w:rsid w:val="00657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7AB"/>
    <w:rPr>
      <w:rFonts w:ascii="Segoe UI" w:hAnsi="Segoe UI" w:cs="Segoe UI"/>
      <w:sz w:val="18"/>
      <w:szCs w:val="18"/>
    </w:rPr>
  </w:style>
  <w:style w:type="character" w:customStyle="1" w:styleId="UnresolvedMention1">
    <w:name w:val="Unresolved Mention1"/>
    <w:basedOn w:val="DefaultParagraphFont"/>
    <w:uiPriority w:val="99"/>
    <w:semiHidden/>
    <w:unhideWhenUsed/>
    <w:rsid w:val="001D4769"/>
    <w:rPr>
      <w:color w:val="605E5C"/>
      <w:shd w:val="clear" w:color="auto" w:fill="E1DFDD"/>
    </w:rPr>
  </w:style>
  <w:style w:type="paragraph" w:styleId="Header">
    <w:name w:val="header"/>
    <w:basedOn w:val="Normal"/>
    <w:link w:val="HeaderChar"/>
    <w:uiPriority w:val="99"/>
    <w:unhideWhenUsed/>
    <w:rsid w:val="00042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E68"/>
  </w:style>
  <w:style w:type="paragraph" w:styleId="Footer">
    <w:name w:val="footer"/>
    <w:basedOn w:val="Normal"/>
    <w:link w:val="FooterChar"/>
    <w:uiPriority w:val="99"/>
    <w:unhideWhenUsed/>
    <w:rsid w:val="00042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E68"/>
  </w:style>
  <w:style w:type="character" w:customStyle="1" w:styleId="Heading3Char">
    <w:name w:val="Heading 3 Char"/>
    <w:basedOn w:val="DefaultParagraphFont"/>
    <w:link w:val="Heading3"/>
    <w:uiPriority w:val="9"/>
    <w:rsid w:val="00A740E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740E4"/>
    <w:rPr>
      <w:rFonts w:ascii="Times New Roman" w:eastAsia="Times New Roman" w:hAnsi="Times New Roman" w:cs="Times New Roman"/>
      <w:b/>
      <w:bCs/>
      <w:sz w:val="24"/>
      <w:szCs w:val="24"/>
      <w:lang w:eastAsia="en-GB"/>
    </w:rPr>
  </w:style>
  <w:style w:type="character" w:styleId="CommentReference">
    <w:name w:val="annotation reference"/>
    <w:basedOn w:val="DefaultParagraphFont"/>
    <w:uiPriority w:val="99"/>
    <w:semiHidden/>
    <w:unhideWhenUsed/>
    <w:rsid w:val="00007378"/>
    <w:rPr>
      <w:sz w:val="16"/>
      <w:szCs w:val="16"/>
    </w:rPr>
  </w:style>
  <w:style w:type="paragraph" w:styleId="CommentText">
    <w:name w:val="annotation text"/>
    <w:basedOn w:val="Normal"/>
    <w:link w:val="CommentTextChar"/>
    <w:uiPriority w:val="99"/>
    <w:semiHidden/>
    <w:unhideWhenUsed/>
    <w:rsid w:val="00007378"/>
    <w:pPr>
      <w:spacing w:line="240" w:lineRule="auto"/>
    </w:pPr>
    <w:rPr>
      <w:sz w:val="20"/>
      <w:szCs w:val="20"/>
    </w:rPr>
  </w:style>
  <w:style w:type="character" w:customStyle="1" w:styleId="CommentTextChar">
    <w:name w:val="Comment Text Char"/>
    <w:basedOn w:val="DefaultParagraphFont"/>
    <w:link w:val="CommentText"/>
    <w:uiPriority w:val="99"/>
    <w:semiHidden/>
    <w:rsid w:val="00007378"/>
    <w:rPr>
      <w:sz w:val="20"/>
      <w:szCs w:val="20"/>
    </w:rPr>
  </w:style>
  <w:style w:type="paragraph" w:styleId="CommentSubject">
    <w:name w:val="annotation subject"/>
    <w:basedOn w:val="CommentText"/>
    <w:next w:val="CommentText"/>
    <w:link w:val="CommentSubjectChar"/>
    <w:uiPriority w:val="99"/>
    <w:semiHidden/>
    <w:unhideWhenUsed/>
    <w:rsid w:val="00007378"/>
    <w:rPr>
      <w:b/>
      <w:bCs/>
    </w:rPr>
  </w:style>
  <w:style w:type="character" w:customStyle="1" w:styleId="CommentSubjectChar">
    <w:name w:val="Comment Subject Char"/>
    <w:basedOn w:val="CommentTextChar"/>
    <w:link w:val="CommentSubject"/>
    <w:uiPriority w:val="99"/>
    <w:semiHidden/>
    <w:rsid w:val="00007378"/>
    <w:rPr>
      <w:b/>
      <w:bCs/>
      <w:sz w:val="20"/>
      <w:szCs w:val="20"/>
    </w:rPr>
  </w:style>
  <w:style w:type="paragraph" w:styleId="Revision">
    <w:name w:val="Revision"/>
    <w:hidden/>
    <w:uiPriority w:val="99"/>
    <w:semiHidden/>
    <w:rsid w:val="009F3D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41303">
      <w:bodyDiv w:val="1"/>
      <w:marLeft w:val="0"/>
      <w:marRight w:val="0"/>
      <w:marTop w:val="0"/>
      <w:marBottom w:val="0"/>
      <w:divBdr>
        <w:top w:val="none" w:sz="0" w:space="0" w:color="auto"/>
        <w:left w:val="none" w:sz="0" w:space="0" w:color="auto"/>
        <w:bottom w:val="none" w:sz="0" w:space="0" w:color="auto"/>
        <w:right w:val="none" w:sz="0" w:space="0" w:color="auto"/>
      </w:divBdr>
      <w:divsChild>
        <w:div w:id="609749713">
          <w:marLeft w:val="0"/>
          <w:marRight w:val="0"/>
          <w:marTop w:val="0"/>
          <w:marBottom w:val="0"/>
          <w:divBdr>
            <w:top w:val="none" w:sz="0" w:space="0" w:color="auto"/>
            <w:left w:val="none" w:sz="0" w:space="0" w:color="auto"/>
            <w:bottom w:val="none" w:sz="0" w:space="0" w:color="auto"/>
            <w:right w:val="none" w:sz="0" w:space="0" w:color="auto"/>
          </w:divBdr>
          <w:divsChild>
            <w:div w:id="409161147">
              <w:marLeft w:val="0"/>
              <w:marRight w:val="0"/>
              <w:marTop w:val="0"/>
              <w:marBottom w:val="0"/>
              <w:divBdr>
                <w:top w:val="none" w:sz="0" w:space="0" w:color="auto"/>
                <w:left w:val="none" w:sz="0" w:space="0" w:color="auto"/>
                <w:bottom w:val="none" w:sz="0" w:space="0" w:color="auto"/>
                <w:right w:val="none" w:sz="0" w:space="0" w:color="auto"/>
              </w:divBdr>
              <w:divsChild>
                <w:div w:id="1844589359">
                  <w:marLeft w:val="0"/>
                  <w:marRight w:val="0"/>
                  <w:marTop w:val="0"/>
                  <w:marBottom w:val="0"/>
                  <w:divBdr>
                    <w:top w:val="none" w:sz="0" w:space="0" w:color="auto"/>
                    <w:left w:val="none" w:sz="0" w:space="0" w:color="auto"/>
                    <w:bottom w:val="none" w:sz="0" w:space="0" w:color="auto"/>
                    <w:right w:val="none" w:sz="0" w:space="0" w:color="auto"/>
                  </w:divBdr>
                  <w:divsChild>
                    <w:div w:id="1834904813">
                      <w:marLeft w:val="0"/>
                      <w:marRight w:val="0"/>
                      <w:marTop w:val="0"/>
                      <w:marBottom w:val="0"/>
                      <w:divBdr>
                        <w:top w:val="none" w:sz="0" w:space="0" w:color="auto"/>
                        <w:left w:val="none" w:sz="0" w:space="0" w:color="auto"/>
                        <w:bottom w:val="none" w:sz="0" w:space="0" w:color="auto"/>
                        <w:right w:val="none" w:sz="0" w:space="0" w:color="auto"/>
                      </w:divBdr>
                      <w:divsChild>
                        <w:div w:id="522474114">
                          <w:marLeft w:val="0"/>
                          <w:marRight w:val="0"/>
                          <w:marTop w:val="0"/>
                          <w:marBottom w:val="0"/>
                          <w:divBdr>
                            <w:top w:val="none" w:sz="0" w:space="0" w:color="auto"/>
                            <w:left w:val="none" w:sz="0" w:space="0" w:color="auto"/>
                            <w:bottom w:val="none" w:sz="0" w:space="0" w:color="auto"/>
                            <w:right w:val="none" w:sz="0" w:space="0" w:color="auto"/>
                          </w:divBdr>
                          <w:divsChild>
                            <w:div w:id="7822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048496">
      <w:bodyDiv w:val="1"/>
      <w:marLeft w:val="0"/>
      <w:marRight w:val="0"/>
      <w:marTop w:val="0"/>
      <w:marBottom w:val="0"/>
      <w:divBdr>
        <w:top w:val="none" w:sz="0" w:space="0" w:color="auto"/>
        <w:left w:val="none" w:sz="0" w:space="0" w:color="auto"/>
        <w:bottom w:val="none" w:sz="0" w:space="0" w:color="auto"/>
        <w:right w:val="none" w:sz="0" w:space="0" w:color="auto"/>
      </w:divBdr>
      <w:divsChild>
        <w:div w:id="1113785111">
          <w:marLeft w:val="0"/>
          <w:marRight w:val="0"/>
          <w:marTop w:val="0"/>
          <w:marBottom w:val="0"/>
          <w:divBdr>
            <w:top w:val="none" w:sz="0" w:space="0" w:color="auto"/>
            <w:left w:val="none" w:sz="0" w:space="0" w:color="auto"/>
            <w:bottom w:val="none" w:sz="0" w:space="0" w:color="auto"/>
            <w:right w:val="none" w:sz="0" w:space="0" w:color="auto"/>
          </w:divBdr>
          <w:divsChild>
            <w:div w:id="1052652035">
              <w:marLeft w:val="0"/>
              <w:marRight w:val="0"/>
              <w:marTop w:val="0"/>
              <w:marBottom w:val="0"/>
              <w:divBdr>
                <w:top w:val="none" w:sz="0" w:space="0" w:color="auto"/>
                <w:left w:val="none" w:sz="0" w:space="0" w:color="auto"/>
                <w:bottom w:val="none" w:sz="0" w:space="0" w:color="auto"/>
                <w:right w:val="none" w:sz="0" w:space="0" w:color="auto"/>
              </w:divBdr>
              <w:divsChild>
                <w:div w:id="1247230875">
                  <w:marLeft w:val="0"/>
                  <w:marRight w:val="0"/>
                  <w:marTop w:val="0"/>
                  <w:marBottom w:val="0"/>
                  <w:divBdr>
                    <w:top w:val="none" w:sz="0" w:space="0" w:color="auto"/>
                    <w:left w:val="none" w:sz="0" w:space="0" w:color="auto"/>
                    <w:bottom w:val="none" w:sz="0" w:space="0" w:color="auto"/>
                    <w:right w:val="none" w:sz="0" w:space="0" w:color="auto"/>
                  </w:divBdr>
                  <w:divsChild>
                    <w:div w:id="280453058">
                      <w:marLeft w:val="0"/>
                      <w:marRight w:val="0"/>
                      <w:marTop w:val="0"/>
                      <w:marBottom w:val="0"/>
                      <w:divBdr>
                        <w:top w:val="none" w:sz="0" w:space="0" w:color="auto"/>
                        <w:left w:val="none" w:sz="0" w:space="0" w:color="auto"/>
                        <w:bottom w:val="none" w:sz="0" w:space="0" w:color="auto"/>
                        <w:right w:val="none" w:sz="0" w:space="0" w:color="auto"/>
                      </w:divBdr>
                      <w:divsChild>
                        <w:div w:id="689837682">
                          <w:marLeft w:val="0"/>
                          <w:marRight w:val="0"/>
                          <w:marTop w:val="0"/>
                          <w:marBottom w:val="0"/>
                          <w:divBdr>
                            <w:top w:val="none" w:sz="0" w:space="0" w:color="auto"/>
                            <w:left w:val="none" w:sz="0" w:space="0" w:color="auto"/>
                            <w:bottom w:val="none" w:sz="0" w:space="0" w:color="auto"/>
                            <w:right w:val="none" w:sz="0" w:space="0" w:color="auto"/>
                          </w:divBdr>
                          <w:divsChild>
                            <w:div w:id="21002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867610">
      <w:bodyDiv w:val="1"/>
      <w:marLeft w:val="0"/>
      <w:marRight w:val="0"/>
      <w:marTop w:val="0"/>
      <w:marBottom w:val="0"/>
      <w:divBdr>
        <w:top w:val="none" w:sz="0" w:space="0" w:color="auto"/>
        <w:left w:val="none" w:sz="0" w:space="0" w:color="auto"/>
        <w:bottom w:val="none" w:sz="0" w:space="0" w:color="auto"/>
        <w:right w:val="none" w:sz="0" w:space="0" w:color="auto"/>
      </w:divBdr>
      <w:divsChild>
        <w:div w:id="97144541">
          <w:marLeft w:val="0"/>
          <w:marRight w:val="0"/>
          <w:marTop w:val="0"/>
          <w:marBottom w:val="0"/>
          <w:divBdr>
            <w:top w:val="none" w:sz="0" w:space="0" w:color="auto"/>
            <w:left w:val="none" w:sz="0" w:space="0" w:color="auto"/>
            <w:bottom w:val="none" w:sz="0" w:space="0" w:color="auto"/>
            <w:right w:val="none" w:sz="0" w:space="0" w:color="auto"/>
          </w:divBdr>
          <w:divsChild>
            <w:div w:id="1634745909">
              <w:marLeft w:val="0"/>
              <w:marRight w:val="0"/>
              <w:marTop w:val="0"/>
              <w:marBottom w:val="0"/>
              <w:divBdr>
                <w:top w:val="none" w:sz="0" w:space="0" w:color="auto"/>
                <w:left w:val="none" w:sz="0" w:space="0" w:color="auto"/>
                <w:bottom w:val="none" w:sz="0" w:space="0" w:color="auto"/>
                <w:right w:val="none" w:sz="0" w:space="0" w:color="auto"/>
              </w:divBdr>
              <w:divsChild>
                <w:div w:id="859011910">
                  <w:marLeft w:val="0"/>
                  <w:marRight w:val="0"/>
                  <w:marTop w:val="0"/>
                  <w:marBottom w:val="0"/>
                  <w:divBdr>
                    <w:top w:val="none" w:sz="0" w:space="0" w:color="auto"/>
                    <w:left w:val="none" w:sz="0" w:space="0" w:color="auto"/>
                    <w:bottom w:val="none" w:sz="0" w:space="0" w:color="auto"/>
                    <w:right w:val="none" w:sz="0" w:space="0" w:color="auto"/>
                  </w:divBdr>
                  <w:divsChild>
                    <w:div w:id="20866600">
                      <w:marLeft w:val="0"/>
                      <w:marRight w:val="0"/>
                      <w:marTop w:val="0"/>
                      <w:marBottom w:val="0"/>
                      <w:divBdr>
                        <w:top w:val="none" w:sz="0" w:space="0" w:color="auto"/>
                        <w:left w:val="none" w:sz="0" w:space="0" w:color="auto"/>
                        <w:bottom w:val="none" w:sz="0" w:space="0" w:color="auto"/>
                        <w:right w:val="none" w:sz="0" w:space="0" w:color="auto"/>
                      </w:divBdr>
                      <w:divsChild>
                        <w:div w:id="1193151612">
                          <w:marLeft w:val="0"/>
                          <w:marRight w:val="0"/>
                          <w:marTop w:val="0"/>
                          <w:marBottom w:val="0"/>
                          <w:divBdr>
                            <w:top w:val="none" w:sz="0" w:space="0" w:color="auto"/>
                            <w:left w:val="none" w:sz="0" w:space="0" w:color="auto"/>
                            <w:bottom w:val="none" w:sz="0" w:space="0" w:color="auto"/>
                            <w:right w:val="none" w:sz="0" w:space="0" w:color="auto"/>
                          </w:divBdr>
                          <w:divsChild>
                            <w:div w:id="1434472826">
                              <w:marLeft w:val="0"/>
                              <w:marRight w:val="0"/>
                              <w:marTop w:val="0"/>
                              <w:marBottom w:val="0"/>
                              <w:divBdr>
                                <w:top w:val="none" w:sz="0" w:space="0" w:color="auto"/>
                                <w:left w:val="none" w:sz="0" w:space="0" w:color="auto"/>
                                <w:bottom w:val="none" w:sz="0" w:space="0" w:color="auto"/>
                                <w:right w:val="none" w:sz="0" w:space="0" w:color="auto"/>
                              </w:divBdr>
                              <w:divsChild>
                                <w:div w:id="70116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385401">
      <w:bodyDiv w:val="1"/>
      <w:marLeft w:val="0"/>
      <w:marRight w:val="0"/>
      <w:marTop w:val="0"/>
      <w:marBottom w:val="0"/>
      <w:divBdr>
        <w:top w:val="none" w:sz="0" w:space="0" w:color="auto"/>
        <w:left w:val="none" w:sz="0" w:space="0" w:color="auto"/>
        <w:bottom w:val="none" w:sz="0" w:space="0" w:color="auto"/>
        <w:right w:val="none" w:sz="0" w:space="0" w:color="auto"/>
      </w:divBdr>
    </w:div>
    <w:div w:id="811752783">
      <w:bodyDiv w:val="1"/>
      <w:marLeft w:val="0"/>
      <w:marRight w:val="0"/>
      <w:marTop w:val="0"/>
      <w:marBottom w:val="0"/>
      <w:divBdr>
        <w:top w:val="none" w:sz="0" w:space="0" w:color="auto"/>
        <w:left w:val="none" w:sz="0" w:space="0" w:color="auto"/>
        <w:bottom w:val="none" w:sz="0" w:space="0" w:color="auto"/>
        <w:right w:val="none" w:sz="0" w:space="0" w:color="auto"/>
      </w:divBdr>
    </w:div>
    <w:div w:id="913901242">
      <w:bodyDiv w:val="1"/>
      <w:marLeft w:val="0"/>
      <w:marRight w:val="0"/>
      <w:marTop w:val="0"/>
      <w:marBottom w:val="0"/>
      <w:divBdr>
        <w:top w:val="none" w:sz="0" w:space="0" w:color="auto"/>
        <w:left w:val="none" w:sz="0" w:space="0" w:color="auto"/>
        <w:bottom w:val="none" w:sz="0" w:space="0" w:color="auto"/>
        <w:right w:val="none" w:sz="0" w:space="0" w:color="auto"/>
      </w:divBdr>
    </w:div>
    <w:div w:id="1036856626">
      <w:bodyDiv w:val="1"/>
      <w:marLeft w:val="0"/>
      <w:marRight w:val="0"/>
      <w:marTop w:val="0"/>
      <w:marBottom w:val="0"/>
      <w:divBdr>
        <w:top w:val="none" w:sz="0" w:space="0" w:color="auto"/>
        <w:left w:val="none" w:sz="0" w:space="0" w:color="auto"/>
        <w:bottom w:val="none" w:sz="0" w:space="0" w:color="auto"/>
        <w:right w:val="none" w:sz="0" w:space="0" w:color="auto"/>
      </w:divBdr>
      <w:divsChild>
        <w:div w:id="920716543">
          <w:marLeft w:val="0"/>
          <w:marRight w:val="0"/>
          <w:marTop w:val="0"/>
          <w:marBottom w:val="0"/>
          <w:divBdr>
            <w:top w:val="none" w:sz="0" w:space="0" w:color="auto"/>
            <w:left w:val="none" w:sz="0" w:space="0" w:color="auto"/>
            <w:bottom w:val="none" w:sz="0" w:space="0" w:color="auto"/>
            <w:right w:val="none" w:sz="0" w:space="0" w:color="auto"/>
          </w:divBdr>
          <w:divsChild>
            <w:div w:id="1849902543">
              <w:marLeft w:val="0"/>
              <w:marRight w:val="0"/>
              <w:marTop w:val="0"/>
              <w:marBottom w:val="0"/>
              <w:divBdr>
                <w:top w:val="none" w:sz="0" w:space="0" w:color="auto"/>
                <w:left w:val="none" w:sz="0" w:space="0" w:color="auto"/>
                <w:bottom w:val="none" w:sz="0" w:space="0" w:color="auto"/>
                <w:right w:val="none" w:sz="0" w:space="0" w:color="auto"/>
              </w:divBdr>
              <w:divsChild>
                <w:div w:id="267658822">
                  <w:marLeft w:val="0"/>
                  <w:marRight w:val="0"/>
                  <w:marTop w:val="0"/>
                  <w:marBottom w:val="0"/>
                  <w:divBdr>
                    <w:top w:val="none" w:sz="0" w:space="0" w:color="auto"/>
                    <w:left w:val="none" w:sz="0" w:space="0" w:color="auto"/>
                    <w:bottom w:val="none" w:sz="0" w:space="0" w:color="auto"/>
                    <w:right w:val="none" w:sz="0" w:space="0" w:color="auto"/>
                  </w:divBdr>
                  <w:divsChild>
                    <w:div w:id="656307168">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sChild>
                            <w:div w:id="13208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449565">
      <w:bodyDiv w:val="1"/>
      <w:marLeft w:val="0"/>
      <w:marRight w:val="0"/>
      <w:marTop w:val="0"/>
      <w:marBottom w:val="0"/>
      <w:divBdr>
        <w:top w:val="none" w:sz="0" w:space="0" w:color="auto"/>
        <w:left w:val="none" w:sz="0" w:space="0" w:color="auto"/>
        <w:bottom w:val="none" w:sz="0" w:space="0" w:color="auto"/>
        <w:right w:val="none" w:sz="0" w:space="0" w:color="auto"/>
      </w:divBdr>
      <w:divsChild>
        <w:div w:id="873884168">
          <w:marLeft w:val="0"/>
          <w:marRight w:val="0"/>
          <w:marTop w:val="0"/>
          <w:marBottom w:val="0"/>
          <w:divBdr>
            <w:top w:val="none" w:sz="0" w:space="0" w:color="auto"/>
            <w:left w:val="none" w:sz="0" w:space="0" w:color="auto"/>
            <w:bottom w:val="none" w:sz="0" w:space="0" w:color="auto"/>
            <w:right w:val="none" w:sz="0" w:space="0" w:color="auto"/>
          </w:divBdr>
          <w:divsChild>
            <w:div w:id="1644235071">
              <w:marLeft w:val="0"/>
              <w:marRight w:val="0"/>
              <w:marTop w:val="0"/>
              <w:marBottom w:val="0"/>
              <w:divBdr>
                <w:top w:val="none" w:sz="0" w:space="0" w:color="auto"/>
                <w:left w:val="none" w:sz="0" w:space="0" w:color="auto"/>
                <w:bottom w:val="none" w:sz="0" w:space="0" w:color="auto"/>
                <w:right w:val="none" w:sz="0" w:space="0" w:color="auto"/>
              </w:divBdr>
              <w:divsChild>
                <w:div w:id="544946686">
                  <w:marLeft w:val="0"/>
                  <w:marRight w:val="0"/>
                  <w:marTop w:val="0"/>
                  <w:marBottom w:val="0"/>
                  <w:divBdr>
                    <w:top w:val="none" w:sz="0" w:space="0" w:color="auto"/>
                    <w:left w:val="none" w:sz="0" w:space="0" w:color="auto"/>
                    <w:bottom w:val="none" w:sz="0" w:space="0" w:color="auto"/>
                    <w:right w:val="none" w:sz="0" w:space="0" w:color="auto"/>
                  </w:divBdr>
                  <w:divsChild>
                    <w:div w:id="1631201020">
                      <w:marLeft w:val="0"/>
                      <w:marRight w:val="0"/>
                      <w:marTop w:val="0"/>
                      <w:marBottom w:val="0"/>
                      <w:divBdr>
                        <w:top w:val="none" w:sz="0" w:space="0" w:color="auto"/>
                        <w:left w:val="none" w:sz="0" w:space="0" w:color="auto"/>
                        <w:bottom w:val="none" w:sz="0" w:space="0" w:color="auto"/>
                        <w:right w:val="none" w:sz="0" w:space="0" w:color="auto"/>
                      </w:divBdr>
                      <w:divsChild>
                        <w:div w:id="937563270">
                          <w:marLeft w:val="0"/>
                          <w:marRight w:val="0"/>
                          <w:marTop w:val="0"/>
                          <w:marBottom w:val="0"/>
                          <w:divBdr>
                            <w:top w:val="none" w:sz="0" w:space="0" w:color="auto"/>
                            <w:left w:val="none" w:sz="0" w:space="0" w:color="auto"/>
                            <w:bottom w:val="none" w:sz="0" w:space="0" w:color="auto"/>
                            <w:right w:val="none" w:sz="0" w:space="0" w:color="auto"/>
                          </w:divBdr>
                          <w:divsChild>
                            <w:div w:id="23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nhs-test-and-trace-how-it-works" TargetMode="External"/><Relationship Id="rId18" Type="http://schemas.openxmlformats.org/officeDocument/2006/relationships/diagramColors" Target="diagrams/colors1.xml"/><Relationship Id="rId26" Type="http://schemas.openxmlformats.org/officeDocument/2006/relationships/hyperlink" Target="https://www.gov.uk/government/publications/covid-19-decontamination-in-non-healthcare-setting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bug.eu/junior_pack_ks1.aspx?cc=eng&amp;ss=2&amp;t=Horrid%20Hands" TargetMode="External"/><Relationship Id="rId34" Type="http://schemas.openxmlformats.org/officeDocument/2006/relationships/hyperlink" Target="https://assets.publishing.service.gov.uk/government/uploads/system/uploads/attachment_data/file/488034/Behaviour_and_Discipline_in_Schools_-_A_guide_for_headteachers_and_School_Staff.pdf" TargetMode="External"/><Relationship Id="rId7" Type="http://schemas.microsoft.com/office/2007/relationships/stylesWithEffects" Target="stylesWithEffects.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diagramQuickStyle" Target="diagrams/quickStyle1.xml"/><Relationship Id="rId25" Type="http://schemas.openxmlformats.org/officeDocument/2006/relationships/hyperlink" Target="https://e-bug.eu/lang_eng/UK%20KS1%20Pack/Microbe%20Mania/Microbe-Mania-Poster.pdf" TargetMode="External"/><Relationship Id="rId33" Type="http://schemas.openxmlformats.org/officeDocument/2006/relationships/hyperlink" Target="https://www.gov.uk/guidance/coronavirus-covid-19-grassroots-sports-guidance-for-safe-provision-including-team-sport-contact-combat-sport-and-organised-sport-event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s://e-bug.eu/eng_home.aspx?cc=eng&amp;ss=1&amp;t=Information%20about%20the%20Coronavirus" TargetMode="External"/><Relationship Id="rId29" Type="http://schemas.openxmlformats.org/officeDocument/2006/relationships/hyperlink" Target="https://www.gov.uk/guidance/coronavirus-covid-19-safer-travel-guidance-for-passeng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e-bug.eu/junior_pack.aspx?cc=eng&amp;ss=2&amp;t=Respiratory%20Hygiene" TargetMode="External"/><Relationship Id="rId32" Type="http://schemas.openxmlformats.org/officeDocument/2006/relationships/hyperlink" Target="https://www.gov.uk/government/publications/covid-19-stay-at-home-guidance"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hyperlink" Target="https://e-bug.eu/junior_pack.aspx?cc=eng&amp;ss=2&amp;t=Hand%20Hygiene" TargetMode="External"/><Relationship Id="rId28" Type="http://schemas.openxmlformats.org/officeDocument/2006/relationships/hyperlink" Target="https://lewisham.gov.uk/myservices/parking/coronavirus-parking-restrictions-and-cpzs" TargetMode="External"/><Relationship Id="rId36" Type="http://schemas.openxmlformats.org/officeDocument/2006/relationships/hyperlink" Target="https://neu.org.uk/media/11476/view?link_id=0&amp;can_id=c0c54155d09e35837832cafc1a8fafcb&amp;source=email-nothing-about-us-without-us-3&amp;email_referrer=email_856111&amp;email_subject=fyi-form_value-default-nothing-about-us-without-us" TargetMode="External"/><Relationship Id="rId10" Type="http://schemas.openxmlformats.org/officeDocument/2006/relationships/footnotes" Target="footnotes.xml"/><Relationship Id="rId19" Type="http://schemas.microsoft.com/office/2007/relationships/diagramDrawing" Target="diagrams/drawing1.xml"/><Relationship Id="rId31" Type="http://schemas.openxmlformats.org/officeDocument/2006/relationships/hyperlink" Target="https://www.gov.uk/guidance/coronavirus-covid-19-safer-travel-guidance-for-passeng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hs.uk/conditions/coronavirus-covid-19/testing-and-tracing/" TargetMode="External"/><Relationship Id="rId22" Type="http://schemas.openxmlformats.org/officeDocument/2006/relationships/hyperlink" Target="https://e-bug.eu/junior_pack_ks1.aspx?cc=eng&amp;ss=2&amp;t=Super%20Sneezes" TargetMode="External"/><Relationship Id="rId27" Type="http://schemas.openxmlformats.org/officeDocument/2006/relationships/hyperlink" Target="https://www.hse.gov.uk/coronavirus/equipment-and-machinery/air-conditioning-and-ventilation.htm" TargetMode="External"/><Relationship Id="rId30" Type="http://schemas.openxmlformats.org/officeDocument/2006/relationships/hyperlink" Target="https://lewisham.gov.uk/information-for-staff/staff-support-hub/" TargetMode="External"/><Relationship Id="rId35" Type="http://schemas.openxmlformats.org/officeDocument/2006/relationships/hyperlink" Target="file:///\\wff01vca000\Home\AScattergood\My%20Documents\Coronavirus\opening%20schools\DfE%20behaviour%20https:\assets.publishing.service.gov.uk\government\uploads\system\uploads\attachment_data\file\899384\Checklist_for_school_leaders_on_behaviour_and_attendance.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C532A3-FBCA-45F8-9656-C2C8A5ED2A0A}" type="doc">
      <dgm:prSet loTypeId="urn:microsoft.com/office/officeart/2005/8/layout/process1" loCatId="process" qsTypeId="urn:microsoft.com/office/officeart/2005/8/quickstyle/simple1" qsCatId="simple" csTypeId="urn:microsoft.com/office/officeart/2005/8/colors/accent1_2" csCatId="accent1" phldr="1"/>
      <dgm:spPr/>
    </dgm:pt>
    <dgm:pt modelId="{07AFD744-27A4-4D1F-BCF4-4D347029732B}">
      <dgm:prSet phldrT="[Text]"/>
      <dgm:spPr>
        <a:solidFill>
          <a:srgbClr val="4472C4"/>
        </a:solidFill>
        <a:ln>
          <a:solidFill>
            <a:schemeClr val="accent1"/>
          </a:solidFill>
        </a:ln>
      </dgm:spPr>
      <dgm:t>
        <a:bodyPr/>
        <a:lstStyle/>
        <a:p>
          <a:r>
            <a:rPr lang="en-GB" dirty="0">
              <a:solidFill>
                <a:sysClr val="windowText" lastClr="000000"/>
              </a:solidFill>
              <a:latin typeface="Arial" panose="020B0604020202020204" pitchFamily="34" charset="0"/>
              <a:cs typeface="Arial" panose="020B0604020202020204" pitchFamily="34" charset="0"/>
            </a:rPr>
            <a:t>Determine capacity of school building</a:t>
          </a:r>
        </a:p>
      </dgm:t>
    </dgm:pt>
    <dgm:pt modelId="{4B01B428-7A32-4B3D-8D71-10012E78DCE4}" type="parTrans" cxnId="{B21EA9C3-D040-4BAE-8B2B-F43BD674C2BF}">
      <dgm:prSet/>
      <dgm:spPr/>
      <dgm:t>
        <a:bodyPr/>
        <a:lstStyle/>
        <a:p>
          <a:endParaRPr lang="en-GB"/>
        </a:p>
      </dgm:t>
    </dgm:pt>
    <dgm:pt modelId="{8F63E88E-40CB-42CC-922B-08FEAFBCE087}" type="sibTrans" cxnId="{B21EA9C3-D040-4BAE-8B2B-F43BD674C2BF}">
      <dgm:prSet/>
      <dgm:spPr>
        <a:solidFill>
          <a:srgbClr val="4472C4"/>
        </a:solidFill>
      </dgm:spPr>
      <dgm:t>
        <a:bodyPr/>
        <a:lstStyle/>
        <a:p>
          <a:endParaRPr lang="en-GB">
            <a:solidFill>
              <a:sysClr val="windowText" lastClr="000000"/>
            </a:solidFill>
          </a:endParaRPr>
        </a:p>
      </dgm:t>
    </dgm:pt>
    <dgm:pt modelId="{5AEFD86B-1AF4-4E4C-A452-8805D124291A}">
      <dgm:prSet phldrT="[Text]"/>
      <dgm:spPr>
        <a:solidFill>
          <a:srgbClr val="4472C4"/>
        </a:solidFill>
        <a:ln>
          <a:solidFill>
            <a:schemeClr val="accent1"/>
          </a:solidFill>
        </a:ln>
      </dgm:spPr>
      <dgm:t>
        <a:bodyPr/>
        <a:lstStyle/>
        <a:p>
          <a:r>
            <a:rPr lang="en-GB" dirty="0">
              <a:solidFill>
                <a:sysClr val="windowText" lastClr="000000"/>
              </a:solidFill>
              <a:latin typeface="Arial" panose="020B0604020202020204" pitchFamily="34" charset="0"/>
              <a:cs typeface="Arial" panose="020B0604020202020204" pitchFamily="34" charset="0"/>
            </a:rPr>
            <a:t>Desermine Staff available to work on-site</a:t>
          </a:r>
        </a:p>
      </dgm:t>
    </dgm:pt>
    <dgm:pt modelId="{C71E593E-62AD-45E5-97FD-92B9992598CE}" type="parTrans" cxnId="{1A8ED7EC-4EB8-4054-8350-BA652BD2672C}">
      <dgm:prSet/>
      <dgm:spPr/>
      <dgm:t>
        <a:bodyPr/>
        <a:lstStyle/>
        <a:p>
          <a:endParaRPr lang="en-GB"/>
        </a:p>
      </dgm:t>
    </dgm:pt>
    <dgm:pt modelId="{0162BAE8-4769-4DCB-80B6-D1442416EE91}" type="sibTrans" cxnId="{1A8ED7EC-4EB8-4054-8350-BA652BD2672C}">
      <dgm:prSet/>
      <dgm:spPr>
        <a:solidFill>
          <a:srgbClr val="4472C4"/>
        </a:solidFill>
        <a:ln>
          <a:solidFill>
            <a:schemeClr val="accent1"/>
          </a:solidFill>
        </a:ln>
      </dgm:spPr>
      <dgm:t>
        <a:bodyPr/>
        <a:lstStyle/>
        <a:p>
          <a:endParaRPr lang="en-GB">
            <a:solidFill>
              <a:sysClr val="windowText" lastClr="000000"/>
            </a:solidFill>
          </a:endParaRPr>
        </a:p>
      </dgm:t>
    </dgm:pt>
    <dgm:pt modelId="{6D797B62-9DAF-4027-9D09-ACD3F9E99A77}">
      <dgm:prSet phldrT="[Text]"/>
      <dgm:spPr>
        <a:solidFill>
          <a:srgbClr val="4472C4"/>
        </a:solidFill>
      </dgm:spPr>
      <dgm:t>
        <a:bodyPr/>
        <a:lstStyle/>
        <a:p>
          <a:r>
            <a:rPr lang="en-GB" dirty="0">
              <a:solidFill>
                <a:sysClr val="windowText" lastClr="000000"/>
              </a:solidFill>
              <a:latin typeface="Arial" panose="020B0604020202020204" pitchFamily="34" charset="0"/>
              <a:cs typeface="Arial" panose="020B0604020202020204" pitchFamily="34" charset="0"/>
            </a:rPr>
            <a:t>Liaise with parents regarding full opening</a:t>
          </a:r>
        </a:p>
      </dgm:t>
    </dgm:pt>
    <dgm:pt modelId="{683EE2C9-5256-4AD0-ADD9-06A7602A2E85}" type="parTrans" cxnId="{3451333E-98FF-4249-BC43-37FCAF8561C0}">
      <dgm:prSet/>
      <dgm:spPr/>
      <dgm:t>
        <a:bodyPr/>
        <a:lstStyle/>
        <a:p>
          <a:endParaRPr lang="en-GB"/>
        </a:p>
      </dgm:t>
    </dgm:pt>
    <dgm:pt modelId="{9682A197-3C36-47FE-BA74-2A04BBA70F0B}" type="sibTrans" cxnId="{3451333E-98FF-4249-BC43-37FCAF8561C0}">
      <dgm:prSet/>
      <dgm:spPr>
        <a:solidFill>
          <a:srgbClr val="4472C4"/>
        </a:solidFill>
      </dgm:spPr>
      <dgm:t>
        <a:bodyPr/>
        <a:lstStyle/>
        <a:p>
          <a:endParaRPr lang="en-GB">
            <a:solidFill>
              <a:sysClr val="windowText" lastClr="000000"/>
            </a:solidFill>
          </a:endParaRPr>
        </a:p>
      </dgm:t>
    </dgm:pt>
    <dgm:pt modelId="{FBE205C6-FBC6-480F-AC39-DD1E6C837E66}">
      <dgm:prSet phldrT="[Text]"/>
      <dgm:spPr>
        <a:solidFill>
          <a:srgbClr val="4472C4"/>
        </a:solidFill>
      </dgm:spPr>
      <dgm:t>
        <a:bodyPr/>
        <a:lstStyle/>
        <a:p>
          <a:r>
            <a:rPr lang="en-GB" dirty="0">
              <a:solidFill>
                <a:sysClr val="windowText" lastClr="000000"/>
              </a:solidFill>
              <a:latin typeface="Arial" panose="020B0604020202020204" pitchFamily="34" charset="0"/>
              <a:cs typeface="Arial" panose="020B0604020202020204" pitchFamily="34" charset="0"/>
            </a:rPr>
            <a:t>Undertake Risk assessments and action plan</a:t>
          </a:r>
        </a:p>
      </dgm:t>
    </dgm:pt>
    <dgm:pt modelId="{AA755046-0B29-4315-B810-D353557E7E84}" type="parTrans" cxnId="{964E3ED3-3D08-4241-89CE-D539EACA2835}">
      <dgm:prSet/>
      <dgm:spPr/>
      <dgm:t>
        <a:bodyPr/>
        <a:lstStyle/>
        <a:p>
          <a:endParaRPr lang="en-GB"/>
        </a:p>
      </dgm:t>
    </dgm:pt>
    <dgm:pt modelId="{44BF14BE-FE31-4F1B-8A2F-22D7C154D3BB}" type="sibTrans" cxnId="{964E3ED3-3D08-4241-89CE-D539EACA2835}">
      <dgm:prSet/>
      <dgm:spPr>
        <a:solidFill>
          <a:srgbClr val="4472C4"/>
        </a:solidFill>
      </dgm:spPr>
      <dgm:t>
        <a:bodyPr/>
        <a:lstStyle/>
        <a:p>
          <a:endParaRPr lang="en-GB">
            <a:solidFill>
              <a:sysClr val="windowText" lastClr="000000"/>
            </a:solidFill>
          </a:endParaRPr>
        </a:p>
      </dgm:t>
    </dgm:pt>
    <dgm:pt modelId="{BCD2C120-0B9F-4E11-9505-3C927545D9B5}">
      <dgm:prSet phldrT="[Text]"/>
      <dgm:spPr>
        <a:solidFill>
          <a:srgbClr val="4472C4"/>
        </a:solidFill>
      </dgm:spPr>
      <dgm:t>
        <a:bodyPr/>
        <a:lstStyle/>
        <a:p>
          <a:r>
            <a:rPr lang="en-GB" dirty="0">
              <a:solidFill>
                <a:sysClr val="windowText" lastClr="000000"/>
              </a:solidFill>
              <a:latin typeface="Arial" panose="020B0604020202020204" pitchFamily="34" charset="0"/>
              <a:cs typeface="Arial" panose="020B0604020202020204" pitchFamily="34" charset="0"/>
            </a:rPr>
            <a:t>Inform parents of plans and expectations</a:t>
          </a:r>
        </a:p>
      </dgm:t>
    </dgm:pt>
    <dgm:pt modelId="{38E61A73-FC31-4AE0-8279-0C2AB3006C2D}" type="parTrans" cxnId="{AEBF4F4D-8C22-48A4-92E2-B389A24939DE}">
      <dgm:prSet/>
      <dgm:spPr/>
      <dgm:t>
        <a:bodyPr/>
        <a:lstStyle/>
        <a:p>
          <a:endParaRPr lang="en-GB"/>
        </a:p>
      </dgm:t>
    </dgm:pt>
    <dgm:pt modelId="{0B356BFB-5BC8-4158-87EF-2F838E068988}" type="sibTrans" cxnId="{AEBF4F4D-8C22-48A4-92E2-B389A24939DE}">
      <dgm:prSet/>
      <dgm:spPr/>
      <dgm:t>
        <a:bodyPr/>
        <a:lstStyle/>
        <a:p>
          <a:endParaRPr lang="en-GB"/>
        </a:p>
      </dgm:t>
    </dgm:pt>
    <dgm:pt modelId="{3C0BFC81-7567-446A-8AA5-412AD5CB9C1A}">
      <dgm:prSet phldrT="[Text]"/>
      <dgm:spPr>
        <a:solidFill>
          <a:srgbClr val="4472C4"/>
        </a:solidFill>
      </dgm:spPr>
      <dgm:t>
        <a:bodyPr/>
        <a:lstStyle/>
        <a:p>
          <a:r>
            <a:rPr lang="en-GB">
              <a:solidFill>
                <a:sysClr val="windowText" lastClr="000000"/>
              </a:solidFill>
              <a:latin typeface="Arial" panose="020B0604020202020204" pitchFamily="34" charset="0"/>
              <a:cs typeface="Arial" panose="020B0604020202020204" pitchFamily="34" charset="0"/>
            </a:rPr>
            <a:t>Make necessary small adaptations to site </a:t>
          </a:r>
          <a:endParaRPr lang="en-GB" dirty="0">
            <a:solidFill>
              <a:sysClr val="windowText" lastClr="000000"/>
            </a:solidFill>
            <a:latin typeface="Arial" panose="020B0604020202020204" pitchFamily="34" charset="0"/>
            <a:cs typeface="Arial" panose="020B0604020202020204" pitchFamily="34" charset="0"/>
          </a:endParaRPr>
        </a:p>
      </dgm:t>
    </dgm:pt>
    <dgm:pt modelId="{E739D4BD-65F4-478D-AD72-051320FB8A3E}" type="parTrans" cxnId="{C3AB487F-F69B-44FE-9102-CD337C70C6C9}">
      <dgm:prSet/>
      <dgm:spPr/>
      <dgm:t>
        <a:bodyPr/>
        <a:lstStyle/>
        <a:p>
          <a:endParaRPr lang="en-GB"/>
        </a:p>
      </dgm:t>
    </dgm:pt>
    <dgm:pt modelId="{494B1851-1E9B-401C-9280-08D578BBAAA0}" type="sibTrans" cxnId="{C3AB487F-F69B-44FE-9102-CD337C70C6C9}">
      <dgm:prSet/>
      <dgm:spPr>
        <a:solidFill>
          <a:srgbClr val="4472C4"/>
        </a:solidFill>
      </dgm:spPr>
      <dgm:t>
        <a:bodyPr/>
        <a:lstStyle/>
        <a:p>
          <a:endParaRPr lang="en-GB">
            <a:solidFill>
              <a:sysClr val="windowText" lastClr="000000"/>
            </a:solidFill>
          </a:endParaRPr>
        </a:p>
      </dgm:t>
    </dgm:pt>
    <dgm:pt modelId="{6EBDC135-B92B-40EC-B219-7C4764C10972}">
      <dgm:prSet phldrT="[Text]"/>
      <dgm:spPr>
        <a:solidFill>
          <a:srgbClr val="4472C4"/>
        </a:solidFill>
      </dgm:spPr>
      <dgm:t>
        <a:bodyPr/>
        <a:lstStyle/>
        <a:p>
          <a:r>
            <a:rPr lang="en-GB" dirty="0">
              <a:solidFill>
                <a:sysClr val="windowText" lastClr="000000"/>
              </a:solidFill>
              <a:latin typeface="Arial" panose="020B0604020202020204" pitchFamily="34" charset="0"/>
              <a:cs typeface="Arial" panose="020B0604020202020204" pitchFamily="34" charset="0"/>
            </a:rPr>
            <a:t>Determine remote  learning offer comtingency plans</a:t>
          </a:r>
        </a:p>
      </dgm:t>
    </dgm:pt>
    <dgm:pt modelId="{FB09FA50-37BC-4B6D-ACC3-39FCEA5B1E48}" type="parTrans" cxnId="{07F7BF73-9DFB-4737-8A92-C9BF707FA80E}">
      <dgm:prSet/>
      <dgm:spPr/>
      <dgm:t>
        <a:bodyPr/>
        <a:lstStyle/>
        <a:p>
          <a:endParaRPr lang="en-GB"/>
        </a:p>
      </dgm:t>
    </dgm:pt>
    <dgm:pt modelId="{58996AA0-8B03-4C46-AAF1-A2E61D33C06B}" type="sibTrans" cxnId="{07F7BF73-9DFB-4737-8A92-C9BF707FA80E}">
      <dgm:prSet/>
      <dgm:spPr>
        <a:solidFill>
          <a:srgbClr val="4472C4"/>
        </a:solidFill>
      </dgm:spPr>
      <dgm:t>
        <a:bodyPr/>
        <a:lstStyle/>
        <a:p>
          <a:endParaRPr lang="en-GB">
            <a:solidFill>
              <a:sysClr val="windowText" lastClr="000000"/>
            </a:solidFill>
          </a:endParaRPr>
        </a:p>
      </dgm:t>
    </dgm:pt>
    <dgm:pt modelId="{7C310A37-64AE-45D1-8A48-B5C9065EAD5C}">
      <dgm:prSet phldrT="[Text]"/>
      <dgm:spPr>
        <a:solidFill>
          <a:srgbClr val="4472C4"/>
        </a:solidFill>
      </dgm:spPr>
      <dgm:t>
        <a:bodyPr/>
        <a:lstStyle/>
        <a:p>
          <a:r>
            <a:rPr lang="en-GB" dirty="0">
              <a:solidFill>
                <a:sysClr val="windowText" lastClr="000000"/>
              </a:solidFill>
              <a:latin typeface="Arial" panose="020B0604020202020204" pitchFamily="34" charset="0"/>
              <a:cs typeface="Arial" panose="020B0604020202020204" pitchFamily="34" charset="0"/>
            </a:rPr>
            <a:t>Complete identified actions </a:t>
          </a:r>
        </a:p>
      </dgm:t>
    </dgm:pt>
    <dgm:pt modelId="{EB8B0C77-5CC7-45F0-8108-48DDB1D9EA4B}" type="parTrans" cxnId="{C89DF098-1F7E-44A7-BE09-82B01E9C778B}">
      <dgm:prSet/>
      <dgm:spPr/>
      <dgm:t>
        <a:bodyPr/>
        <a:lstStyle/>
        <a:p>
          <a:endParaRPr lang="en-GB"/>
        </a:p>
      </dgm:t>
    </dgm:pt>
    <dgm:pt modelId="{58B1F92D-B982-475B-8DD6-5E2C06F145D8}" type="sibTrans" cxnId="{C89DF098-1F7E-44A7-BE09-82B01E9C778B}">
      <dgm:prSet/>
      <dgm:spPr>
        <a:solidFill>
          <a:srgbClr val="4472C4"/>
        </a:solidFill>
      </dgm:spPr>
      <dgm:t>
        <a:bodyPr/>
        <a:lstStyle/>
        <a:p>
          <a:endParaRPr lang="en-GB">
            <a:solidFill>
              <a:sysClr val="windowText" lastClr="000000"/>
            </a:solidFill>
          </a:endParaRPr>
        </a:p>
      </dgm:t>
    </dgm:pt>
    <dgm:pt modelId="{85A8F713-95DA-4537-82A0-81D4F0C4517C}">
      <dgm:prSet phldrT="[Text]"/>
      <dgm:spPr>
        <a:solidFill>
          <a:srgbClr val="4472C4"/>
        </a:solidFill>
      </dgm:spPr>
      <dgm:t>
        <a:bodyPr/>
        <a:lstStyle/>
        <a:p>
          <a:r>
            <a:rPr lang="en-GB" dirty="0">
              <a:solidFill>
                <a:sysClr val="windowText" lastClr="000000"/>
              </a:solidFill>
              <a:latin typeface="Arial" panose="020B0604020202020204" pitchFamily="34" charset="0"/>
              <a:cs typeface="Arial" panose="020B0604020202020204" pitchFamily="34" charset="0"/>
            </a:rPr>
            <a:t>Share plans with staff, Union/ H&amp;S reps</a:t>
          </a:r>
        </a:p>
        <a:p>
          <a:r>
            <a:rPr lang="en-GB" dirty="0">
              <a:solidFill>
                <a:sysClr val="windowText" lastClr="000000"/>
              </a:solidFill>
              <a:latin typeface="Arial" panose="020B0604020202020204" pitchFamily="34" charset="0"/>
              <a:cs typeface="Arial" panose="020B0604020202020204" pitchFamily="34" charset="0"/>
            </a:rPr>
            <a:t>Confirm with Governing Body</a:t>
          </a:r>
        </a:p>
      </dgm:t>
    </dgm:pt>
    <dgm:pt modelId="{FF90CD44-7E9B-4736-9C4B-20EE11DD23E6}" type="sibTrans" cxnId="{93B31E0A-DBDF-4E0A-A7D5-00BC3ADF2F86}">
      <dgm:prSet/>
      <dgm:spPr>
        <a:solidFill>
          <a:srgbClr val="4472C4"/>
        </a:solidFill>
      </dgm:spPr>
      <dgm:t>
        <a:bodyPr/>
        <a:lstStyle/>
        <a:p>
          <a:endParaRPr lang="en-GB">
            <a:solidFill>
              <a:sysClr val="windowText" lastClr="000000"/>
            </a:solidFill>
          </a:endParaRPr>
        </a:p>
      </dgm:t>
    </dgm:pt>
    <dgm:pt modelId="{455F67BB-0294-421A-AF23-407FC0927C39}" type="parTrans" cxnId="{93B31E0A-DBDF-4E0A-A7D5-00BC3ADF2F86}">
      <dgm:prSet/>
      <dgm:spPr/>
      <dgm:t>
        <a:bodyPr/>
        <a:lstStyle/>
        <a:p>
          <a:endParaRPr lang="en-GB"/>
        </a:p>
      </dgm:t>
    </dgm:pt>
    <dgm:pt modelId="{5995C25D-0DE3-40E8-8D68-9B8331DC4DAE}" type="pres">
      <dgm:prSet presAssocID="{E7C532A3-FBCA-45F8-9656-C2C8A5ED2A0A}" presName="Name0" presStyleCnt="0">
        <dgm:presLayoutVars>
          <dgm:dir/>
          <dgm:resizeHandles val="exact"/>
        </dgm:presLayoutVars>
      </dgm:prSet>
      <dgm:spPr/>
    </dgm:pt>
    <dgm:pt modelId="{969F6183-4F65-4A4A-8808-450811E5B207}" type="pres">
      <dgm:prSet presAssocID="{07AFD744-27A4-4D1F-BCF4-4D347029732B}" presName="node" presStyleLbl="node1" presStyleIdx="0" presStyleCnt="9">
        <dgm:presLayoutVars>
          <dgm:bulletEnabled val="1"/>
        </dgm:presLayoutVars>
      </dgm:prSet>
      <dgm:spPr/>
      <dgm:t>
        <a:bodyPr/>
        <a:lstStyle/>
        <a:p>
          <a:endParaRPr lang="en-GB"/>
        </a:p>
      </dgm:t>
    </dgm:pt>
    <dgm:pt modelId="{D8A8A345-0F27-462F-A89D-25BEBFD41540}" type="pres">
      <dgm:prSet presAssocID="{8F63E88E-40CB-42CC-922B-08FEAFBCE087}" presName="sibTrans" presStyleLbl="sibTrans2D1" presStyleIdx="0" presStyleCnt="8"/>
      <dgm:spPr/>
      <dgm:t>
        <a:bodyPr/>
        <a:lstStyle/>
        <a:p>
          <a:endParaRPr lang="en-GB"/>
        </a:p>
      </dgm:t>
    </dgm:pt>
    <dgm:pt modelId="{BC92F2CA-12E5-4D99-9C8B-4D3FAD7A203E}" type="pres">
      <dgm:prSet presAssocID="{8F63E88E-40CB-42CC-922B-08FEAFBCE087}" presName="connectorText" presStyleLbl="sibTrans2D1" presStyleIdx="0" presStyleCnt="8"/>
      <dgm:spPr/>
      <dgm:t>
        <a:bodyPr/>
        <a:lstStyle/>
        <a:p>
          <a:endParaRPr lang="en-GB"/>
        </a:p>
      </dgm:t>
    </dgm:pt>
    <dgm:pt modelId="{FB3FFEE7-2A2B-42B9-B87A-B4BB479C3BDA}" type="pres">
      <dgm:prSet presAssocID="{5AEFD86B-1AF4-4E4C-A452-8805D124291A}" presName="node" presStyleLbl="node1" presStyleIdx="1" presStyleCnt="9">
        <dgm:presLayoutVars>
          <dgm:bulletEnabled val="1"/>
        </dgm:presLayoutVars>
      </dgm:prSet>
      <dgm:spPr/>
      <dgm:t>
        <a:bodyPr/>
        <a:lstStyle/>
        <a:p>
          <a:endParaRPr lang="en-GB"/>
        </a:p>
      </dgm:t>
    </dgm:pt>
    <dgm:pt modelId="{4E05B781-1647-45FA-9BF1-2CF3B268B853}" type="pres">
      <dgm:prSet presAssocID="{0162BAE8-4769-4DCB-80B6-D1442416EE91}" presName="sibTrans" presStyleLbl="sibTrans2D1" presStyleIdx="1" presStyleCnt="8"/>
      <dgm:spPr/>
      <dgm:t>
        <a:bodyPr/>
        <a:lstStyle/>
        <a:p>
          <a:endParaRPr lang="en-GB"/>
        </a:p>
      </dgm:t>
    </dgm:pt>
    <dgm:pt modelId="{86872381-0853-4B65-BD74-8F6832CE13A5}" type="pres">
      <dgm:prSet presAssocID="{0162BAE8-4769-4DCB-80B6-D1442416EE91}" presName="connectorText" presStyleLbl="sibTrans2D1" presStyleIdx="1" presStyleCnt="8"/>
      <dgm:spPr/>
      <dgm:t>
        <a:bodyPr/>
        <a:lstStyle/>
        <a:p>
          <a:endParaRPr lang="en-GB"/>
        </a:p>
      </dgm:t>
    </dgm:pt>
    <dgm:pt modelId="{A4CCC492-108C-4B27-819E-7CB5135A283A}" type="pres">
      <dgm:prSet presAssocID="{6D797B62-9DAF-4027-9D09-ACD3F9E99A77}" presName="node" presStyleLbl="node1" presStyleIdx="2" presStyleCnt="9">
        <dgm:presLayoutVars>
          <dgm:bulletEnabled val="1"/>
        </dgm:presLayoutVars>
      </dgm:prSet>
      <dgm:spPr/>
      <dgm:t>
        <a:bodyPr/>
        <a:lstStyle/>
        <a:p>
          <a:endParaRPr lang="en-GB"/>
        </a:p>
      </dgm:t>
    </dgm:pt>
    <dgm:pt modelId="{02AC548A-614C-40DB-BA02-CDD3998416A3}" type="pres">
      <dgm:prSet presAssocID="{9682A197-3C36-47FE-BA74-2A04BBA70F0B}" presName="sibTrans" presStyleLbl="sibTrans2D1" presStyleIdx="2" presStyleCnt="8"/>
      <dgm:spPr/>
      <dgm:t>
        <a:bodyPr/>
        <a:lstStyle/>
        <a:p>
          <a:endParaRPr lang="en-GB"/>
        </a:p>
      </dgm:t>
    </dgm:pt>
    <dgm:pt modelId="{D8A438A3-B1D5-4E90-B894-B219ECF3F39F}" type="pres">
      <dgm:prSet presAssocID="{9682A197-3C36-47FE-BA74-2A04BBA70F0B}" presName="connectorText" presStyleLbl="sibTrans2D1" presStyleIdx="2" presStyleCnt="8"/>
      <dgm:spPr/>
      <dgm:t>
        <a:bodyPr/>
        <a:lstStyle/>
        <a:p>
          <a:endParaRPr lang="en-GB"/>
        </a:p>
      </dgm:t>
    </dgm:pt>
    <dgm:pt modelId="{1A48638F-55B7-43BF-8A9C-ACB9CF50F9A4}" type="pres">
      <dgm:prSet presAssocID="{FBE205C6-FBC6-480F-AC39-DD1E6C837E66}" presName="node" presStyleLbl="node1" presStyleIdx="3" presStyleCnt="9">
        <dgm:presLayoutVars>
          <dgm:bulletEnabled val="1"/>
        </dgm:presLayoutVars>
      </dgm:prSet>
      <dgm:spPr/>
      <dgm:t>
        <a:bodyPr/>
        <a:lstStyle/>
        <a:p>
          <a:endParaRPr lang="en-GB"/>
        </a:p>
      </dgm:t>
    </dgm:pt>
    <dgm:pt modelId="{2B06BCA5-DFB6-476A-9D1C-9B284A632544}" type="pres">
      <dgm:prSet presAssocID="{44BF14BE-FE31-4F1B-8A2F-22D7C154D3BB}" presName="sibTrans" presStyleLbl="sibTrans2D1" presStyleIdx="3" presStyleCnt="8"/>
      <dgm:spPr/>
      <dgm:t>
        <a:bodyPr/>
        <a:lstStyle/>
        <a:p>
          <a:endParaRPr lang="en-GB"/>
        </a:p>
      </dgm:t>
    </dgm:pt>
    <dgm:pt modelId="{511E0169-C669-4C48-BDE4-C892AEB557FD}" type="pres">
      <dgm:prSet presAssocID="{44BF14BE-FE31-4F1B-8A2F-22D7C154D3BB}" presName="connectorText" presStyleLbl="sibTrans2D1" presStyleIdx="3" presStyleCnt="8"/>
      <dgm:spPr/>
      <dgm:t>
        <a:bodyPr/>
        <a:lstStyle/>
        <a:p>
          <a:endParaRPr lang="en-GB"/>
        </a:p>
      </dgm:t>
    </dgm:pt>
    <dgm:pt modelId="{852B358F-26EA-40BC-93DA-1AC6766705C5}" type="pres">
      <dgm:prSet presAssocID="{85A8F713-95DA-4537-82A0-81D4F0C4517C}" presName="node" presStyleLbl="node1" presStyleIdx="4" presStyleCnt="9">
        <dgm:presLayoutVars>
          <dgm:bulletEnabled val="1"/>
        </dgm:presLayoutVars>
      </dgm:prSet>
      <dgm:spPr/>
      <dgm:t>
        <a:bodyPr/>
        <a:lstStyle/>
        <a:p>
          <a:endParaRPr lang="en-GB"/>
        </a:p>
      </dgm:t>
    </dgm:pt>
    <dgm:pt modelId="{EABF4FA1-19A8-4ADA-87CB-068B5E760AFE}" type="pres">
      <dgm:prSet presAssocID="{FF90CD44-7E9B-4736-9C4B-20EE11DD23E6}" presName="sibTrans" presStyleLbl="sibTrans2D1" presStyleIdx="4" presStyleCnt="8"/>
      <dgm:spPr/>
      <dgm:t>
        <a:bodyPr/>
        <a:lstStyle/>
        <a:p>
          <a:endParaRPr lang="en-GB"/>
        </a:p>
      </dgm:t>
    </dgm:pt>
    <dgm:pt modelId="{8516202D-A964-4D9A-978B-D8B12D7809D3}" type="pres">
      <dgm:prSet presAssocID="{FF90CD44-7E9B-4736-9C4B-20EE11DD23E6}" presName="connectorText" presStyleLbl="sibTrans2D1" presStyleIdx="4" presStyleCnt="8"/>
      <dgm:spPr/>
      <dgm:t>
        <a:bodyPr/>
        <a:lstStyle/>
        <a:p>
          <a:endParaRPr lang="en-GB"/>
        </a:p>
      </dgm:t>
    </dgm:pt>
    <dgm:pt modelId="{C3F633B9-828D-408B-962A-767D2B8B964D}" type="pres">
      <dgm:prSet presAssocID="{3C0BFC81-7567-446A-8AA5-412AD5CB9C1A}" presName="node" presStyleLbl="node1" presStyleIdx="5" presStyleCnt="9">
        <dgm:presLayoutVars>
          <dgm:bulletEnabled val="1"/>
        </dgm:presLayoutVars>
      </dgm:prSet>
      <dgm:spPr/>
      <dgm:t>
        <a:bodyPr/>
        <a:lstStyle/>
        <a:p>
          <a:endParaRPr lang="en-GB"/>
        </a:p>
      </dgm:t>
    </dgm:pt>
    <dgm:pt modelId="{61CDC03E-EF76-464D-8608-6AE6C39FBE4E}" type="pres">
      <dgm:prSet presAssocID="{494B1851-1E9B-401C-9280-08D578BBAAA0}" presName="sibTrans" presStyleLbl="sibTrans2D1" presStyleIdx="5" presStyleCnt="8"/>
      <dgm:spPr/>
      <dgm:t>
        <a:bodyPr/>
        <a:lstStyle/>
        <a:p>
          <a:endParaRPr lang="en-GB"/>
        </a:p>
      </dgm:t>
    </dgm:pt>
    <dgm:pt modelId="{2B664DF9-9D02-460F-BE9E-6185708D0AE9}" type="pres">
      <dgm:prSet presAssocID="{494B1851-1E9B-401C-9280-08D578BBAAA0}" presName="connectorText" presStyleLbl="sibTrans2D1" presStyleIdx="5" presStyleCnt="8"/>
      <dgm:spPr/>
      <dgm:t>
        <a:bodyPr/>
        <a:lstStyle/>
        <a:p>
          <a:endParaRPr lang="en-GB"/>
        </a:p>
      </dgm:t>
    </dgm:pt>
    <dgm:pt modelId="{545D305F-B2EC-4E5F-BE78-ADF4819E3A22}" type="pres">
      <dgm:prSet presAssocID="{7C310A37-64AE-45D1-8A48-B5C9065EAD5C}" presName="node" presStyleLbl="node1" presStyleIdx="6" presStyleCnt="9">
        <dgm:presLayoutVars>
          <dgm:bulletEnabled val="1"/>
        </dgm:presLayoutVars>
      </dgm:prSet>
      <dgm:spPr/>
      <dgm:t>
        <a:bodyPr/>
        <a:lstStyle/>
        <a:p>
          <a:endParaRPr lang="en-GB"/>
        </a:p>
      </dgm:t>
    </dgm:pt>
    <dgm:pt modelId="{63C6E3B3-E7FA-48CE-AB81-F086712F7C64}" type="pres">
      <dgm:prSet presAssocID="{58B1F92D-B982-475B-8DD6-5E2C06F145D8}" presName="sibTrans" presStyleLbl="sibTrans2D1" presStyleIdx="6" presStyleCnt="8"/>
      <dgm:spPr/>
      <dgm:t>
        <a:bodyPr/>
        <a:lstStyle/>
        <a:p>
          <a:endParaRPr lang="en-GB"/>
        </a:p>
      </dgm:t>
    </dgm:pt>
    <dgm:pt modelId="{C8FE3FBA-A06D-42CF-9449-EDB5369F3FD9}" type="pres">
      <dgm:prSet presAssocID="{58B1F92D-B982-475B-8DD6-5E2C06F145D8}" presName="connectorText" presStyleLbl="sibTrans2D1" presStyleIdx="6" presStyleCnt="8"/>
      <dgm:spPr/>
      <dgm:t>
        <a:bodyPr/>
        <a:lstStyle/>
        <a:p>
          <a:endParaRPr lang="en-GB"/>
        </a:p>
      </dgm:t>
    </dgm:pt>
    <dgm:pt modelId="{229B625E-AE97-415B-AAB5-EAB0B29C65C6}" type="pres">
      <dgm:prSet presAssocID="{6EBDC135-B92B-40EC-B219-7C4764C10972}" presName="node" presStyleLbl="node1" presStyleIdx="7" presStyleCnt="9">
        <dgm:presLayoutVars>
          <dgm:bulletEnabled val="1"/>
        </dgm:presLayoutVars>
      </dgm:prSet>
      <dgm:spPr/>
      <dgm:t>
        <a:bodyPr/>
        <a:lstStyle/>
        <a:p>
          <a:endParaRPr lang="en-GB"/>
        </a:p>
      </dgm:t>
    </dgm:pt>
    <dgm:pt modelId="{557559F3-B6D2-4C9C-BB24-8B62D5ACFD58}" type="pres">
      <dgm:prSet presAssocID="{58996AA0-8B03-4C46-AAF1-A2E61D33C06B}" presName="sibTrans" presStyleLbl="sibTrans2D1" presStyleIdx="7" presStyleCnt="8"/>
      <dgm:spPr/>
      <dgm:t>
        <a:bodyPr/>
        <a:lstStyle/>
        <a:p>
          <a:endParaRPr lang="en-GB"/>
        </a:p>
      </dgm:t>
    </dgm:pt>
    <dgm:pt modelId="{30C83C60-935F-4135-810D-A7E70686C67A}" type="pres">
      <dgm:prSet presAssocID="{58996AA0-8B03-4C46-AAF1-A2E61D33C06B}" presName="connectorText" presStyleLbl="sibTrans2D1" presStyleIdx="7" presStyleCnt="8"/>
      <dgm:spPr/>
      <dgm:t>
        <a:bodyPr/>
        <a:lstStyle/>
        <a:p>
          <a:endParaRPr lang="en-GB"/>
        </a:p>
      </dgm:t>
    </dgm:pt>
    <dgm:pt modelId="{9B9D901E-B706-4294-AEEF-7082F12BF9E1}" type="pres">
      <dgm:prSet presAssocID="{BCD2C120-0B9F-4E11-9505-3C927545D9B5}" presName="node" presStyleLbl="node1" presStyleIdx="8" presStyleCnt="9">
        <dgm:presLayoutVars>
          <dgm:bulletEnabled val="1"/>
        </dgm:presLayoutVars>
      </dgm:prSet>
      <dgm:spPr/>
      <dgm:t>
        <a:bodyPr/>
        <a:lstStyle/>
        <a:p>
          <a:endParaRPr lang="en-GB"/>
        </a:p>
      </dgm:t>
    </dgm:pt>
  </dgm:ptLst>
  <dgm:cxnLst>
    <dgm:cxn modelId="{2CD1DB2B-4AA0-4F15-A248-D460DFFE16AE}" type="presOf" srcId="{6D797B62-9DAF-4027-9D09-ACD3F9E99A77}" destId="{A4CCC492-108C-4B27-819E-7CB5135A283A}" srcOrd="0" destOrd="0" presId="urn:microsoft.com/office/officeart/2005/8/layout/process1"/>
    <dgm:cxn modelId="{0EA77106-4BD8-4464-8EDA-99A73ECA255B}" type="presOf" srcId="{FBE205C6-FBC6-480F-AC39-DD1E6C837E66}" destId="{1A48638F-55B7-43BF-8A9C-ACB9CF50F9A4}" srcOrd="0" destOrd="0" presId="urn:microsoft.com/office/officeart/2005/8/layout/process1"/>
    <dgm:cxn modelId="{378CECA0-11C4-4931-8157-B51A69B0C5DC}" type="presOf" srcId="{8F63E88E-40CB-42CC-922B-08FEAFBCE087}" destId="{D8A8A345-0F27-462F-A89D-25BEBFD41540}" srcOrd="0" destOrd="0" presId="urn:microsoft.com/office/officeart/2005/8/layout/process1"/>
    <dgm:cxn modelId="{B197B069-AD0A-41ED-9C9E-FA280AAA9EF6}" type="presOf" srcId="{58996AA0-8B03-4C46-AAF1-A2E61D33C06B}" destId="{557559F3-B6D2-4C9C-BB24-8B62D5ACFD58}" srcOrd="0" destOrd="0" presId="urn:microsoft.com/office/officeart/2005/8/layout/process1"/>
    <dgm:cxn modelId="{AEBF4F4D-8C22-48A4-92E2-B389A24939DE}" srcId="{E7C532A3-FBCA-45F8-9656-C2C8A5ED2A0A}" destId="{BCD2C120-0B9F-4E11-9505-3C927545D9B5}" srcOrd="8" destOrd="0" parTransId="{38E61A73-FC31-4AE0-8279-0C2AB3006C2D}" sibTransId="{0B356BFB-5BC8-4158-87EF-2F838E068988}"/>
    <dgm:cxn modelId="{B17C5E1E-8767-471D-AE77-EF8B6109D6CC}" type="presOf" srcId="{07AFD744-27A4-4D1F-BCF4-4D347029732B}" destId="{969F6183-4F65-4A4A-8808-450811E5B207}" srcOrd="0" destOrd="0" presId="urn:microsoft.com/office/officeart/2005/8/layout/process1"/>
    <dgm:cxn modelId="{B43A70D4-E550-42A1-B177-62760FE3E57C}" type="presOf" srcId="{5AEFD86B-1AF4-4E4C-A452-8805D124291A}" destId="{FB3FFEE7-2A2B-42B9-B87A-B4BB479C3BDA}" srcOrd="0" destOrd="0" presId="urn:microsoft.com/office/officeart/2005/8/layout/process1"/>
    <dgm:cxn modelId="{1CDE89DE-2A30-4DDD-ABA6-FE8984005C9E}" type="presOf" srcId="{0162BAE8-4769-4DCB-80B6-D1442416EE91}" destId="{4E05B781-1647-45FA-9BF1-2CF3B268B853}" srcOrd="0" destOrd="0" presId="urn:microsoft.com/office/officeart/2005/8/layout/process1"/>
    <dgm:cxn modelId="{964E3ED3-3D08-4241-89CE-D539EACA2835}" srcId="{E7C532A3-FBCA-45F8-9656-C2C8A5ED2A0A}" destId="{FBE205C6-FBC6-480F-AC39-DD1E6C837E66}" srcOrd="3" destOrd="0" parTransId="{AA755046-0B29-4315-B810-D353557E7E84}" sibTransId="{44BF14BE-FE31-4F1B-8A2F-22D7C154D3BB}"/>
    <dgm:cxn modelId="{97717E43-3115-4A9C-81CC-1B45C6B36F70}" type="presOf" srcId="{494B1851-1E9B-401C-9280-08D578BBAAA0}" destId="{2B664DF9-9D02-460F-BE9E-6185708D0AE9}" srcOrd="1" destOrd="0" presId="urn:microsoft.com/office/officeart/2005/8/layout/process1"/>
    <dgm:cxn modelId="{9F024F28-1D56-419B-9644-4DEAA746C155}" type="presOf" srcId="{6EBDC135-B92B-40EC-B219-7C4764C10972}" destId="{229B625E-AE97-415B-AAB5-EAB0B29C65C6}" srcOrd="0" destOrd="0" presId="urn:microsoft.com/office/officeart/2005/8/layout/process1"/>
    <dgm:cxn modelId="{BF6F791B-9473-4E69-8BE0-FF421115BF32}" type="presOf" srcId="{E7C532A3-FBCA-45F8-9656-C2C8A5ED2A0A}" destId="{5995C25D-0DE3-40E8-8D68-9B8331DC4DAE}" srcOrd="0" destOrd="0" presId="urn:microsoft.com/office/officeart/2005/8/layout/process1"/>
    <dgm:cxn modelId="{21D471D7-39CB-49E8-96EC-5E4888D1424C}" type="presOf" srcId="{FF90CD44-7E9B-4736-9C4B-20EE11DD23E6}" destId="{EABF4FA1-19A8-4ADA-87CB-068B5E760AFE}" srcOrd="0" destOrd="0" presId="urn:microsoft.com/office/officeart/2005/8/layout/process1"/>
    <dgm:cxn modelId="{99D0835B-1BDE-44DC-90B0-91500D2A338D}" type="presOf" srcId="{44BF14BE-FE31-4F1B-8A2F-22D7C154D3BB}" destId="{511E0169-C669-4C48-BDE4-C892AEB557FD}" srcOrd="1" destOrd="0" presId="urn:microsoft.com/office/officeart/2005/8/layout/process1"/>
    <dgm:cxn modelId="{07F7BF73-9DFB-4737-8A92-C9BF707FA80E}" srcId="{E7C532A3-FBCA-45F8-9656-C2C8A5ED2A0A}" destId="{6EBDC135-B92B-40EC-B219-7C4764C10972}" srcOrd="7" destOrd="0" parTransId="{FB09FA50-37BC-4B6D-ACC3-39FCEA5B1E48}" sibTransId="{58996AA0-8B03-4C46-AAF1-A2E61D33C06B}"/>
    <dgm:cxn modelId="{69CDC151-9498-43D4-9AC7-532FBF334116}" type="presOf" srcId="{0162BAE8-4769-4DCB-80B6-D1442416EE91}" destId="{86872381-0853-4B65-BD74-8F6832CE13A5}" srcOrd="1" destOrd="0" presId="urn:microsoft.com/office/officeart/2005/8/layout/process1"/>
    <dgm:cxn modelId="{FFFE3BBF-7DCB-4BF9-8244-D354212C54CC}" type="presOf" srcId="{3C0BFC81-7567-446A-8AA5-412AD5CB9C1A}" destId="{C3F633B9-828D-408B-962A-767D2B8B964D}" srcOrd="0" destOrd="0" presId="urn:microsoft.com/office/officeart/2005/8/layout/process1"/>
    <dgm:cxn modelId="{8A2075B6-E4C1-4322-9881-269D47D025E5}" type="presOf" srcId="{8F63E88E-40CB-42CC-922B-08FEAFBCE087}" destId="{BC92F2CA-12E5-4D99-9C8B-4D3FAD7A203E}" srcOrd="1" destOrd="0" presId="urn:microsoft.com/office/officeart/2005/8/layout/process1"/>
    <dgm:cxn modelId="{C89DF098-1F7E-44A7-BE09-82B01E9C778B}" srcId="{E7C532A3-FBCA-45F8-9656-C2C8A5ED2A0A}" destId="{7C310A37-64AE-45D1-8A48-B5C9065EAD5C}" srcOrd="6" destOrd="0" parTransId="{EB8B0C77-5CC7-45F0-8108-48DDB1D9EA4B}" sibTransId="{58B1F92D-B982-475B-8DD6-5E2C06F145D8}"/>
    <dgm:cxn modelId="{37ED2706-040F-4001-BCB0-F06FEB2CF5F3}" type="presOf" srcId="{85A8F713-95DA-4537-82A0-81D4F0C4517C}" destId="{852B358F-26EA-40BC-93DA-1AC6766705C5}" srcOrd="0" destOrd="0" presId="urn:microsoft.com/office/officeart/2005/8/layout/process1"/>
    <dgm:cxn modelId="{3B22D092-FC2D-4B69-8929-CBC5B89C5665}" type="presOf" srcId="{9682A197-3C36-47FE-BA74-2A04BBA70F0B}" destId="{02AC548A-614C-40DB-BA02-CDD3998416A3}" srcOrd="0" destOrd="0" presId="urn:microsoft.com/office/officeart/2005/8/layout/process1"/>
    <dgm:cxn modelId="{3451333E-98FF-4249-BC43-37FCAF8561C0}" srcId="{E7C532A3-FBCA-45F8-9656-C2C8A5ED2A0A}" destId="{6D797B62-9DAF-4027-9D09-ACD3F9E99A77}" srcOrd="2" destOrd="0" parTransId="{683EE2C9-5256-4AD0-ADD9-06A7602A2E85}" sibTransId="{9682A197-3C36-47FE-BA74-2A04BBA70F0B}"/>
    <dgm:cxn modelId="{894DB9F9-613C-4BEB-B798-563494EE40F2}" type="presOf" srcId="{44BF14BE-FE31-4F1B-8A2F-22D7C154D3BB}" destId="{2B06BCA5-DFB6-476A-9D1C-9B284A632544}" srcOrd="0" destOrd="0" presId="urn:microsoft.com/office/officeart/2005/8/layout/process1"/>
    <dgm:cxn modelId="{F0738296-47B3-474A-A664-02DB3205545C}" type="presOf" srcId="{58996AA0-8B03-4C46-AAF1-A2E61D33C06B}" destId="{30C83C60-935F-4135-810D-A7E70686C67A}" srcOrd="1" destOrd="0" presId="urn:microsoft.com/office/officeart/2005/8/layout/process1"/>
    <dgm:cxn modelId="{B21EA9C3-D040-4BAE-8B2B-F43BD674C2BF}" srcId="{E7C532A3-FBCA-45F8-9656-C2C8A5ED2A0A}" destId="{07AFD744-27A4-4D1F-BCF4-4D347029732B}" srcOrd="0" destOrd="0" parTransId="{4B01B428-7A32-4B3D-8D71-10012E78DCE4}" sibTransId="{8F63E88E-40CB-42CC-922B-08FEAFBCE087}"/>
    <dgm:cxn modelId="{1A8ED7EC-4EB8-4054-8350-BA652BD2672C}" srcId="{E7C532A3-FBCA-45F8-9656-C2C8A5ED2A0A}" destId="{5AEFD86B-1AF4-4E4C-A452-8805D124291A}" srcOrd="1" destOrd="0" parTransId="{C71E593E-62AD-45E5-97FD-92B9992598CE}" sibTransId="{0162BAE8-4769-4DCB-80B6-D1442416EE91}"/>
    <dgm:cxn modelId="{1D8712B3-6A9E-47FE-9FC1-B08B3768937B}" type="presOf" srcId="{9682A197-3C36-47FE-BA74-2A04BBA70F0B}" destId="{D8A438A3-B1D5-4E90-B894-B219ECF3F39F}" srcOrd="1" destOrd="0" presId="urn:microsoft.com/office/officeart/2005/8/layout/process1"/>
    <dgm:cxn modelId="{8D38F34E-5A67-49A0-BAC1-3D7956699292}" type="presOf" srcId="{58B1F92D-B982-475B-8DD6-5E2C06F145D8}" destId="{63C6E3B3-E7FA-48CE-AB81-F086712F7C64}" srcOrd="0" destOrd="0" presId="urn:microsoft.com/office/officeart/2005/8/layout/process1"/>
    <dgm:cxn modelId="{119EEAFC-9B05-42A3-A26A-9AC7BACF99E8}" type="presOf" srcId="{494B1851-1E9B-401C-9280-08D578BBAAA0}" destId="{61CDC03E-EF76-464D-8608-6AE6C39FBE4E}" srcOrd="0" destOrd="0" presId="urn:microsoft.com/office/officeart/2005/8/layout/process1"/>
    <dgm:cxn modelId="{87B23EB4-05F1-4805-B89F-75AB4F77F604}" type="presOf" srcId="{7C310A37-64AE-45D1-8A48-B5C9065EAD5C}" destId="{545D305F-B2EC-4E5F-BE78-ADF4819E3A22}" srcOrd="0" destOrd="0" presId="urn:microsoft.com/office/officeart/2005/8/layout/process1"/>
    <dgm:cxn modelId="{31A47BF6-9CE3-4AB6-BC7B-1C5DFFC37621}" type="presOf" srcId="{BCD2C120-0B9F-4E11-9505-3C927545D9B5}" destId="{9B9D901E-B706-4294-AEEF-7082F12BF9E1}" srcOrd="0" destOrd="0" presId="urn:microsoft.com/office/officeart/2005/8/layout/process1"/>
    <dgm:cxn modelId="{C3AB487F-F69B-44FE-9102-CD337C70C6C9}" srcId="{E7C532A3-FBCA-45F8-9656-C2C8A5ED2A0A}" destId="{3C0BFC81-7567-446A-8AA5-412AD5CB9C1A}" srcOrd="5" destOrd="0" parTransId="{E739D4BD-65F4-478D-AD72-051320FB8A3E}" sibTransId="{494B1851-1E9B-401C-9280-08D578BBAAA0}"/>
    <dgm:cxn modelId="{93B31E0A-DBDF-4E0A-A7D5-00BC3ADF2F86}" srcId="{E7C532A3-FBCA-45F8-9656-C2C8A5ED2A0A}" destId="{85A8F713-95DA-4537-82A0-81D4F0C4517C}" srcOrd="4" destOrd="0" parTransId="{455F67BB-0294-421A-AF23-407FC0927C39}" sibTransId="{FF90CD44-7E9B-4736-9C4B-20EE11DD23E6}"/>
    <dgm:cxn modelId="{865D30B2-AFF5-4AA9-93F0-207D60FBE060}" type="presOf" srcId="{58B1F92D-B982-475B-8DD6-5E2C06F145D8}" destId="{C8FE3FBA-A06D-42CF-9449-EDB5369F3FD9}" srcOrd="1" destOrd="0" presId="urn:microsoft.com/office/officeart/2005/8/layout/process1"/>
    <dgm:cxn modelId="{3ED71F69-35C6-4AEB-AF15-EF7CDF23E9F5}" type="presOf" srcId="{FF90CD44-7E9B-4736-9C4B-20EE11DD23E6}" destId="{8516202D-A964-4D9A-978B-D8B12D7809D3}" srcOrd="1" destOrd="0" presId="urn:microsoft.com/office/officeart/2005/8/layout/process1"/>
    <dgm:cxn modelId="{C71F88FF-F2E3-468B-BD25-FB3C16CA0264}" type="presParOf" srcId="{5995C25D-0DE3-40E8-8D68-9B8331DC4DAE}" destId="{969F6183-4F65-4A4A-8808-450811E5B207}" srcOrd="0" destOrd="0" presId="urn:microsoft.com/office/officeart/2005/8/layout/process1"/>
    <dgm:cxn modelId="{AAC980DE-E07C-47A1-BF84-B6D847378E78}" type="presParOf" srcId="{5995C25D-0DE3-40E8-8D68-9B8331DC4DAE}" destId="{D8A8A345-0F27-462F-A89D-25BEBFD41540}" srcOrd="1" destOrd="0" presId="urn:microsoft.com/office/officeart/2005/8/layout/process1"/>
    <dgm:cxn modelId="{F7B9441C-A3CC-4995-9325-0A647EDF7F61}" type="presParOf" srcId="{D8A8A345-0F27-462F-A89D-25BEBFD41540}" destId="{BC92F2CA-12E5-4D99-9C8B-4D3FAD7A203E}" srcOrd="0" destOrd="0" presId="urn:microsoft.com/office/officeart/2005/8/layout/process1"/>
    <dgm:cxn modelId="{9131CDB4-23A9-4B07-90D8-B52C3AE678B2}" type="presParOf" srcId="{5995C25D-0DE3-40E8-8D68-9B8331DC4DAE}" destId="{FB3FFEE7-2A2B-42B9-B87A-B4BB479C3BDA}" srcOrd="2" destOrd="0" presId="urn:microsoft.com/office/officeart/2005/8/layout/process1"/>
    <dgm:cxn modelId="{C2AA46C5-5EC6-4BB8-8748-197530AAB437}" type="presParOf" srcId="{5995C25D-0DE3-40E8-8D68-9B8331DC4DAE}" destId="{4E05B781-1647-45FA-9BF1-2CF3B268B853}" srcOrd="3" destOrd="0" presId="urn:microsoft.com/office/officeart/2005/8/layout/process1"/>
    <dgm:cxn modelId="{B849B222-60D4-46F1-857B-C1EABD369CBA}" type="presParOf" srcId="{4E05B781-1647-45FA-9BF1-2CF3B268B853}" destId="{86872381-0853-4B65-BD74-8F6832CE13A5}" srcOrd="0" destOrd="0" presId="urn:microsoft.com/office/officeart/2005/8/layout/process1"/>
    <dgm:cxn modelId="{F939CA06-73AE-436E-A53E-E23986882235}" type="presParOf" srcId="{5995C25D-0DE3-40E8-8D68-9B8331DC4DAE}" destId="{A4CCC492-108C-4B27-819E-7CB5135A283A}" srcOrd="4" destOrd="0" presId="urn:microsoft.com/office/officeart/2005/8/layout/process1"/>
    <dgm:cxn modelId="{626104E4-B4FB-47DC-B5E7-78676E419FAE}" type="presParOf" srcId="{5995C25D-0DE3-40E8-8D68-9B8331DC4DAE}" destId="{02AC548A-614C-40DB-BA02-CDD3998416A3}" srcOrd="5" destOrd="0" presId="urn:microsoft.com/office/officeart/2005/8/layout/process1"/>
    <dgm:cxn modelId="{2249877A-891E-4980-B192-F84890B19D36}" type="presParOf" srcId="{02AC548A-614C-40DB-BA02-CDD3998416A3}" destId="{D8A438A3-B1D5-4E90-B894-B219ECF3F39F}" srcOrd="0" destOrd="0" presId="urn:microsoft.com/office/officeart/2005/8/layout/process1"/>
    <dgm:cxn modelId="{037C456C-5D18-4CB4-AE58-366A6AC3F323}" type="presParOf" srcId="{5995C25D-0DE3-40E8-8D68-9B8331DC4DAE}" destId="{1A48638F-55B7-43BF-8A9C-ACB9CF50F9A4}" srcOrd="6" destOrd="0" presId="urn:microsoft.com/office/officeart/2005/8/layout/process1"/>
    <dgm:cxn modelId="{C8043957-89CD-4EC8-BD4A-510C3A8E0136}" type="presParOf" srcId="{5995C25D-0DE3-40E8-8D68-9B8331DC4DAE}" destId="{2B06BCA5-DFB6-476A-9D1C-9B284A632544}" srcOrd="7" destOrd="0" presId="urn:microsoft.com/office/officeart/2005/8/layout/process1"/>
    <dgm:cxn modelId="{D9FEAE3E-D771-4DFD-85FC-4C278DDA1BC1}" type="presParOf" srcId="{2B06BCA5-DFB6-476A-9D1C-9B284A632544}" destId="{511E0169-C669-4C48-BDE4-C892AEB557FD}" srcOrd="0" destOrd="0" presId="urn:microsoft.com/office/officeart/2005/8/layout/process1"/>
    <dgm:cxn modelId="{1178C836-1F60-494E-96A9-96F3212E9A7A}" type="presParOf" srcId="{5995C25D-0DE3-40E8-8D68-9B8331DC4DAE}" destId="{852B358F-26EA-40BC-93DA-1AC6766705C5}" srcOrd="8" destOrd="0" presId="urn:microsoft.com/office/officeart/2005/8/layout/process1"/>
    <dgm:cxn modelId="{314AFA13-D257-4A12-ADA0-88BEA0359994}" type="presParOf" srcId="{5995C25D-0DE3-40E8-8D68-9B8331DC4DAE}" destId="{EABF4FA1-19A8-4ADA-87CB-068B5E760AFE}" srcOrd="9" destOrd="0" presId="urn:microsoft.com/office/officeart/2005/8/layout/process1"/>
    <dgm:cxn modelId="{B942AE99-56BF-4184-9A0C-473C24729F1D}" type="presParOf" srcId="{EABF4FA1-19A8-4ADA-87CB-068B5E760AFE}" destId="{8516202D-A964-4D9A-978B-D8B12D7809D3}" srcOrd="0" destOrd="0" presId="urn:microsoft.com/office/officeart/2005/8/layout/process1"/>
    <dgm:cxn modelId="{8335E213-D7B3-421D-8F92-64DBBC1C1D23}" type="presParOf" srcId="{5995C25D-0DE3-40E8-8D68-9B8331DC4DAE}" destId="{C3F633B9-828D-408B-962A-767D2B8B964D}" srcOrd="10" destOrd="0" presId="urn:microsoft.com/office/officeart/2005/8/layout/process1"/>
    <dgm:cxn modelId="{BA2B8DC1-8922-48B9-AB75-CA32C82DA0DD}" type="presParOf" srcId="{5995C25D-0DE3-40E8-8D68-9B8331DC4DAE}" destId="{61CDC03E-EF76-464D-8608-6AE6C39FBE4E}" srcOrd="11" destOrd="0" presId="urn:microsoft.com/office/officeart/2005/8/layout/process1"/>
    <dgm:cxn modelId="{9A683FBC-2502-4EDA-A689-AB746BD32948}" type="presParOf" srcId="{61CDC03E-EF76-464D-8608-6AE6C39FBE4E}" destId="{2B664DF9-9D02-460F-BE9E-6185708D0AE9}" srcOrd="0" destOrd="0" presId="urn:microsoft.com/office/officeart/2005/8/layout/process1"/>
    <dgm:cxn modelId="{95396991-F671-457C-8930-6FB5B0D64F01}" type="presParOf" srcId="{5995C25D-0DE3-40E8-8D68-9B8331DC4DAE}" destId="{545D305F-B2EC-4E5F-BE78-ADF4819E3A22}" srcOrd="12" destOrd="0" presId="urn:microsoft.com/office/officeart/2005/8/layout/process1"/>
    <dgm:cxn modelId="{D7BA17A7-81AB-47D5-8BAA-F751B3B16BE0}" type="presParOf" srcId="{5995C25D-0DE3-40E8-8D68-9B8331DC4DAE}" destId="{63C6E3B3-E7FA-48CE-AB81-F086712F7C64}" srcOrd="13" destOrd="0" presId="urn:microsoft.com/office/officeart/2005/8/layout/process1"/>
    <dgm:cxn modelId="{0B253422-3845-47FE-A789-84131E98D14F}" type="presParOf" srcId="{63C6E3B3-E7FA-48CE-AB81-F086712F7C64}" destId="{C8FE3FBA-A06D-42CF-9449-EDB5369F3FD9}" srcOrd="0" destOrd="0" presId="urn:microsoft.com/office/officeart/2005/8/layout/process1"/>
    <dgm:cxn modelId="{89BB123F-F234-4F35-B888-26089A6CDCDD}" type="presParOf" srcId="{5995C25D-0DE3-40E8-8D68-9B8331DC4DAE}" destId="{229B625E-AE97-415B-AAB5-EAB0B29C65C6}" srcOrd="14" destOrd="0" presId="urn:microsoft.com/office/officeart/2005/8/layout/process1"/>
    <dgm:cxn modelId="{085D7941-E8F9-4FFD-AAA4-61C2777A7E1F}" type="presParOf" srcId="{5995C25D-0DE3-40E8-8D68-9B8331DC4DAE}" destId="{557559F3-B6D2-4C9C-BB24-8B62D5ACFD58}" srcOrd="15" destOrd="0" presId="urn:microsoft.com/office/officeart/2005/8/layout/process1"/>
    <dgm:cxn modelId="{7D7AD924-359B-4939-BEBD-69E82F4EC80D}" type="presParOf" srcId="{557559F3-B6D2-4C9C-BB24-8B62D5ACFD58}" destId="{30C83C60-935F-4135-810D-A7E70686C67A}" srcOrd="0" destOrd="0" presId="urn:microsoft.com/office/officeart/2005/8/layout/process1"/>
    <dgm:cxn modelId="{888B0D55-7587-4931-BC99-B1C5C6379F43}" type="presParOf" srcId="{5995C25D-0DE3-40E8-8D68-9B8331DC4DAE}" destId="{9B9D901E-B706-4294-AEEF-7082F12BF9E1}" srcOrd="16" destOrd="0" presId="urn:microsoft.com/office/officeart/2005/8/layout/process1"/>
  </dgm:cxnLst>
  <dgm:bg>
    <a:noFill/>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9F6183-4F65-4A4A-8808-450811E5B207}">
      <dsp:nvSpPr>
        <dsp:cNvPr id="0" name=""/>
        <dsp:cNvSpPr/>
      </dsp:nvSpPr>
      <dsp:spPr>
        <a:xfrm>
          <a:off x="3251" y="41408"/>
          <a:ext cx="752410" cy="894887"/>
        </a:xfrm>
        <a:prstGeom prst="roundRect">
          <a:avLst>
            <a:gd name="adj" fmla="val 10000"/>
          </a:avLst>
        </a:prstGeom>
        <a:solidFill>
          <a:srgbClr val="4472C4"/>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dirty="0">
              <a:solidFill>
                <a:sysClr val="windowText" lastClr="000000"/>
              </a:solidFill>
              <a:latin typeface="Arial" panose="020B0604020202020204" pitchFamily="34" charset="0"/>
              <a:cs typeface="Arial" panose="020B0604020202020204" pitchFamily="34" charset="0"/>
            </a:rPr>
            <a:t>Determine capacity of school building</a:t>
          </a:r>
        </a:p>
      </dsp:txBody>
      <dsp:txXfrm>
        <a:off x="25288" y="63445"/>
        <a:ext cx="708336" cy="850813"/>
      </dsp:txXfrm>
    </dsp:sp>
    <dsp:sp modelId="{D8A8A345-0F27-462F-A89D-25BEBFD41540}">
      <dsp:nvSpPr>
        <dsp:cNvPr id="0" name=""/>
        <dsp:cNvSpPr/>
      </dsp:nvSpPr>
      <dsp:spPr>
        <a:xfrm>
          <a:off x="830903" y="395553"/>
          <a:ext cx="159510" cy="186597"/>
        </a:xfrm>
        <a:prstGeom prst="rightArrow">
          <a:avLst>
            <a:gd name="adj1" fmla="val 60000"/>
            <a:gd name="adj2" fmla="val 50000"/>
          </a:avLst>
        </a:prstGeom>
        <a:solidFill>
          <a:srgbClr val="4472C4"/>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solidFill>
              <a:sysClr val="windowText" lastClr="000000"/>
            </a:solidFill>
          </a:endParaRPr>
        </a:p>
      </dsp:txBody>
      <dsp:txXfrm>
        <a:off x="830903" y="432872"/>
        <a:ext cx="111657" cy="111959"/>
      </dsp:txXfrm>
    </dsp:sp>
    <dsp:sp modelId="{FB3FFEE7-2A2B-42B9-B87A-B4BB479C3BDA}">
      <dsp:nvSpPr>
        <dsp:cNvPr id="0" name=""/>
        <dsp:cNvSpPr/>
      </dsp:nvSpPr>
      <dsp:spPr>
        <a:xfrm>
          <a:off x="1056626" y="41408"/>
          <a:ext cx="752410" cy="894887"/>
        </a:xfrm>
        <a:prstGeom prst="roundRect">
          <a:avLst>
            <a:gd name="adj" fmla="val 10000"/>
          </a:avLst>
        </a:prstGeom>
        <a:solidFill>
          <a:srgbClr val="4472C4"/>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dirty="0">
              <a:solidFill>
                <a:sysClr val="windowText" lastClr="000000"/>
              </a:solidFill>
              <a:latin typeface="Arial" panose="020B0604020202020204" pitchFamily="34" charset="0"/>
              <a:cs typeface="Arial" panose="020B0604020202020204" pitchFamily="34" charset="0"/>
            </a:rPr>
            <a:t>Desermine Staff available to work on-site</a:t>
          </a:r>
        </a:p>
      </dsp:txBody>
      <dsp:txXfrm>
        <a:off x="1078663" y="63445"/>
        <a:ext cx="708336" cy="850813"/>
      </dsp:txXfrm>
    </dsp:sp>
    <dsp:sp modelId="{4E05B781-1647-45FA-9BF1-2CF3B268B853}">
      <dsp:nvSpPr>
        <dsp:cNvPr id="0" name=""/>
        <dsp:cNvSpPr/>
      </dsp:nvSpPr>
      <dsp:spPr>
        <a:xfrm>
          <a:off x="1884277" y="395553"/>
          <a:ext cx="159510" cy="186597"/>
        </a:xfrm>
        <a:prstGeom prst="rightArrow">
          <a:avLst>
            <a:gd name="adj1" fmla="val 60000"/>
            <a:gd name="adj2" fmla="val 50000"/>
          </a:avLst>
        </a:prstGeom>
        <a:solidFill>
          <a:srgbClr val="4472C4"/>
        </a:solidFill>
        <a:ln>
          <a:solidFill>
            <a:schemeClr val="accent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solidFill>
              <a:sysClr val="windowText" lastClr="000000"/>
            </a:solidFill>
          </a:endParaRPr>
        </a:p>
      </dsp:txBody>
      <dsp:txXfrm>
        <a:off x="1884277" y="432872"/>
        <a:ext cx="111657" cy="111959"/>
      </dsp:txXfrm>
    </dsp:sp>
    <dsp:sp modelId="{A4CCC492-108C-4B27-819E-7CB5135A283A}">
      <dsp:nvSpPr>
        <dsp:cNvPr id="0" name=""/>
        <dsp:cNvSpPr/>
      </dsp:nvSpPr>
      <dsp:spPr>
        <a:xfrm>
          <a:off x="2110000" y="41408"/>
          <a:ext cx="752410" cy="894887"/>
        </a:xfrm>
        <a:prstGeom prst="roundRect">
          <a:avLst>
            <a:gd name="adj" fmla="val 10000"/>
          </a:avLst>
        </a:prstGeom>
        <a:solidFill>
          <a:srgbClr val="4472C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dirty="0">
              <a:solidFill>
                <a:sysClr val="windowText" lastClr="000000"/>
              </a:solidFill>
              <a:latin typeface="Arial" panose="020B0604020202020204" pitchFamily="34" charset="0"/>
              <a:cs typeface="Arial" panose="020B0604020202020204" pitchFamily="34" charset="0"/>
            </a:rPr>
            <a:t>Liaise with parents regarding full opening</a:t>
          </a:r>
        </a:p>
      </dsp:txBody>
      <dsp:txXfrm>
        <a:off x="2132037" y="63445"/>
        <a:ext cx="708336" cy="850813"/>
      </dsp:txXfrm>
    </dsp:sp>
    <dsp:sp modelId="{02AC548A-614C-40DB-BA02-CDD3998416A3}">
      <dsp:nvSpPr>
        <dsp:cNvPr id="0" name=""/>
        <dsp:cNvSpPr/>
      </dsp:nvSpPr>
      <dsp:spPr>
        <a:xfrm>
          <a:off x="2937652" y="395553"/>
          <a:ext cx="159510" cy="186597"/>
        </a:xfrm>
        <a:prstGeom prst="rightArrow">
          <a:avLst>
            <a:gd name="adj1" fmla="val 60000"/>
            <a:gd name="adj2" fmla="val 50000"/>
          </a:avLst>
        </a:prstGeom>
        <a:solidFill>
          <a:srgbClr val="4472C4"/>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solidFill>
              <a:sysClr val="windowText" lastClr="000000"/>
            </a:solidFill>
          </a:endParaRPr>
        </a:p>
      </dsp:txBody>
      <dsp:txXfrm>
        <a:off x="2937652" y="432872"/>
        <a:ext cx="111657" cy="111959"/>
      </dsp:txXfrm>
    </dsp:sp>
    <dsp:sp modelId="{1A48638F-55B7-43BF-8A9C-ACB9CF50F9A4}">
      <dsp:nvSpPr>
        <dsp:cNvPr id="0" name=""/>
        <dsp:cNvSpPr/>
      </dsp:nvSpPr>
      <dsp:spPr>
        <a:xfrm>
          <a:off x="3163375" y="41408"/>
          <a:ext cx="752410" cy="894887"/>
        </a:xfrm>
        <a:prstGeom prst="roundRect">
          <a:avLst>
            <a:gd name="adj" fmla="val 10000"/>
          </a:avLst>
        </a:prstGeom>
        <a:solidFill>
          <a:srgbClr val="4472C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dirty="0">
              <a:solidFill>
                <a:sysClr val="windowText" lastClr="000000"/>
              </a:solidFill>
              <a:latin typeface="Arial" panose="020B0604020202020204" pitchFamily="34" charset="0"/>
              <a:cs typeface="Arial" panose="020B0604020202020204" pitchFamily="34" charset="0"/>
            </a:rPr>
            <a:t>Undertake Risk assessments and action plan</a:t>
          </a:r>
        </a:p>
      </dsp:txBody>
      <dsp:txXfrm>
        <a:off x="3185412" y="63445"/>
        <a:ext cx="708336" cy="850813"/>
      </dsp:txXfrm>
    </dsp:sp>
    <dsp:sp modelId="{2B06BCA5-DFB6-476A-9D1C-9B284A632544}">
      <dsp:nvSpPr>
        <dsp:cNvPr id="0" name=""/>
        <dsp:cNvSpPr/>
      </dsp:nvSpPr>
      <dsp:spPr>
        <a:xfrm>
          <a:off x="3991026" y="395553"/>
          <a:ext cx="159510" cy="186597"/>
        </a:xfrm>
        <a:prstGeom prst="rightArrow">
          <a:avLst>
            <a:gd name="adj1" fmla="val 60000"/>
            <a:gd name="adj2" fmla="val 50000"/>
          </a:avLst>
        </a:prstGeom>
        <a:solidFill>
          <a:srgbClr val="4472C4"/>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solidFill>
              <a:sysClr val="windowText" lastClr="000000"/>
            </a:solidFill>
          </a:endParaRPr>
        </a:p>
      </dsp:txBody>
      <dsp:txXfrm>
        <a:off x="3991026" y="432872"/>
        <a:ext cx="111657" cy="111959"/>
      </dsp:txXfrm>
    </dsp:sp>
    <dsp:sp modelId="{852B358F-26EA-40BC-93DA-1AC6766705C5}">
      <dsp:nvSpPr>
        <dsp:cNvPr id="0" name=""/>
        <dsp:cNvSpPr/>
      </dsp:nvSpPr>
      <dsp:spPr>
        <a:xfrm>
          <a:off x="4216749" y="41408"/>
          <a:ext cx="752410" cy="894887"/>
        </a:xfrm>
        <a:prstGeom prst="roundRect">
          <a:avLst>
            <a:gd name="adj" fmla="val 10000"/>
          </a:avLst>
        </a:prstGeom>
        <a:solidFill>
          <a:srgbClr val="4472C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dirty="0">
              <a:solidFill>
                <a:sysClr val="windowText" lastClr="000000"/>
              </a:solidFill>
              <a:latin typeface="Arial" panose="020B0604020202020204" pitchFamily="34" charset="0"/>
              <a:cs typeface="Arial" panose="020B0604020202020204" pitchFamily="34" charset="0"/>
            </a:rPr>
            <a:t>Share plans with staff, Union/ H&amp;S reps</a:t>
          </a:r>
        </a:p>
        <a:p>
          <a:pPr lvl="0" algn="ctr" defTabSz="355600">
            <a:lnSpc>
              <a:spcPct val="90000"/>
            </a:lnSpc>
            <a:spcBef>
              <a:spcPct val="0"/>
            </a:spcBef>
            <a:spcAft>
              <a:spcPct val="35000"/>
            </a:spcAft>
          </a:pPr>
          <a:r>
            <a:rPr lang="en-GB" sz="800" kern="1200" dirty="0">
              <a:solidFill>
                <a:sysClr val="windowText" lastClr="000000"/>
              </a:solidFill>
              <a:latin typeface="Arial" panose="020B0604020202020204" pitchFamily="34" charset="0"/>
              <a:cs typeface="Arial" panose="020B0604020202020204" pitchFamily="34" charset="0"/>
            </a:rPr>
            <a:t>Confirm with Governing Body</a:t>
          </a:r>
        </a:p>
      </dsp:txBody>
      <dsp:txXfrm>
        <a:off x="4238786" y="63445"/>
        <a:ext cx="708336" cy="850813"/>
      </dsp:txXfrm>
    </dsp:sp>
    <dsp:sp modelId="{EABF4FA1-19A8-4ADA-87CB-068B5E760AFE}">
      <dsp:nvSpPr>
        <dsp:cNvPr id="0" name=""/>
        <dsp:cNvSpPr/>
      </dsp:nvSpPr>
      <dsp:spPr>
        <a:xfrm>
          <a:off x="5044401" y="395553"/>
          <a:ext cx="159510" cy="186597"/>
        </a:xfrm>
        <a:prstGeom prst="rightArrow">
          <a:avLst>
            <a:gd name="adj1" fmla="val 60000"/>
            <a:gd name="adj2" fmla="val 50000"/>
          </a:avLst>
        </a:prstGeom>
        <a:solidFill>
          <a:srgbClr val="4472C4"/>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solidFill>
              <a:sysClr val="windowText" lastClr="000000"/>
            </a:solidFill>
          </a:endParaRPr>
        </a:p>
      </dsp:txBody>
      <dsp:txXfrm>
        <a:off x="5044401" y="432872"/>
        <a:ext cx="111657" cy="111959"/>
      </dsp:txXfrm>
    </dsp:sp>
    <dsp:sp modelId="{C3F633B9-828D-408B-962A-767D2B8B964D}">
      <dsp:nvSpPr>
        <dsp:cNvPr id="0" name=""/>
        <dsp:cNvSpPr/>
      </dsp:nvSpPr>
      <dsp:spPr>
        <a:xfrm>
          <a:off x="5270124" y="41408"/>
          <a:ext cx="752410" cy="894887"/>
        </a:xfrm>
        <a:prstGeom prst="roundRect">
          <a:avLst>
            <a:gd name="adj" fmla="val 10000"/>
          </a:avLst>
        </a:prstGeom>
        <a:solidFill>
          <a:srgbClr val="4472C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solidFill>
              <a:latin typeface="Arial" panose="020B0604020202020204" pitchFamily="34" charset="0"/>
              <a:cs typeface="Arial" panose="020B0604020202020204" pitchFamily="34" charset="0"/>
            </a:rPr>
            <a:t>Make necessary small adaptations to site </a:t>
          </a:r>
          <a:endParaRPr lang="en-GB" sz="800" kern="1200" dirty="0">
            <a:solidFill>
              <a:sysClr val="windowText" lastClr="000000"/>
            </a:solidFill>
            <a:latin typeface="Arial" panose="020B0604020202020204" pitchFamily="34" charset="0"/>
            <a:cs typeface="Arial" panose="020B0604020202020204" pitchFamily="34" charset="0"/>
          </a:endParaRPr>
        </a:p>
      </dsp:txBody>
      <dsp:txXfrm>
        <a:off x="5292161" y="63445"/>
        <a:ext cx="708336" cy="850813"/>
      </dsp:txXfrm>
    </dsp:sp>
    <dsp:sp modelId="{61CDC03E-EF76-464D-8608-6AE6C39FBE4E}">
      <dsp:nvSpPr>
        <dsp:cNvPr id="0" name=""/>
        <dsp:cNvSpPr/>
      </dsp:nvSpPr>
      <dsp:spPr>
        <a:xfrm>
          <a:off x="6097775" y="395553"/>
          <a:ext cx="159510" cy="186597"/>
        </a:xfrm>
        <a:prstGeom prst="rightArrow">
          <a:avLst>
            <a:gd name="adj1" fmla="val 60000"/>
            <a:gd name="adj2" fmla="val 50000"/>
          </a:avLst>
        </a:prstGeom>
        <a:solidFill>
          <a:srgbClr val="4472C4"/>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solidFill>
              <a:sysClr val="windowText" lastClr="000000"/>
            </a:solidFill>
          </a:endParaRPr>
        </a:p>
      </dsp:txBody>
      <dsp:txXfrm>
        <a:off x="6097775" y="432872"/>
        <a:ext cx="111657" cy="111959"/>
      </dsp:txXfrm>
    </dsp:sp>
    <dsp:sp modelId="{545D305F-B2EC-4E5F-BE78-ADF4819E3A22}">
      <dsp:nvSpPr>
        <dsp:cNvPr id="0" name=""/>
        <dsp:cNvSpPr/>
      </dsp:nvSpPr>
      <dsp:spPr>
        <a:xfrm>
          <a:off x="6323498" y="41408"/>
          <a:ext cx="752410" cy="894887"/>
        </a:xfrm>
        <a:prstGeom prst="roundRect">
          <a:avLst>
            <a:gd name="adj" fmla="val 10000"/>
          </a:avLst>
        </a:prstGeom>
        <a:solidFill>
          <a:srgbClr val="4472C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dirty="0">
              <a:solidFill>
                <a:sysClr val="windowText" lastClr="000000"/>
              </a:solidFill>
              <a:latin typeface="Arial" panose="020B0604020202020204" pitchFamily="34" charset="0"/>
              <a:cs typeface="Arial" panose="020B0604020202020204" pitchFamily="34" charset="0"/>
            </a:rPr>
            <a:t>Complete identified actions </a:t>
          </a:r>
        </a:p>
      </dsp:txBody>
      <dsp:txXfrm>
        <a:off x="6345535" y="63445"/>
        <a:ext cx="708336" cy="850813"/>
      </dsp:txXfrm>
    </dsp:sp>
    <dsp:sp modelId="{63C6E3B3-E7FA-48CE-AB81-F086712F7C64}">
      <dsp:nvSpPr>
        <dsp:cNvPr id="0" name=""/>
        <dsp:cNvSpPr/>
      </dsp:nvSpPr>
      <dsp:spPr>
        <a:xfrm>
          <a:off x="7151150" y="395553"/>
          <a:ext cx="159510" cy="186597"/>
        </a:xfrm>
        <a:prstGeom prst="rightArrow">
          <a:avLst>
            <a:gd name="adj1" fmla="val 60000"/>
            <a:gd name="adj2" fmla="val 50000"/>
          </a:avLst>
        </a:prstGeom>
        <a:solidFill>
          <a:srgbClr val="4472C4"/>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solidFill>
              <a:sysClr val="windowText" lastClr="000000"/>
            </a:solidFill>
          </a:endParaRPr>
        </a:p>
      </dsp:txBody>
      <dsp:txXfrm>
        <a:off x="7151150" y="432872"/>
        <a:ext cx="111657" cy="111959"/>
      </dsp:txXfrm>
    </dsp:sp>
    <dsp:sp modelId="{229B625E-AE97-415B-AAB5-EAB0B29C65C6}">
      <dsp:nvSpPr>
        <dsp:cNvPr id="0" name=""/>
        <dsp:cNvSpPr/>
      </dsp:nvSpPr>
      <dsp:spPr>
        <a:xfrm>
          <a:off x="7376873" y="41408"/>
          <a:ext cx="752410" cy="894887"/>
        </a:xfrm>
        <a:prstGeom prst="roundRect">
          <a:avLst>
            <a:gd name="adj" fmla="val 10000"/>
          </a:avLst>
        </a:prstGeom>
        <a:solidFill>
          <a:srgbClr val="4472C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dirty="0">
              <a:solidFill>
                <a:sysClr val="windowText" lastClr="000000"/>
              </a:solidFill>
              <a:latin typeface="Arial" panose="020B0604020202020204" pitchFamily="34" charset="0"/>
              <a:cs typeface="Arial" panose="020B0604020202020204" pitchFamily="34" charset="0"/>
            </a:rPr>
            <a:t>Determine remote  learning offer comtingency plans</a:t>
          </a:r>
        </a:p>
      </dsp:txBody>
      <dsp:txXfrm>
        <a:off x="7398910" y="63445"/>
        <a:ext cx="708336" cy="850813"/>
      </dsp:txXfrm>
    </dsp:sp>
    <dsp:sp modelId="{557559F3-B6D2-4C9C-BB24-8B62D5ACFD58}">
      <dsp:nvSpPr>
        <dsp:cNvPr id="0" name=""/>
        <dsp:cNvSpPr/>
      </dsp:nvSpPr>
      <dsp:spPr>
        <a:xfrm>
          <a:off x="8204524" y="395553"/>
          <a:ext cx="159510" cy="186597"/>
        </a:xfrm>
        <a:prstGeom prst="rightArrow">
          <a:avLst>
            <a:gd name="adj1" fmla="val 60000"/>
            <a:gd name="adj2" fmla="val 50000"/>
          </a:avLst>
        </a:prstGeom>
        <a:solidFill>
          <a:srgbClr val="4472C4"/>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solidFill>
              <a:sysClr val="windowText" lastClr="000000"/>
            </a:solidFill>
          </a:endParaRPr>
        </a:p>
      </dsp:txBody>
      <dsp:txXfrm>
        <a:off x="8204524" y="432872"/>
        <a:ext cx="111657" cy="111959"/>
      </dsp:txXfrm>
    </dsp:sp>
    <dsp:sp modelId="{9B9D901E-B706-4294-AEEF-7082F12BF9E1}">
      <dsp:nvSpPr>
        <dsp:cNvPr id="0" name=""/>
        <dsp:cNvSpPr/>
      </dsp:nvSpPr>
      <dsp:spPr>
        <a:xfrm>
          <a:off x="8430247" y="41408"/>
          <a:ext cx="752410" cy="894887"/>
        </a:xfrm>
        <a:prstGeom prst="roundRect">
          <a:avLst>
            <a:gd name="adj" fmla="val 10000"/>
          </a:avLst>
        </a:prstGeom>
        <a:solidFill>
          <a:srgbClr val="4472C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dirty="0">
              <a:solidFill>
                <a:sysClr val="windowText" lastClr="000000"/>
              </a:solidFill>
              <a:latin typeface="Arial" panose="020B0604020202020204" pitchFamily="34" charset="0"/>
              <a:cs typeface="Arial" panose="020B0604020202020204" pitchFamily="34" charset="0"/>
            </a:rPr>
            <a:t>Inform parents of plans and expectations</a:t>
          </a:r>
        </a:p>
      </dsp:txBody>
      <dsp:txXfrm>
        <a:off x="8452284" y="63445"/>
        <a:ext cx="708336" cy="8508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FEFF43081AEB4188A023DE94CD34DA" ma:contentTypeVersion="13" ma:contentTypeDescription="Create a new document." ma:contentTypeScope="" ma:versionID="898958058b77ace4e829b30200e87c77">
  <xsd:schema xmlns:xsd="http://www.w3.org/2001/XMLSchema" xmlns:xs="http://www.w3.org/2001/XMLSchema" xmlns:p="http://schemas.microsoft.com/office/2006/metadata/properties" xmlns:ns3="106a9504-0bd9-4935-a998-5ecc1d987fb6" xmlns:ns4="445cbb6f-6d4d-4f93-8d63-296a3eaef15e" targetNamespace="http://schemas.microsoft.com/office/2006/metadata/properties" ma:root="true" ma:fieldsID="75eaf2e1dfb69205316734caea0600a1" ns3:_="" ns4:_="">
    <xsd:import namespace="106a9504-0bd9-4935-a998-5ecc1d987fb6"/>
    <xsd:import namespace="445cbb6f-6d4d-4f93-8d63-296a3eaef1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9504-0bd9-4935-a998-5ecc1d987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5cbb6f-6d4d-4f93-8d63-296a3eaef1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38AF2-B854-4B7C-96D3-231141808759}">
  <ds:schemaRefs>
    <ds:schemaRef ds:uri="http://purl.org/dc/dcmitype/"/>
    <ds:schemaRef ds:uri="http://schemas.microsoft.com/office/2006/documentManagement/types"/>
    <ds:schemaRef ds:uri="http://www.w3.org/XML/1998/namespace"/>
    <ds:schemaRef ds:uri="106a9504-0bd9-4935-a998-5ecc1d987fb6"/>
    <ds:schemaRef ds:uri="http://purl.org/dc/elements/1.1/"/>
    <ds:schemaRef ds:uri="445cbb6f-6d4d-4f93-8d63-296a3eaef15e"/>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FFD29D1-38BD-4EE9-8DE4-9D781A013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9504-0bd9-4935-a998-5ecc1d987fb6"/>
    <ds:schemaRef ds:uri="445cbb6f-6d4d-4f93-8d63-296a3eaef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BA9EE-E616-4150-B3FC-484A8A0F1EDE}">
  <ds:schemaRefs>
    <ds:schemaRef ds:uri="http://schemas.microsoft.com/sharepoint/v3/contenttype/forms"/>
  </ds:schemaRefs>
</ds:datastoreItem>
</file>

<file path=customXml/itemProps4.xml><?xml version="1.0" encoding="utf-8"?>
<ds:datastoreItem xmlns:ds="http://schemas.openxmlformats.org/officeDocument/2006/customXml" ds:itemID="{E0D9FFF9-B224-467C-84C6-24788BD68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20DE49</Template>
  <TotalTime>70</TotalTime>
  <Pages>27</Pages>
  <Words>7095</Words>
  <Characters>40442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Abercrombi, Senior Business Design &amp; Change Consultant</dc:creator>
  <cp:lastModifiedBy>Dean Houson</cp:lastModifiedBy>
  <cp:revision>7</cp:revision>
  <cp:lastPrinted>2020-08-26T08:35:00Z</cp:lastPrinted>
  <dcterms:created xsi:type="dcterms:W3CDTF">2021-03-05T10:16:00Z</dcterms:created>
  <dcterms:modified xsi:type="dcterms:W3CDTF">2021-03-05T11:41:00Z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0x01010041FEFF43081AEB4188A023DE94CD34DA</vt:lpwstr>
  </property>
</Properties>
</file>