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13" w:rsidRDefault="0000374A">
      <w:r>
        <w:t xml:space="preserve">He collected his belongings, stuffed the heavy bag of coins at the bottom of his bag and headed out the door. He couldn’t believe his luck. As he reached the crest of the hill, he turned and took a final look at the place where he had spent his entire life. He could see his father, his shoulders hunched, still watching him. A pang of guilt seemed to stab him in his stomach; he knew that he was abandoning his family. As he stood there, his thoughts turned to the money and the adventures it would afford him. Excited, optimistic and ready, he adjusted his pack and headed for the city. </w:t>
      </w:r>
    </w:p>
    <w:p w:rsidR="0000374A" w:rsidRDefault="0000374A">
      <w:r>
        <w:t>Ne</w:t>
      </w:r>
      <w:bookmarkStart w:id="0" w:name="_GoBack"/>
      <w:bookmarkEnd w:id="0"/>
      <w:r>
        <w:t>xt – enters the city and wastes his substance (old way of saying spends his money).</w:t>
      </w:r>
    </w:p>
    <w:p w:rsidR="0000374A" w:rsidRDefault="0000374A">
      <w:r>
        <w:t>After – He has no money left. Those he thought were his friends abandon him.</w:t>
      </w:r>
    </w:p>
    <w:p w:rsidR="0000374A" w:rsidRDefault="0000374A">
      <w:r>
        <w:t>Later – he ends up feeding pigs and eating what they have.</w:t>
      </w:r>
    </w:p>
    <w:p w:rsidR="0000374A" w:rsidRDefault="0000374A">
      <w:r>
        <w:t>Finally – a decision needs to be made.</w:t>
      </w:r>
    </w:p>
    <w:sectPr w:rsidR="00003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4A"/>
    <w:rsid w:val="0000374A"/>
    <w:rsid w:val="000E57BB"/>
    <w:rsid w:val="002A0DBD"/>
    <w:rsid w:val="0079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Chown</dc:creator>
  <cp:lastModifiedBy>Andrew Chown</cp:lastModifiedBy>
  <cp:revision>1</cp:revision>
  <dcterms:created xsi:type="dcterms:W3CDTF">2016-10-06T07:05:00Z</dcterms:created>
  <dcterms:modified xsi:type="dcterms:W3CDTF">2016-10-06T14:27:00Z</dcterms:modified>
</cp:coreProperties>
</file>