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EAECEC6" w:rsidP="5EAECEC6" w:rsidRDefault="5EAECEC6" w14:paraId="29C15E5C" w14:textId="18C1C0A3">
      <w:pPr>
        <w:jc w:val="center"/>
      </w:pPr>
      <w:r w:rsidRPr="3A8626A5" w:rsidR="3A8626A5">
        <w:rPr>
          <w:rFonts w:cs="Calibri" w:cstheme="minorAscii"/>
          <w:i w:val="1"/>
          <w:iCs w:val="1"/>
          <w:sz w:val="36"/>
          <w:szCs w:val="36"/>
          <w:u w:val="single"/>
        </w:rPr>
        <w:t>Home Learning Activities – Year 5</w:t>
      </w:r>
    </w:p>
    <w:p w:rsidR="5EAECEC6" w:rsidP="5EAECEC6" w:rsidRDefault="5EAECEC6" w14:paraId="100D77B6" w14:textId="379DFC4C">
      <w:pPr>
        <w:pStyle w:val="Normal"/>
        <w:jc w:val="center"/>
      </w:pPr>
      <w:r>
        <w:drawing>
          <wp:inline wp14:editId="1378630F" wp14:anchorId="4B6D1DA6">
            <wp:extent cx="2600325" cy="1733550"/>
            <wp:effectExtent l="0" t="0" r="0" b="0"/>
            <wp:docPr id="884685303" name="" title=""/>
            <wp:cNvGraphicFramePr>
              <a:graphicFrameLocks noChangeAspect="1"/>
            </wp:cNvGraphicFramePr>
            <a:graphic>
              <a:graphicData uri="http://schemas.openxmlformats.org/drawingml/2006/picture">
                <pic:pic>
                  <pic:nvPicPr>
                    <pic:cNvPr id="0" name=""/>
                    <pic:cNvPicPr/>
                  </pic:nvPicPr>
                  <pic:blipFill>
                    <a:blip r:embed="R69ae214b4a9448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00325" cy="1733550"/>
                    </a:xfrm>
                    <a:prstGeom prst="rect">
                      <a:avLst/>
                    </a:prstGeom>
                  </pic:spPr>
                </pic:pic>
              </a:graphicData>
            </a:graphic>
          </wp:inline>
        </w:drawing>
      </w:r>
    </w:p>
    <w:p xmlns:wp14="http://schemas.microsoft.com/office/word/2010/wordml" w:rsidRPr="00732A0C" w:rsidR="00732A0C" w:rsidP="3A8626A5" w:rsidRDefault="00732A0C" w14:paraId="14C71992" wp14:textId="7FA3B4A5">
      <w:pPr>
        <w:jc w:val="center"/>
        <w:rPr>
          <w:rFonts w:cs="Calibri" w:cstheme="minorAscii"/>
          <w:i w:val="1"/>
          <w:iCs w:val="1"/>
          <w:sz w:val="36"/>
          <w:szCs w:val="36"/>
        </w:rPr>
      </w:pPr>
      <w:r w:rsidRPr="3A8626A5" w:rsidR="3A8626A5">
        <w:rPr>
          <w:rFonts w:cs="Calibri" w:cstheme="minorAscii"/>
          <w:i w:val="1"/>
          <w:iCs w:val="1"/>
          <w:sz w:val="36"/>
          <w:szCs w:val="36"/>
        </w:rPr>
        <w:t>Monday 27</w:t>
      </w:r>
      <w:r w:rsidRPr="3A8626A5" w:rsidR="3A8626A5">
        <w:rPr>
          <w:rFonts w:cs="Calibri" w:cstheme="minorAscii"/>
          <w:i w:val="1"/>
          <w:iCs w:val="1"/>
          <w:sz w:val="36"/>
          <w:szCs w:val="36"/>
          <w:vertAlign w:val="superscript"/>
        </w:rPr>
        <w:t>th</w:t>
      </w:r>
      <w:r w:rsidRPr="3A8626A5" w:rsidR="3A8626A5">
        <w:rPr>
          <w:rFonts w:cs="Calibri" w:cstheme="minorAscii"/>
          <w:i w:val="1"/>
          <w:iCs w:val="1"/>
          <w:sz w:val="36"/>
          <w:szCs w:val="36"/>
        </w:rPr>
        <w:t xml:space="preserve"> April - Friday 1</w:t>
      </w:r>
      <w:r w:rsidRPr="3A8626A5" w:rsidR="3A8626A5">
        <w:rPr>
          <w:rFonts w:cs="Calibri" w:cstheme="minorAscii"/>
          <w:i w:val="1"/>
          <w:iCs w:val="1"/>
          <w:sz w:val="36"/>
          <w:szCs w:val="36"/>
          <w:vertAlign w:val="superscript"/>
        </w:rPr>
        <w:t>st</w:t>
      </w:r>
      <w:r w:rsidRPr="3A8626A5" w:rsidR="3A8626A5">
        <w:rPr>
          <w:rFonts w:cs="Calibri" w:cstheme="minorAscii"/>
          <w:i w:val="1"/>
          <w:iCs w:val="1"/>
          <w:sz w:val="36"/>
          <w:szCs w:val="36"/>
        </w:rPr>
        <w:t xml:space="preserve"> May</w:t>
      </w:r>
    </w:p>
    <w:p xmlns:wp14="http://schemas.microsoft.com/office/word/2010/wordml" w:rsidRPr="00732A0C" w:rsidR="00A53EE6" w:rsidP="5EAECEC6" w:rsidRDefault="00A977F6" w14:paraId="3BDD190E" wp14:textId="101A2472">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Hi again everyone,</w:t>
      </w:r>
    </w:p>
    <w:p xmlns:wp14="http://schemas.microsoft.com/office/word/2010/wordml" w:rsidRPr="00732A0C" w:rsidR="00A53EE6" w:rsidP="3A8626A5" w:rsidRDefault="00A977F6" w14:paraId="1A9B8DC0" wp14:textId="035B1390">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3A8626A5" w:rsidR="3A8626A5">
        <w:rPr>
          <w:rFonts w:ascii="Calibri Light" w:hAnsi="Calibri Light" w:eastAsia="Calibri Light" w:cs="Calibri Light"/>
          <w:b w:val="0"/>
          <w:bCs w:val="0"/>
          <w:i w:val="0"/>
          <w:iCs w:val="0"/>
          <w:noProof w:val="0"/>
          <w:color w:val="000000" w:themeColor="text1" w:themeTint="FF" w:themeShade="FF"/>
          <w:sz w:val="28"/>
          <w:szCs w:val="28"/>
          <w:lang w:val="en-GB"/>
        </w:rPr>
        <w:t xml:space="preserve">I hope that you and your families are well. </w:t>
      </w:r>
    </w:p>
    <w:p w:rsidR="3A8626A5" w:rsidP="3A8626A5" w:rsidRDefault="3A8626A5" w14:paraId="3BEE8227" w14:textId="2BEAB7D7">
      <w:pPr>
        <w:pStyle w:val="Normal"/>
        <w:spacing w:before="0" w:beforeAutospacing="off" w:after="160" w:afterAutospacing="off" w:line="259" w:lineRule="auto"/>
        <w:ind w:left="0" w:right="0"/>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3A8626A5" w:rsidR="3A8626A5">
        <w:rPr>
          <w:rFonts w:ascii="Calibri Light" w:hAnsi="Calibri Light" w:eastAsia="Calibri Light" w:cs="Calibri Light"/>
          <w:b w:val="0"/>
          <w:bCs w:val="0"/>
          <w:i w:val="0"/>
          <w:iCs w:val="0"/>
          <w:noProof w:val="0"/>
          <w:color w:val="000000" w:themeColor="text1" w:themeTint="FF" w:themeShade="FF"/>
          <w:sz w:val="28"/>
          <w:szCs w:val="28"/>
          <w:lang w:val="en-GB"/>
        </w:rPr>
        <w:t xml:space="preserve">With each passing day, we get one day closer to life returning to normal – that’s something that I hold on to very much. In the meantime, enjoy the time with your loved ones and cherish them, just as they cherish you. </w:t>
      </w:r>
    </w:p>
    <w:p xmlns:wp14="http://schemas.microsoft.com/office/word/2010/wordml" w:rsidRPr="00732A0C" w:rsidR="00A53EE6" w:rsidP="5EAECEC6" w:rsidRDefault="00A977F6" w14:paraId="2D3536F1" wp14:textId="3C7CE7B8">
      <w:pPr>
        <w:spacing w:after="160" w:line="259" w:lineRule="auto"/>
        <w:jc w:val="both"/>
        <w:rPr>
          <w:rFonts w:ascii="Arial" w:hAnsi="Arial" w:cs="Arial"/>
          <w:sz w:val="28"/>
          <w:szCs w:val="28"/>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 xml:space="preserve">Here is your work for this week: </w:t>
      </w:r>
      <w:r w:rsidRPr="5EAECEC6" w:rsidR="5EAECEC6">
        <w:rPr>
          <w:rFonts w:ascii="Arial" w:hAnsi="Arial" w:cs="Arial"/>
          <w:sz w:val="28"/>
          <w:szCs w:val="28"/>
        </w:rPr>
        <w:t xml:space="preserve">  </w:t>
      </w:r>
    </w:p>
    <w:p xmlns:wp14="http://schemas.microsoft.com/office/word/2010/wordml" w:rsidRPr="00732A0C" w:rsidR="00626275" w:rsidP="52D7D82F" w:rsidRDefault="00732A0C" w14:paraId="2954681D" wp14:textId="76F515AC">
      <w:pPr>
        <w:rPr>
          <w:rFonts w:cs="Calibri" w:cstheme="minorAscii"/>
          <w:b w:val="1"/>
          <w:bCs w:val="1"/>
          <w:color w:val="C45911" w:themeColor="accent2" w:themeShade="BF"/>
          <w:sz w:val="32"/>
          <w:szCs w:val="32"/>
          <w:u w:val="single"/>
        </w:rPr>
      </w:pPr>
      <w:r w:rsidRPr="3A8626A5" w:rsidR="3A8626A5">
        <w:rPr>
          <w:rFonts w:cs="Calibri" w:cstheme="minorAscii"/>
          <w:b w:val="1"/>
          <w:bCs w:val="1"/>
          <w:color w:val="C45911" w:themeColor="accent2" w:themeTint="FF" w:themeShade="BF"/>
          <w:sz w:val="32"/>
          <w:szCs w:val="32"/>
          <w:u w:val="single"/>
        </w:rPr>
        <w:t>Monday 27</w:t>
      </w:r>
      <w:r w:rsidRPr="3A8626A5" w:rsidR="3A8626A5">
        <w:rPr>
          <w:rFonts w:cs="Calibri" w:cstheme="minorAscii"/>
          <w:b w:val="1"/>
          <w:bCs w:val="1"/>
          <w:color w:val="C45911" w:themeColor="accent2" w:themeTint="FF" w:themeShade="BF"/>
          <w:sz w:val="32"/>
          <w:szCs w:val="32"/>
          <w:u w:val="single"/>
          <w:vertAlign w:val="superscript"/>
        </w:rPr>
        <w:t>th</w:t>
      </w:r>
      <w:r w:rsidRPr="3A8626A5" w:rsidR="3A8626A5">
        <w:rPr>
          <w:rFonts w:cs="Calibri" w:cstheme="minorAscii"/>
          <w:b w:val="1"/>
          <w:bCs w:val="1"/>
          <w:color w:val="C45911" w:themeColor="accent2" w:themeTint="FF" w:themeShade="BF"/>
          <w:sz w:val="32"/>
          <w:szCs w:val="32"/>
          <w:u w:val="single"/>
        </w:rPr>
        <w:t xml:space="preserve"> April</w:t>
      </w:r>
    </w:p>
    <w:p xmlns:wp14="http://schemas.microsoft.com/office/word/2010/wordml" w:rsidRPr="007D67FC" w:rsidR="007D67FC" w:rsidP="3A8626A5" w:rsidRDefault="007D67FC" w14:paraId="5EA1371E" wp14:textId="77777777">
      <w:pPr>
        <w:pStyle w:val="ListParagraph"/>
        <w:numPr>
          <w:ilvl w:val="0"/>
          <w:numId w:val="1"/>
        </w:numPr>
        <w:rPr>
          <w:rFonts w:cs="Calibri" w:cstheme="minorAscii"/>
          <w:sz w:val="32"/>
          <w:szCs w:val="32"/>
        </w:rPr>
      </w:pPr>
      <w:r w:rsidRPr="62A88CAF" w:rsidR="62A88CAF">
        <w:rPr>
          <w:rFonts w:cs="Calibri" w:cstheme="minorAscii"/>
          <w:b w:val="1"/>
          <w:bCs w:val="1"/>
          <w:sz w:val="32"/>
          <w:szCs w:val="32"/>
        </w:rPr>
        <w:t>English</w:t>
      </w:r>
      <w:r w:rsidRPr="62A88CAF" w:rsidR="62A88CAF">
        <w:rPr>
          <w:rFonts w:cs="Calibri" w:cstheme="minorAscii"/>
          <w:b w:val="1"/>
          <w:bCs w:val="1"/>
          <w:sz w:val="32"/>
          <w:szCs w:val="32"/>
        </w:rPr>
        <w:t xml:space="preserve"> </w:t>
      </w:r>
    </w:p>
    <w:p xmlns:wp14="http://schemas.microsoft.com/office/word/2010/wordml" w:rsidRPr="007A50B2" w:rsidR="00230F5D" w:rsidP="62A88CAF" w:rsidRDefault="00732A0C" w14:paraId="2F3E36DF" wp14:textId="513B7211">
      <w:pPr>
        <w:pStyle w:val="ListParagraph"/>
        <w:rPr>
          <w:rFonts w:cs="Calibri" w:cstheme="minorAscii"/>
          <w:i w:val="1"/>
          <w:iCs w:val="1"/>
          <w:sz w:val="32"/>
          <w:szCs w:val="32"/>
        </w:rPr>
      </w:pPr>
      <w:r w:rsidRPr="62A88CAF" w:rsidR="62A88CAF">
        <w:rPr>
          <w:rFonts w:cs="Calibri" w:cstheme="minorAscii"/>
          <w:b w:val="1"/>
          <w:bCs w:val="1"/>
          <w:i w:val="1"/>
          <w:iCs w:val="1"/>
          <w:sz w:val="32"/>
          <w:szCs w:val="32"/>
        </w:rPr>
        <w:t>Facts about Greece Reading Comprehension</w:t>
      </w:r>
    </w:p>
    <w:p xmlns:wp14="http://schemas.microsoft.com/office/word/2010/wordml" w:rsidRPr="007A50B2" w:rsidR="007A50B2" w:rsidP="62A88CAF" w:rsidRDefault="007A50B2" w14:paraId="5DAB6C7B" wp14:textId="275530A3">
      <w:pPr>
        <w:pStyle w:val="ListParagraph"/>
        <w:spacing w:before="0" w:beforeAutospacing="off" w:after="0" w:afterAutospacing="off" w:line="259" w:lineRule="auto"/>
        <w:ind w:left="720" w:right="0"/>
        <w:jc w:val="both"/>
        <w:rPr>
          <w:rFonts w:ascii="Calibri Light" w:hAnsi="Calibri Light" w:eastAsia="Calibri Light" w:cs="Calibri Light"/>
          <w:b w:val="0"/>
          <w:bCs w:val="0"/>
          <w:i w:val="1"/>
          <w:iCs w:val="1"/>
          <w:noProof w:val="0"/>
          <w:color w:val="000000" w:themeColor="text1" w:themeTint="FF" w:themeShade="FF"/>
          <w:sz w:val="28"/>
          <w:szCs w:val="28"/>
          <w:lang w:val="en-GB"/>
        </w:rPr>
      </w:pPr>
      <w:r w:rsidRPr="62A88CAF" w:rsidR="62A88CAF">
        <w:rPr>
          <w:rFonts w:cs="Calibri" w:cstheme="minorAscii"/>
          <w:i w:val="1"/>
          <w:iCs w:val="1"/>
          <w:sz w:val="28"/>
          <w:szCs w:val="28"/>
        </w:rPr>
        <w:t xml:space="preserve">This pack contains three different levels of reading comprehension exercise which are marked with either 1, 2 or 3 stars – the greater the number of stars, the more challenging the task. Make sure that you select one that will challenge you rather than one that you find easy. Remember to read the text before attempting the questions. When answering the questions, remember to refer back to the text – it isn’t a test of memory. (The answers to questions are included – so try not to peak until you’ve finished! </w:t>
      </w:r>
      <w:r w:rsidRPr="62A88CAF" w:rsidR="62A88CAF">
        <w:rPr>
          <w:rFonts w:ascii="Calibri Light" w:hAnsi="Calibri Light" w:eastAsia="Calibri Light" w:cs="Calibri Light"/>
          <w:b w:val="0"/>
          <w:bCs w:val="0"/>
          <w:i w:val="0"/>
          <w:iCs w:val="0"/>
          <w:noProof w:val="0"/>
          <w:color w:val="000000" w:themeColor="text1" w:themeTint="FF" w:themeShade="FF"/>
          <w:sz w:val="28"/>
          <w:szCs w:val="28"/>
          <w:lang w:val="en-GB"/>
        </w:rPr>
        <w:t>😉)</w:t>
      </w:r>
      <w:r w:rsidRPr="62A88CAF" w:rsidR="62A88CAF">
        <w:rPr>
          <w:rFonts w:ascii="Calibri Light" w:hAnsi="Calibri Light" w:eastAsia="Calibri Light" w:cs="Calibri Light"/>
          <w:b w:val="0"/>
          <w:bCs w:val="0"/>
          <w:i w:val="1"/>
          <w:iCs w:val="1"/>
          <w:noProof w:val="0"/>
          <w:color w:val="000000" w:themeColor="text1" w:themeTint="FF" w:themeShade="FF"/>
          <w:sz w:val="28"/>
          <w:szCs w:val="28"/>
          <w:lang w:val="en-GB"/>
        </w:rPr>
        <w:t>.</w:t>
      </w:r>
    </w:p>
    <w:p w:rsidR="62A88CAF" w:rsidP="62A88CAF" w:rsidRDefault="62A88CAF" w14:paraId="7E1DBD0E" w14:textId="2E46F8B6">
      <w:pPr>
        <w:pStyle w:val="ListParagraph"/>
        <w:bidi w:val="0"/>
        <w:spacing w:before="0" w:beforeAutospacing="off" w:after="0" w:afterAutospacing="off" w:line="259" w:lineRule="auto"/>
        <w:ind w:left="720" w:right="0"/>
        <w:jc w:val="left"/>
        <w:rPr>
          <w:rFonts w:cs="Calibri" w:cstheme="minorAscii"/>
          <w:i w:val="1"/>
          <w:iCs w:val="1"/>
          <w:sz w:val="32"/>
          <w:szCs w:val="32"/>
        </w:rPr>
      </w:pPr>
    </w:p>
    <w:p xmlns:wp14="http://schemas.microsoft.com/office/word/2010/wordml" w:rsidR="007D67FC" w:rsidP="3A8626A5" w:rsidRDefault="007D67FC" w14:paraId="4640BA28" wp14:textId="77777777">
      <w:pPr>
        <w:pStyle w:val="ListParagraph"/>
        <w:numPr>
          <w:ilvl w:val="0"/>
          <w:numId w:val="1"/>
        </w:numPr>
        <w:rPr>
          <w:rFonts w:cs="Calibri" w:cstheme="minorAscii"/>
          <w:b w:val="1"/>
          <w:bCs w:val="1"/>
          <w:sz w:val="32"/>
          <w:szCs w:val="32"/>
        </w:rPr>
      </w:pPr>
      <w:r w:rsidRPr="3A8626A5" w:rsidR="3A8626A5">
        <w:rPr>
          <w:rFonts w:cs="Calibri" w:cstheme="minorAscii"/>
          <w:b w:val="1"/>
          <w:bCs w:val="1"/>
          <w:sz w:val="32"/>
          <w:szCs w:val="32"/>
          <w:u w:val="none"/>
        </w:rPr>
        <w:t>Maths</w:t>
      </w:r>
    </w:p>
    <w:p w:rsidR="3A8626A5" w:rsidP="3A8626A5" w:rsidRDefault="3A8626A5" w14:paraId="637BB0A9" w14:textId="4793F7DC">
      <w:pPr>
        <w:pStyle w:val="ListParagraph"/>
        <w:rPr>
          <w:noProof w:val="0"/>
          <w:sz w:val="32"/>
          <w:szCs w:val="32"/>
          <w:u w:val="none"/>
          <w:lang w:val="en-GB"/>
        </w:rPr>
      </w:pPr>
      <w:r w:rsidRPr="3A8626A5" w:rsidR="3A8626A5">
        <w:rPr>
          <w:b w:val="1"/>
          <w:bCs w:val="1"/>
          <w:noProof w:val="0"/>
          <w:sz w:val="32"/>
          <w:szCs w:val="32"/>
          <w:u w:val="none"/>
          <w:lang w:val="en-GB"/>
        </w:rPr>
        <w:t>Top Marks Mental Maths Challenge</w:t>
      </w:r>
    </w:p>
    <w:p w:rsidR="3A8626A5" w:rsidP="3A8626A5" w:rsidRDefault="3A8626A5" w14:paraId="08EC4524" w14:textId="11C93E6D">
      <w:pPr>
        <w:pStyle w:val="ListParagraph"/>
        <w:rPr>
          <w:i w:val="1"/>
          <w:iCs w:val="1"/>
          <w:noProof w:val="0"/>
          <w:sz w:val="28"/>
          <w:szCs w:val="28"/>
          <w:u w:val="none"/>
          <w:lang w:val="en-GB"/>
        </w:rPr>
      </w:pPr>
      <w:r w:rsidRPr="3A8626A5" w:rsidR="3A8626A5">
        <w:rPr>
          <w:i w:val="1"/>
          <w:iCs w:val="1"/>
          <w:noProof w:val="0"/>
          <w:sz w:val="28"/>
          <w:szCs w:val="28"/>
          <w:u w:val="none"/>
          <w:lang w:val="en-GB"/>
        </w:rPr>
        <w:t>Select ‘addition’ (five-digit numbers). Aim to work on level 4, 5 or 6. You can set the ‘question interval’ to suit yourself – that's the gap between each question, for you to calculate the answer.</w:t>
      </w:r>
      <w:r w:rsidRPr="3A8626A5" w:rsidR="3A8626A5">
        <w:rPr>
          <w:i w:val="1"/>
          <w:iCs w:val="1"/>
          <w:noProof w:val="0"/>
          <w:sz w:val="28"/>
          <w:szCs w:val="28"/>
          <w:lang w:val="en-GB"/>
        </w:rPr>
        <w:t xml:space="preserve"> </w:t>
      </w:r>
    </w:p>
    <w:p w:rsidR="3A8626A5" w:rsidP="3A8626A5" w:rsidRDefault="3A8626A5" w14:paraId="30DF9439" w14:textId="5C8E8034">
      <w:pPr>
        <w:pStyle w:val="ListParagraph"/>
        <w:rPr>
          <w:noProof w:val="0"/>
          <w:color w:val="0070C0"/>
          <w:sz w:val="32"/>
          <w:szCs w:val="32"/>
          <w:u w:val="none"/>
          <w:lang w:val="en-GB"/>
        </w:rPr>
      </w:pPr>
      <w:r w:rsidRPr="3A8626A5" w:rsidR="3A8626A5">
        <w:rPr>
          <w:noProof w:val="0"/>
          <w:sz w:val="28"/>
          <w:szCs w:val="28"/>
          <w:lang w:val="en-GB"/>
        </w:rPr>
        <w:t xml:space="preserve"> </w:t>
      </w:r>
      <w:r w:rsidRPr="3A8626A5" w:rsidR="3A8626A5">
        <w:rPr>
          <w:noProof w:val="0"/>
          <w:color w:val="0070C0"/>
          <w:sz w:val="32"/>
          <w:szCs w:val="32"/>
          <w:u w:val="none"/>
          <w:lang w:val="en-GB"/>
        </w:rPr>
        <w:t>www.topmarks.co.uk/maths-games/daily10</w:t>
      </w:r>
    </w:p>
    <w:p xmlns:wp14="http://schemas.microsoft.com/office/word/2010/wordml" w:rsidR="007A50B2" w:rsidP="3A8626A5" w:rsidRDefault="007A50B2" w14:paraId="6A05A809" wp14:textId="77777777">
      <w:pPr>
        <w:pStyle w:val="ListParagraph"/>
        <w:rPr>
          <w:rFonts w:cs="Calibri" w:cstheme="minorAscii"/>
          <w:sz w:val="32"/>
          <w:szCs w:val="32"/>
          <w:u w:val="none"/>
        </w:rPr>
      </w:pPr>
    </w:p>
    <w:p xmlns:wp14="http://schemas.microsoft.com/office/word/2010/wordml" w:rsidR="007D67FC" w:rsidP="60EE0503" w:rsidRDefault="007D67FC" w14:paraId="3E63FE78" wp14:textId="3AEC823E">
      <w:pPr>
        <w:pStyle w:val="ListParagraph"/>
        <w:numPr>
          <w:ilvl w:val="0"/>
          <w:numId w:val="1"/>
        </w:numPr>
        <w:rPr>
          <w:rFonts w:cs="Calibri" w:cstheme="minorAscii"/>
          <w:b w:val="1"/>
          <w:bCs w:val="1"/>
          <w:sz w:val="32"/>
          <w:szCs w:val="32"/>
        </w:rPr>
      </w:pPr>
      <w:r w:rsidRPr="0D6D016E" w:rsidR="0D6D016E">
        <w:rPr>
          <w:rFonts w:cs="Calibri" w:cstheme="minorAscii"/>
          <w:b w:val="1"/>
          <w:bCs w:val="1"/>
          <w:sz w:val="32"/>
          <w:szCs w:val="32"/>
          <w:u w:val="none"/>
        </w:rPr>
        <w:t>Topic</w:t>
      </w:r>
    </w:p>
    <w:p w:rsidR="5EAECEC6" w:rsidP="0D6D016E" w:rsidRDefault="5EAECEC6" w14:paraId="2A61023F" w14:textId="253F75CC">
      <w:pPr>
        <w:pStyle w:val="ListParagraph"/>
        <w:jc w:val="both"/>
        <w:rPr>
          <w:rFonts w:cs="Calibri" w:cstheme="minorAscii"/>
          <w:i w:val="1"/>
          <w:iCs w:val="1"/>
          <w:sz w:val="32"/>
          <w:szCs w:val="32"/>
        </w:rPr>
      </w:pPr>
      <w:r w:rsidRPr="0D6D016E" w:rsidR="0D6D016E">
        <w:rPr>
          <w:rFonts w:cs="Calibri" w:cstheme="minorAscii"/>
          <w:b w:val="1"/>
          <w:bCs w:val="1"/>
          <w:i w:val="1"/>
          <w:iCs w:val="1"/>
          <w:sz w:val="32"/>
          <w:szCs w:val="32"/>
          <w:u w:val="none"/>
        </w:rPr>
        <w:t>Map of Europe</w:t>
      </w:r>
    </w:p>
    <w:p w:rsidR="5EAECEC6" w:rsidP="62A88CAF" w:rsidRDefault="5EAECEC6" w14:paraId="53170BBF" w14:textId="2FCB22A5">
      <w:pPr>
        <w:pStyle w:val="ListParagraph"/>
        <w:jc w:val="both"/>
        <w:rPr>
          <w:rFonts w:cs="Calibri" w:cstheme="minorAscii"/>
          <w:i w:val="1"/>
          <w:iCs w:val="1"/>
          <w:sz w:val="28"/>
          <w:szCs w:val="28"/>
          <w:u w:val="none"/>
        </w:rPr>
      </w:pPr>
      <w:r w:rsidRPr="62A88CAF" w:rsidR="62A88CAF">
        <w:rPr>
          <w:rFonts w:ascii="Calibri" w:hAnsi="Calibri" w:eastAsia="Calibri" w:cs="Calibri"/>
          <w:b w:val="0"/>
          <w:bCs w:val="0"/>
          <w:i w:val="1"/>
          <w:iCs w:val="1"/>
          <w:noProof w:val="0"/>
          <w:color w:val="000000" w:themeColor="text1" w:themeTint="FF" w:themeShade="FF"/>
          <w:sz w:val="28"/>
          <w:szCs w:val="28"/>
          <w:u w:val="none"/>
          <w:lang w:val="en-GB"/>
        </w:rPr>
        <w:t>As we continue our topic of Ancient Greece, we take some time to do some geography relating to Europe, as this is the continent that Greece is in (and the UK too).</w:t>
      </w:r>
    </w:p>
    <w:p w:rsidR="5EAECEC6" w:rsidP="62A88CAF" w:rsidRDefault="5EAECEC6" w14:paraId="129BE50D" w14:textId="20B105D6">
      <w:pPr>
        <w:pStyle w:val="ListParagraph"/>
        <w:jc w:val="both"/>
        <w:rPr>
          <w:rFonts w:ascii="Calibri" w:hAnsi="Calibri" w:eastAsia="Calibri" w:cs="Calibri"/>
          <w:b w:val="0"/>
          <w:bCs w:val="0"/>
          <w:i w:val="1"/>
          <w:iCs w:val="1"/>
          <w:noProof w:val="0"/>
          <w:color w:val="000000" w:themeColor="text1" w:themeTint="FF" w:themeShade="FF"/>
          <w:sz w:val="28"/>
          <w:szCs w:val="28"/>
          <w:u w:val="none"/>
          <w:lang w:val="en-GB"/>
        </w:rPr>
      </w:pPr>
    </w:p>
    <w:p w:rsidR="5EAECEC6" w:rsidP="62A88CAF" w:rsidRDefault="5EAECEC6" w14:paraId="64185A46" w14:textId="5206E89E">
      <w:pPr>
        <w:pStyle w:val="ListParagraph"/>
        <w:jc w:val="both"/>
        <w:rPr>
          <w:rFonts w:cs="Calibri" w:cstheme="minorAscii"/>
          <w:i w:val="1"/>
          <w:iCs w:val="1"/>
          <w:sz w:val="28"/>
          <w:szCs w:val="28"/>
          <w:u w:val="none"/>
        </w:rPr>
      </w:pPr>
      <w:r w:rsidRPr="62A88CAF" w:rsidR="62A88CAF">
        <w:rPr>
          <w:rFonts w:ascii="Calibri" w:hAnsi="Calibri" w:eastAsia="Calibri" w:cs="Calibri"/>
          <w:b w:val="0"/>
          <w:bCs w:val="0"/>
          <w:i w:val="1"/>
          <w:iCs w:val="1"/>
          <w:noProof w:val="0"/>
          <w:color w:val="000000" w:themeColor="text1" w:themeTint="FF" w:themeShade="FF"/>
          <w:sz w:val="28"/>
          <w:szCs w:val="28"/>
          <w:u w:val="none"/>
          <w:lang w:val="en-GB"/>
        </w:rPr>
        <w:t>Take a look through this website, which contains a range of interesting facts about the continent of Europe:</w:t>
      </w:r>
    </w:p>
    <w:p w:rsidR="5EAECEC6" w:rsidP="0D6D016E" w:rsidRDefault="5EAECEC6" w14:paraId="7A9ABB55" w14:textId="204E8C6B">
      <w:pPr>
        <w:pStyle w:val="ListParagraph"/>
        <w:jc w:val="both"/>
      </w:pPr>
      <w:r w:rsidRPr="0D6D016E" w:rsidR="0D6D016E">
        <w:rPr>
          <w:noProof w:val="0"/>
          <w:color w:val="2F5496" w:themeColor="accent5" w:themeTint="FF" w:themeShade="BF"/>
          <w:sz w:val="32"/>
          <w:szCs w:val="32"/>
          <w:u w:val="single"/>
          <w:lang w:val="en-GB"/>
        </w:rPr>
        <w:t>www.kids-world-travel-guide.com/europe-facts.html</w:t>
      </w:r>
      <w:r w:rsidRPr="0D6D016E" w:rsidR="0D6D016E">
        <w:rPr>
          <w:rFonts w:ascii="Calibri" w:hAnsi="Calibri" w:eastAsia="Calibri" w:cs="Calibri"/>
          <w:b w:val="0"/>
          <w:bCs w:val="0"/>
          <w:i w:val="1"/>
          <w:iCs w:val="1"/>
          <w:noProof w:val="0"/>
          <w:color w:val="000000" w:themeColor="text1" w:themeTint="FF" w:themeShade="FF"/>
          <w:sz w:val="32"/>
          <w:szCs w:val="32"/>
          <w:u w:val="none"/>
          <w:lang w:val="en-GB"/>
        </w:rPr>
        <w:t xml:space="preserve"> </w:t>
      </w:r>
    </w:p>
    <w:p w:rsidR="5EAECEC6" w:rsidP="0D6D016E" w:rsidRDefault="5EAECEC6" w14:paraId="3984113A" w14:textId="2593408F">
      <w:pPr>
        <w:pStyle w:val="ListParagraph"/>
        <w:jc w:val="both"/>
        <w:rPr>
          <w:rFonts w:ascii="Calibri" w:hAnsi="Calibri" w:eastAsia="Calibri" w:cs="Calibri"/>
          <w:b w:val="0"/>
          <w:bCs w:val="0"/>
          <w:i w:val="1"/>
          <w:iCs w:val="1"/>
          <w:noProof w:val="0"/>
          <w:color w:val="000000" w:themeColor="text1" w:themeTint="FF" w:themeShade="FF"/>
          <w:sz w:val="32"/>
          <w:szCs w:val="32"/>
          <w:u w:val="none"/>
          <w:lang w:val="en-GB"/>
        </w:rPr>
      </w:pPr>
    </w:p>
    <w:p w:rsidR="5EAECEC6" w:rsidP="62A88CAF" w:rsidRDefault="5EAECEC6" w14:paraId="7126E46A" w14:textId="4FB1D69F">
      <w:pPr>
        <w:pStyle w:val="ListParagraph"/>
        <w:jc w:val="both"/>
        <w:rPr>
          <w:rFonts w:ascii="Calibri" w:hAnsi="Calibri" w:eastAsia="Calibri" w:cs="Calibri"/>
          <w:b w:val="0"/>
          <w:bCs w:val="0"/>
          <w:i w:val="1"/>
          <w:iCs w:val="1"/>
          <w:noProof w:val="0"/>
          <w:color w:val="000000" w:themeColor="text1" w:themeTint="FF" w:themeShade="FF"/>
          <w:sz w:val="28"/>
          <w:szCs w:val="28"/>
          <w:u w:val="none"/>
          <w:lang w:val="en-GB"/>
        </w:rPr>
      </w:pPr>
      <w:r w:rsidRPr="62A88CAF" w:rsidR="62A88CAF">
        <w:rPr>
          <w:rFonts w:ascii="Calibri" w:hAnsi="Calibri" w:eastAsia="Calibri" w:cs="Calibri"/>
          <w:b w:val="0"/>
          <w:bCs w:val="0"/>
          <w:i w:val="1"/>
          <w:iCs w:val="1"/>
          <w:noProof w:val="0"/>
          <w:color w:val="000000" w:themeColor="text1" w:themeTint="FF" w:themeShade="FF"/>
          <w:sz w:val="28"/>
          <w:szCs w:val="28"/>
          <w:u w:val="none"/>
          <w:lang w:val="en-GB"/>
        </w:rPr>
        <w:t>If you are able to print out the blank map of Europe, from the list of resources, then do so – if you can’t, then maybe you could draw your own map of Europe. How many countries can you label on the map?</w:t>
      </w:r>
    </w:p>
    <w:p w:rsidR="5EAECEC6" w:rsidP="62A88CAF" w:rsidRDefault="5EAECEC6" w14:paraId="5BD6E3A7" w14:textId="60291464">
      <w:pPr>
        <w:pStyle w:val="ListParagraph"/>
        <w:jc w:val="both"/>
        <w:rPr>
          <w:rFonts w:ascii="Calibri" w:hAnsi="Calibri" w:eastAsia="Calibri" w:cs="Calibri"/>
          <w:b w:val="0"/>
          <w:bCs w:val="0"/>
          <w:i w:val="1"/>
          <w:iCs w:val="1"/>
          <w:noProof w:val="0"/>
          <w:color w:val="000000" w:themeColor="text1" w:themeTint="FF" w:themeShade="FF"/>
          <w:sz w:val="28"/>
          <w:szCs w:val="28"/>
          <w:u w:val="none"/>
          <w:lang w:val="en-GB"/>
        </w:rPr>
      </w:pPr>
    </w:p>
    <w:p w:rsidR="5EAECEC6" w:rsidP="62A88CAF" w:rsidRDefault="5EAECEC6" w14:paraId="0E547139" w14:textId="1B62C10D">
      <w:pPr>
        <w:pStyle w:val="ListParagraph"/>
        <w:jc w:val="both"/>
        <w:rPr>
          <w:rFonts w:ascii="Calibri" w:hAnsi="Calibri" w:eastAsia="Calibri" w:cs="Calibri"/>
          <w:b w:val="0"/>
          <w:bCs w:val="0"/>
          <w:i w:val="1"/>
          <w:iCs w:val="1"/>
          <w:noProof w:val="0"/>
          <w:color w:val="000000" w:themeColor="text1" w:themeTint="FF" w:themeShade="FF"/>
          <w:sz w:val="28"/>
          <w:szCs w:val="28"/>
          <w:u w:val="none"/>
          <w:lang w:val="en-GB"/>
        </w:rPr>
      </w:pPr>
      <w:r w:rsidRPr="62A88CAF" w:rsidR="62A88CAF">
        <w:rPr>
          <w:rFonts w:ascii="Calibri" w:hAnsi="Calibri" w:eastAsia="Calibri" w:cs="Calibri"/>
          <w:b w:val="0"/>
          <w:bCs w:val="0"/>
          <w:i w:val="1"/>
          <w:iCs w:val="1"/>
          <w:noProof w:val="0"/>
          <w:color w:val="000000" w:themeColor="text1" w:themeTint="FF" w:themeShade="FF"/>
          <w:sz w:val="28"/>
          <w:szCs w:val="28"/>
          <w:u w:val="none"/>
          <w:lang w:val="en-GB"/>
        </w:rPr>
        <w:t>Now take a look at this interactive map of Europe – how many countries did you label correctly? Add in the names of any countries that you didn’t include on your map. Remember that country names should begin with a capital letter.</w:t>
      </w:r>
    </w:p>
    <w:p w:rsidR="5EAECEC6" w:rsidP="0D6D016E" w:rsidRDefault="5EAECEC6" w14:paraId="3A092EB9" w14:textId="0FB866BA">
      <w:pPr>
        <w:pStyle w:val="ListParagraph"/>
        <w:jc w:val="both"/>
        <w:rPr>
          <w:sz w:val="32"/>
          <w:szCs w:val="32"/>
        </w:rPr>
      </w:pPr>
      <w:hyperlink r:id="R7718867711734d8d">
        <w:r w:rsidRPr="0D6D016E" w:rsidR="0D6D016E">
          <w:rPr>
            <w:rStyle w:val="Hyperlink"/>
            <w:noProof w:val="0"/>
            <w:sz w:val="32"/>
            <w:szCs w:val="32"/>
            <w:lang w:val="en-GB"/>
          </w:rPr>
          <w:t>www.yourchildlearns.com/europe_map.htm</w:t>
        </w:r>
      </w:hyperlink>
    </w:p>
    <w:p w:rsidR="5EAECEC6" w:rsidP="0D6D016E" w:rsidRDefault="5EAECEC6" w14:paraId="6CA7A204" w14:textId="4DC86AD8">
      <w:pPr>
        <w:pStyle w:val="ListParagraph"/>
        <w:ind w:left="0"/>
        <w:jc w:val="both"/>
        <w:rPr>
          <w:noProof w:val="0"/>
          <w:lang w:val="en-GB"/>
        </w:rPr>
      </w:pPr>
    </w:p>
    <w:p xmlns:wp14="http://schemas.microsoft.com/office/word/2010/wordml" w:rsidRPr="00C16651" w:rsidR="007D67FC" w:rsidP="3A8626A5" w:rsidRDefault="007D67FC" w14:paraId="696B909A" wp14:textId="6E8B1AE1">
      <w:pPr>
        <w:rPr>
          <w:rFonts w:cs="Calibri" w:cstheme="minorAscii"/>
          <w:b w:val="1"/>
          <w:bCs w:val="1"/>
          <w:color w:val="00B050"/>
          <w:sz w:val="32"/>
          <w:szCs w:val="32"/>
          <w:u w:val="none"/>
        </w:rPr>
      </w:pPr>
      <w:r w:rsidRPr="3A8626A5" w:rsidR="3A8626A5">
        <w:rPr>
          <w:rFonts w:cs="Calibri" w:cstheme="minorAscii"/>
          <w:b w:val="1"/>
          <w:bCs w:val="1"/>
          <w:color w:val="00B050"/>
          <w:sz w:val="32"/>
          <w:szCs w:val="32"/>
          <w:u w:val="none"/>
        </w:rPr>
        <w:t>Tuesday 28</w:t>
      </w:r>
      <w:r w:rsidRPr="3A8626A5" w:rsidR="3A8626A5">
        <w:rPr>
          <w:rFonts w:cs="Calibri" w:cstheme="minorAscii"/>
          <w:b w:val="1"/>
          <w:bCs w:val="1"/>
          <w:color w:val="00B050"/>
          <w:sz w:val="32"/>
          <w:szCs w:val="32"/>
          <w:u w:val="none"/>
          <w:vertAlign w:val="superscript"/>
        </w:rPr>
        <w:t>th</w:t>
      </w:r>
      <w:r w:rsidRPr="3A8626A5" w:rsidR="3A8626A5">
        <w:rPr>
          <w:rFonts w:cs="Calibri" w:cstheme="minorAscii"/>
          <w:b w:val="1"/>
          <w:bCs w:val="1"/>
          <w:color w:val="00B050"/>
          <w:sz w:val="32"/>
          <w:szCs w:val="32"/>
          <w:u w:val="none"/>
        </w:rPr>
        <w:t xml:space="preserve"> April</w:t>
      </w:r>
    </w:p>
    <w:p xmlns:wp14="http://schemas.microsoft.com/office/word/2010/wordml" w:rsidRPr="007D67FC" w:rsidR="007A50B2" w:rsidP="60EE0503" w:rsidRDefault="007A50B2" w14:paraId="4D331270" wp14:textId="77777777">
      <w:pPr>
        <w:pStyle w:val="ListParagraph"/>
        <w:numPr>
          <w:ilvl w:val="0"/>
          <w:numId w:val="11"/>
        </w:numPr>
        <w:rPr>
          <w:rFonts w:cs="Calibri" w:cstheme="minorAscii"/>
          <w:sz w:val="32"/>
          <w:szCs w:val="32"/>
        </w:rPr>
      </w:pPr>
      <w:r w:rsidRPr="62A88CAF" w:rsidR="62A88CAF">
        <w:rPr>
          <w:rFonts w:cs="Calibri" w:cstheme="minorAscii"/>
          <w:b w:val="1"/>
          <w:bCs w:val="1"/>
          <w:sz w:val="32"/>
          <w:szCs w:val="32"/>
          <w:u w:val="none"/>
        </w:rPr>
        <w:t>English</w:t>
      </w:r>
      <w:r w:rsidRPr="62A88CAF" w:rsidR="62A88CAF">
        <w:rPr>
          <w:rFonts w:cs="Calibri" w:cstheme="minorAscii"/>
          <w:b w:val="1"/>
          <w:bCs w:val="1"/>
          <w:sz w:val="32"/>
          <w:szCs w:val="32"/>
        </w:rPr>
        <w:t xml:space="preserve"> </w:t>
      </w:r>
    </w:p>
    <w:p w:rsidR="5EAECEC6" w:rsidP="62A88CAF" w:rsidRDefault="5EAECEC6" w14:paraId="25B8C310" w14:textId="011CA819">
      <w:pPr>
        <w:pStyle w:val="ListParagraph"/>
        <w:rPr>
          <w:rFonts w:cs="Calibri" w:cstheme="minorAscii"/>
          <w:b w:val="1"/>
          <w:bCs w:val="1"/>
          <w:i w:val="1"/>
          <w:iCs w:val="1"/>
          <w:sz w:val="32"/>
          <w:szCs w:val="32"/>
        </w:rPr>
      </w:pPr>
      <w:proofErr w:type="spellStart"/>
      <w:r w:rsidRPr="62A88CAF" w:rsidR="62A88CAF">
        <w:rPr>
          <w:rFonts w:cs="Calibri" w:cstheme="minorAscii"/>
          <w:b w:val="1"/>
          <w:bCs w:val="1"/>
          <w:i w:val="1"/>
          <w:iCs w:val="1"/>
          <w:sz w:val="32"/>
          <w:szCs w:val="32"/>
          <w:u w:val="none"/>
        </w:rPr>
        <w:t>SPaG</w:t>
      </w:r>
      <w:proofErr w:type="spellEnd"/>
      <w:r w:rsidRPr="62A88CAF" w:rsidR="62A88CAF">
        <w:rPr>
          <w:rFonts w:cs="Calibri" w:cstheme="minorAscii"/>
          <w:b w:val="1"/>
          <w:bCs w:val="1"/>
          <w:i w:val="1"/>
          <w:iCs w:val="1"/>
          <w:sz w:val="32"/>
          <w:szCs w:val="32"/>
          <w:u w:val="none"/>
        </w:rPr>
        <w:t xml:space="preserve"> (Spelling &amp; Grammar) Activity</w:t>
      </w:r>
    </w:p>
    <w:p w:rsidR="62A88CAF" w:rsidP="62A88CAF" w:rsidRDefault="62A88CAF" w14:paraId="51AD7BFC" w14:textId="1C66AD22">
      <w:pPr>
        <w:pStyle w:val="ListParagraph"/>
        <w:bidi w:val="0"/>
        <w:spacing w:before="0" w:beforeAutospacing="off" w:after="0" w:afterAutospacing="off" w:line="259" w:lineRule="auto"/>
        <w:ind w:left="720" w:right="0"/>
        <w:jc w:val="both"/>
        <w:rPr>
          <w:rFonts w:ascii="Calibri Light" w:hAnsi="Calibri Light" w:eastAsia="Calibri Light" w:cs="Calibri Light"/>
          <w:b w:val="0"/>
          <w:bCs w:val="0"/>
          <w:i w:val="1"/>
          <w:iCs w:val="1"/>
          <w:noProof w:val="0"/>
          <w:color w:val="000000" w:themeColor="text1" w:themeTint="FF" w:themeShade="FF"/>
          <w:sz w:val="28"/>
          <w:szCs w:val="28"/>
          <w:lang w:val="en-GB"/>
        </w:rPr>
      </w:pPr>
      <w:r w:rsidRPr="62A88CAF" w:rsidR="62A88CAF">
        <w:rPr>
          <w:rFonts w:cs="Calibri" w:cstheme="minorAscii"/>
          <w:i w:val="1"/>
          <w:iCs w:val="1"/>
          <w:sz w:val="28"/>
          <w:szCs w:val="28"/>
        </w:rPr>
        <w:t xml:space="preserve">This pack contains three different levels of </w:t>
      </w:r>
      <w:proofErr w:type="spellStart"/>
      <w:r w:rsidRPr="62A88CAF" w:rsidR="62A88CAF">
        <w:rPr>
          <w:rFonts w:cs="Calibri" w:cstheme="minorAscii"/>
          <w:i w:val="1"/>
          <w:iCs w:val="1"/>
          <w:sz w:val="28"/>
          <w:szCs w:val="28"/>
        </w:rPr>
        <w:t>SPaG</w:t>
      </w:r>
      <w:proofErr w:type="spellEnd"/>
      <w:r w:rsidRPr="62A88CAF" w:rsidR="62A88CAF">
        <w:rPr>
          <w:rFonts w:cs="Calibri" w:cstheme="minorAscii"/>
          <w:i w:val="1"/>
          <w:iCs w:val="1"/>
          <w:sz w:val="28"/>
          <w:szCs w:val="28"/>
        </w:rPr>
        <w:t xml:space="preserve"> activities which are marked with either 1, 2 or 3 stars – the greater the number of stars, the more challenging the task. Make sure that you select one that will challenge you rather than one that you find easy. (The answers to questions are included – so no peaking until you’ve finished! </w:t>
      </w:r>
      <w:r w:rsidRPr="62A88CAF" w:rsidR="62A88CAF">
        <w:rPr>
          <w:rFonts w:ascii="Calibri Light" w:hAnsi="Calibri Light" w:eastAsia="Calibri Light" w:cs="Calibri Light"/>
          <w:b w:val="0"/>
          <w:bCs w:val="0"/>
          <w:i w:val="0"/>
          <w:iCs w:val="0"/>
          <w:noProof w:val="0"/>
          <w:color w:val="000000" w:themeColor="text1" w:themeTint="FF" w:themeShade="FF"/>
          <w:sz w:val="28"/>
          <w:szCs w:val="28"/>
          <w:lang w:val="en-GB"/>
        </w:rPr>
        <w:t>😉)</w:t>
      </w:r>
      <w:r w:rsidRPr="62A88CAF" w:rsidR="62A88CAF">
        <w:rPr>
          <w:rFonts w:ascii="Calibri Light" w:hAnsi="Calibri Light" w:eastAsia="Calibri Light" w:cs="Calibri Light"/>
          <w:b w:val="0"/>
          <w:bCs w:val="0"/>
          <w:i w:val="1"/>
          <w:iCs w:val="1"/>
          <w:noProof w:val="0"/>
          <w:color w:val="000000" w:themeColor="text1" w:themeTint="FF" w:themeShade="FF"/>
          <w:sz w:val="28"/>
          <w:szCs w:val="28"/>
          <w:lang w:val="en-GB"/>
        </w:rPr>
        <w:t>.</w:t>
      </w:r>
    </w:p>
    <w:p w:rsidR="62A88CAF" w:rsidP="62A88CAF" w:rsidRDefault="62A88CAF" w14:paraId="3D13774A" w14:textId="1301E00D">
      <w:pPr>
        <w:pStyle w:val="ListParagraph"/>
        <w:rPr>
          <w:rFonts w:cs="Calibri" w:cstheme="minorAscii"/>
          <w:b w:val="1"/>
          <w:bCs w:val="1"/>
          <w:i w:val="1"/>
          <w:iCs w:val="1"/>
          <w:sz w:val="32"/>
          <w:szCs w:val="32"/>
          <w:u w:val="none"/>
        </w:rPr>
      </w:pPr>
    </w:p>
    <w:p w:rsidR="5EAECEC6" w:rsidP="3A8626A5" w:rsidRDefault="5EAECEC6" w14:paraId="6F50320C">
      <w:pPr>
        <w:pStyle w:val="ListParagraph"/>
        <w:numPr>
          <w:ilvl w:val="0"/>
          <w:numId w:val="11"/>
        </w:numPr>
        <w:rPr>
          <w:rFonts w:cs="Calibri" w:cstheme="minorAscii"/>
          <w:b w:val="1"/>
          <w:bCs w:val="1"/>
          <w:sz w:val="32"/>
          <w:szCs w:val="32"/>
        </w:rPr>
      </w:pPr>
      <w:r w:rsidRPr="3A8626A5" w:rsidR="3A8626A5">
        <w:rPr>
          <w:rFonts w:cs="Calibri" w:cstheme="minorAscii"/>
          <w:b w:val="1"/>
          <w:bCs w:val="1"/>
          <w:sz w:val="32"/>
          <w:szCs w:val="32"/>
          <w:u w:val="none"/>
        </w:rPr>
        <w:t>Maths</w:t>
      </w:r>
    </w:p>
    <w:p w:rsidR="3A8626A5" w:rsidP="3A8626A5" w:rsidRDefault="3A8626A5" w14:paraId="1A80D776" w14:textId="0B418344">
      <w:pPr>
        <w:pStyle w:val="ListParagraph"/>
        <w:rPr>
          <w:b w:val="1"/>
          <w:bCs w:val="1"/>
          <w:noProof w:val="0"/>
          <w:sz w:val="32"/>
          <w:szCs w:val="32"/>
          <w:u w:val="none"/>
          <w:lang w:val="en-GB"/>
        </w:rPr>
      </w:pPr>
      <w:r w:rsidRPr="3A8626A5" w:rsidR="3A8626A5">
        <w:rPr>
          <w:b w:val="1"/>
          <w:bCs w:val="1"/>
          <w:noProof w:val="0"/>
          <w:sz w:val="32"/>
          <w:szCs w:val="32"/>
          <w:u w:val="none"/>
          <w:lang w:val="en-GB"/>
        </w:rPr>
        <w:t>Multiplication and Division Learning from Home Booklet</w:t>
      </w:r>
    </w:p>
    <w:p w:rsidR="3A8626A5" w:rsidP="3A8626A5" w:rsidRDefault="3A8626A5" w14:paraId="42DFFB34" w14:textId="7788DF11">
      <w:pPr>
        <w:pStyle w:val="ListParagraph"/>
        <w:jc w:val="both"/>
        <w:rPr>
          <w:i w:val="1"/>
          <w:iCs w:val="1"/>
          <w:noProof w:val="0"/>
          <w:sz w:val="32"/>
          <w:szCs w:val="32"/>
          <w:u w:val="none"/>
          <w:lang w:val="en-GB"/>
        </w:rPr>
      </w:pPr>
      <w:r w:rsidRPr="3A8626A5" w:rsidR="3A8626A5">
        <w:rPr>
          <w:i w:val="1"/>
          <w:iCs w:val="1"/>
          <w:noProof w:val="0"/>
          <w:sz w:val="32"/>
          <w:szCs w:val="32"/>
          <w:u w:val="none"/>
          <w:lang w:val="en-GB"/>
        </w:rPr>
        <w:t>Common Factors - pages 4 &amp; 5</w:t>
      </w:r>
    </w:p>
    <w:p w:rsidR="3A8626A5" w:rsidP="3A8626A5" w:rsidRDefault="3A8626A5" w14:paraId="333E41FF" w14:textId="397F39E8">
      <w:pPr>
        <w:pStyle w:val="ListParagraph"/>
        <w:jc w:val="both"/>
        <w:rPr>
          <w:noProof w:val="0"/>
          <w:color w:val="auto"/>
          <w:sz w:val="30"/>
          <w:szCs w:val="30"/>
          <w:u w:val="none"/>
          <w:lang w:val="en-GB"/>
        </w:rPr>
      </w:pPr>
    </w:p>
    <w:p w:rsidR="3A8626A5" w:rsidP="3A8626A5" w:rsidRDefault="3A8626A5" w14:paraId="18AC7BCC" w14:textId="3D2FB8B2">
      <w:pPr>
        <w:pStyle w:val="ListParagraph"/>
        <w:jc w:val="both"/>
        <w:rPr>
          <w:i w:val="1"/>
          <w:iCs w:val="1"/>
          <w:noProof w:val="0"/>
          <w:color w:val="auto"/>
          <w:sz w:val="30"/>
          <w:szCs w:val="30"/>
          <w:u w:val="none"/>
          <w:lang w:val="en-GB"/>
        </w:rPr>
      </w:pPr>
      <w:r w:rsidRPr="3A8626A5" w:rsidR="3A8626A5">
        <w:rPr>
          <w:i w:val="1"/>
          <w:iCs w:val="1"/>
          <w:noProof w:val="0"/>
          <w:color w:val="auto"/>
          <w:sz w:val="30"/>
          <w:szCs w:val="30"/>
          <w:u w:val="none"/>
          <w:lang w:val="en-GB"/>
        </w:rPr>
        <w:t>If you are not able to print out the activity sheet, then record the questions and answers on a piece of paper.</w:t>
      </w:r>
    </w:p>
    <w:p w:rsidR="3A8626A5" w:rsidP="3A8626A5" w:rsidRDefault="3A8626A5" w14:paraId="5632FF94" w14:textId="73CAEE37">
      <w:pPr>
        <w:pStyle w:val="ListParagraph"/>
        <w:jc w:val="both"/>
        <w:rPr>
          <w:i w:val="1"/>
          <w:iCs w:val="1"/>
          <w:noProof w:val="0"/>
          <w:color w:val="auto"/>
          <w:sz w:val="30"/>
          <w:szCs w:val="30"/>
          <w:u w:val="none"/>
          <w:lang w:val="en-GB"/>
        </w:rPr>
      </w:pPr>
    </w:p>
    <w:p w:rsidR="3A8626A5" w:rsidP="3A8626A5" w:rsidRDefault="3A8626A5" w14:paraId="2C6BE659" w14:textId="7B0A3830">
      <w:pPr>
        <w:pStyle w:val="ListParagraph"/>
        <w:jc w:val="both"/>
        <w:rPr>
          <w:rFonts w:ascii="Calibri" w:hAnsi="Calibri" w:eastAsia="Calibri" w:cs="Calibri"/>
          <w:b w:val="0"/>
          <w:bCs w:val="0"/>
          <w:i w:val="1"/>
          <w:iCs w:val="1"/>
          <w:noProof w:val="0"/>
          <w:color w:val="000000" w:themeColor="text1" w:themeTint="FF" w:themeShade="FF"/>
          <w:sz w:val="27"/>
          <w:szCs w:val="27"/>
          <w:u w:val="none"/>
          <w:lang w:val="en-GB"/>
        </w:rPr>
      </w:pP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If you need a reminder about common factors, then take a look at the following clip:</w:t>
      </w:r>
    </w:p>
    <w:p w:rsidR="3A8626A5" w:rsidP="3A8626A5" w:rsidRDefault="3A8626A5" w14:paraId="7358E65B" w14:textId="10F55DD1">
      <w:pPr>
        <w:pStyle w:val="ListParagraph"/>
        <w:jc w:val="both"/>
        <w:rPr>
          <w:noProof w:val="0"/>
          <w:color w:val="0070C0"/>
          <w:sz w:val="32"/>
          <w:szCs w:val="32"/>
          <w:u w:val="single"/>
          <w:lang w:val="en-GB"/>
        </w:rPr>
      </w:pPr>
      <w:hyperlink r:id="R500bbc749f5b446c">
        <w:r w:rsidRPr="62A88CAF" w:rsidR="62A88CAF">
          <w:rPr>
            <w:rStyle w:val="Hyperlink"/>
            <w:noProof w:val="0"/>
            <w:color w:val="0070C0"/>
            <w:sz w:val="32"/>
            <w:szCs w:val="32"/>
            <w:u w:val="single"/>
            <w:lang w:val="en-GB"/>
          </w:rPr>
          <w:t>www.youtube.com/watch?v=1oQTriXR_Iw</w:t>
        </w:r>
      </w:hyperlink>
    </w:p>
    <w:p w:rsidR="62A88CAF" w:rsidP="62A88CAF" w:rsidRDefault="62A88CAF" w14:paraId="2183613B" w14:textId="3A2EDE75">
      <w:pPr>
        <w:pStyle w:val="ListParagraph"/>
        <w:jc w:val="both"/>
        <w:rPr>
          <w:rFonts w:ascii="Calibri Light" w:hAnsi="Calibri Light" w:eastAsia="Calibri Light" w:cs="Calibri Light"/>
          <w:b w:val="0"/>
          <w:bCs w:val="0"/>
          <w:i w:val="1"/>
          <w:iCs w:val="1"/>
          <w:noProof w:val="0"/>
          <w:color w:val="FF0000"/>
          <w:sz w:val="32"/>
          <w:szCs w:val="32"/>
          <w:lang w:val="en-GB"/>
        </w:rPr>
      </w:pPr>
      <w:r w:rsidRPr="62A88CAF" w:rsidR="62A88CAF">
        <w:rPr>
          <w:rFonts w:ascii="Calibri Light" w:hAnsi="Calibri Light" w:eastAsia="Calibri Light" w:cs="Calibri Light"/>
          <w:b w:val="0"/>
          <w:bCs w:val="0"/>
          <w:i w:val="1"/>
          <w:iCs w:val="1"/>
          <w:noProof w:val="0"/>
          <w:color w:val="FF0000"/>
          <w:sz w:val="32"/>
          <w:szCs w:val="32"/>
          <w:lang w:val="en-GB"/>
        </w:rPr>
        <w:t>Answers, for these questions, will be revealed next week.</w:t>
      </w:r>
    </w:p>
    <w:p xmlns:wp14="http://schemas.microsoft.com/office/word/2010/wordml" w:rsidR="007A50B2" w:rsidP="007A50B2" w:rsidRDefault="007A50B2" w14:paraId="0D0B940D" wp14:textId="77777777">
      <w:pPr>
        <w:pStyle w:val="ListParagraph"/>
        <w:rPr>
          <w:rFonts w:cstheme="minorHAnsi"/>
          <w:sz w:val="32"/>
          <w:szCs w:val="32"/>
        </w:rPr>
      </w:pPr>
    </w:p>
    <w:p w:rsidR="0D6D016E" w:rsidP="0D6D016E" w:rsidRDefault="0D6D016E" w14:paraId="06C96477" w14:textId="4B423C1F">
      <w:pPr>
        <w:pStyle w:val="ListParagraph"/>
        <w:numPr>
          <w:ilvl w:val="0"/>
          <w:numId w:val="11"/>
        </w:numPr>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1"/>
          <w:bCs w:val="1"/>
          <w:sz w:val="32"/>
          <w:szCs w:val="32"/>
          <w:highlight w:val="yellow"/>
        </w:rPr>
      </w:pPr>
      <w:r w:rsidRPr="62A88CAF" w:rsidR="62A88CAF">
        <w:rPr>
          <w:rFonts w:cs="Calibri" w:cstheme="minorAscii"/>
          <w:b w:val="1"/>
          <w:bCs w:val="1"/>
          <w:sz w:val="32"/>
          <w:szCs w:val="32"/>
        </w:rPr>
        <w:t>Topic</w:t>
      </w:r>
    </w:p>
    <w:p w:rsidR="0D6D016E" w:rsidP="62A88CAF" w:rsidRDefault="0D6D016E" w14:paraId="728A61F8" w14:textId="4F52FC83">
      <w:pPr>
        <w:pStyle w:val="Normal"/>
        <w:bidi w:val="0"/>
        <w:spacing w:before="0" w:beforeAutospacing="off" w:after="0" w:afterAutospacing="off" w:line="259" w:lineRule="auto"/>
        <w:ind w:left="360" w:right="0"/>
        <w:jc w:val="both"/>
        <w:rPr>
          <w:rFonts w:cs="Calibri" w:cstheme="minorAscii"/>
          <w:b w:val="1"/>
          <w:bCs w:val="1"/>
          <w:sz w:val="32"/>
          <w:szCs w:val="32"/>
        </w:rPr>
      </w:pPr>
      <w:r w:rsidRPr="62A88CAF" w:rsidR="62A88CAF">
        <w:rPr>
          <w:rFonts w:cs="Calibri" w:cstheme="minorAscii"/>
          <w:b w:val="1"/>
          <w:bCs w:val="1"/>
          <w:sz w:val="32"/>
          <w:szCs w:val="32"/>
        </w:rPr>
        <w:t xml:space="preserve">     Flags of Europe</w:t>
      </w:r>
    </w:p>
    <w:p w:rsidR="62A88CAF" w:rsidP="62A88CAF" w:rsidRDefault="62A88CAF" w14:paraId="59E6B36E" w14:textId="0B090D46">
      <w:pPr>
        <w:pStyle w:val="ListParagraph"/>
        <w:jc w:val="both"/>
        <w:rPr>
          <w:i w:val="1"/>
          <w:iCs w:val="1"/>
          <w:noProof w:val="0"/>
          <w:sz w:val="28"/>
          <w:szCs w:val="28"/>
          <w:lang w:val="en-GB"/>
        </w:rPr>
      </w:pPr>
      <w:r w:rsidRPr="62A88CAF" w:rsidR="62A88CAF">
        <w:rPr>
          <w:i w:val="1"/>
          <w:iCs w:val="1"/>
          <w:noProof w:val="0"/>
          <w:sz w:val="28"/>
          <w:szCs w:val="28"/>
          <w:lang w:val="en-GB"/>
        </w:rPr>
        <w:t xml:space="preserve">Take a look at this website about Europe and read through the information. Then, in the section subtitled ‘Countries of Europe’ click on the country names to discover what each countries’ flag looks like: </w:t>
      </w:r>
    </w:p>
    <w:p w:rsidR="62A88CAF" w:rsidP="62A88CAF" w:rsidRDefault="62A88CAF" w14:paraId="5D81C316" w14:textId="3B53E46C">
      <w:pPr>
        <w:pStyle w:val="ListParagraph"/>
        <w:jc w:val="both"/>
        <w:rPr>
          <w:noProof w:val="0"/>
          <w:color w:val="2F5496" w:themeColor="accent5" w:themeTint="FF" w:themeShade="BF"/>
          <w:sz w:val="32"/>
          <w:szCs w:val="32"/>
          <w:u w:val="single"/>
          <w:lang w:val="en-GB"/>
        </w:rPr>
      </w:pPr>
      <w:r w:rsidRPr="62A88CAF" w:rsidR="62A88CAF">
        <w:rPr>
          <w:noProof w:val="0"/>
          <w:color w:val="2F5496" w:themeColor="accent5" w:themeTint="FF" w:themeShade="BF"/>
          <w:sz w:val="32"/>
          <w:szCs w:val="32"/>
          <w:u w:val="single"/>
          <w:lang w:val="en-GB"/>
        </w:rPr>
        <w:t>www.ducksters.com/geography/europe.php</w:t>
      </w:r>
      <w:r w:rsidRPr="62A88CAF" w:rsidR="62A88CAF">
        <w:rPr>
          <w:noProof w:val="0"/>
          <w:color w:val="2F5496" w:themeColor="accent5" w:themeTint="FF" w:themeShade="BF"/>
          <w:sz w:val="32"/>
          <w:szCs w:val="32"/>
          <w:lang w:val="en-GB"/>
        </w:rPr>
        <w:t xml:space="preserve"> </w:t>
      </w:r>
    </w:p>
    <w:p w:rsidR="62A88CAF" w:rsidP="62A88CAF" w:rsidRDefault="62A88CAF" w14:paraId="123ABB0D" w14:textId="75712D96">
      <w:pPr>
        <w:pStyle w:val="ListParagraph"/>
        <w:jc w:val="both"/>
        <w:rPr>
          <w:noProof w:val="0"/>
          <w:sz w:val="32"/>
          <w:szCs w:val="32"/>
          <w:lang w:val="en-GB"/>
        </w:rPr>
      </w:pPr>
    </w:p>
    <w:p w:rsidR="62A88CAF" w:rsidP="62A88CAF" w:rsidRDefault="62A88CAF" w14:paraId="7A9BFFCE" w14:textId="51F51C4B">
      <w:pPr>
        <w:pStyle w:val="ListParagraph"/>
        <w:jc w:val="both"/>
        <w:rPr>
          <w:i w:val="1"/>
          <w:iCs w:val="1"/>
          <w:noProof w:val="0"/>
          <w:sz w:val="28"/>
          <w:szCs w:val="28"/>
          <w:lang w:val="en-GB"/>
        </w:rPr>
      </w:pPr>
      <w:r w:rsidRPr="62A88CAF" w:rsidR="62A88CAF">
        <w:rPr>
          <w:i w:val="1"/>
          <w:iCs w:val="1"/>
          <w:noProof w:val="0"/>
          <w:sz w:val="28"/>
          <w:szCs w:val="28"/>
          <w:lang w:val="en-GB"/>
        </w:rPr>
        <w:t>Now, complete this quiz – how many of the European countries’ flags can you remember?</w:t>
      </w:r>
    </w:p>
    <w:p w:rsidR="62A88CAF" w:rsidP="62A88CAF" w:rsidRDefault="62A88CAF" w14:paraId="39A2ABE7" w14:textId="0B90F960">
      <w:pPr>
        <w:pStyle w:val="ListParagraph"/>
        <w:jc w:val="both"/>
        <w:rPr>
          <w:noProof w:val="0"/>
          <w:color w:val="2F5496" w:themeColor="accent5" w:themeTint="FF" w:themeShade="BF"/>
          <w:sz w:val="32"/>
          <w:szCs w:val="32"/>
          <w:u w:val="single"/>
          <w:lang w:val="en-GB"/>
        </w:rPr>
      </w:pPr>
      <w:r w:rsidRPr="62A88CAF" w:rsidR="62A88CAF">
        <w:rPr>
          <w:noProof w:val="0"/>
          <w:color w:val="2F5496" w:themeColor="accent5" w:themeTint="FF" w:themeShade="BF"/>
          <w:sz w:val="32"/>
          <w:szCs w:val="32"/>
          <w:u w:val="single"/>
          <w:lang w:val="en-GB"/>
        </w:rPr>
        <w:t>www.ducksters.com/games/europe_flags_map_game.php</w:t>
      </w:r>
    </w:p>
    <w:p xmlns:wp14="http://schemas.microsoft.com/office/word/2010/wordml" w:rsidRPr="00C16651" w:rsidR="00C16651" w:rsidP="00C16651" w:rsidRDefault="00C16651" w14:paraId="60061E4C" wp14:textId="77777777">
      <w:pPr>
        <w:pStyle w:val="ListParagraph"/>
        <w:rPr>
          <w:rFonts w:cstheme="minorHAnsi"/>
          <w:sz w:val="32"/>
          <w:szCs w:val="32"/>
        </w:rPr>
      </w:pPr>
    </w:p>
    <w:p xmlns:wp14="http://schemas.microsoft.com/office/word/2010/wordml" w:rsidRPr="00C16651" w:rsidR="007118BB" w:rsidP="52D7D82F" w:rsidRDefault="007A50B2" w14:paraId="7E0471D7" wp14:textId="57BECF8A">
      <w:pPr>
        <w:rPr>
          <w:rFonts w:cs="Calibri" w:cstheme="minorAscii"/>
          <w:b w:val="1"/>
          <w:bCs w:val="1"/>
          <w:color w:val="0070C0"/>
          <w:sz w:val="32"/>
          <w:szCs w:val="32"/>
          <w:u w:val="single"/>
        </w:rPr>
      </w:pPr>
      <w:r w:rsidRPr="3A8626A5" w:rsidR="3A8626A5">
        <w:rPr>
          <w:rFonts w:cs="Calibri" w:cstheme="minorAscii"/>
          <w:b w:val="1"/>
          <w:bCs w:val="1"/>
          <w:color w:val="0070C0"/>
          <w:sz w:val="32"/>
          <w:szCs w:val="32"/>
          <w:u w:val="single"/>
        </w:rPr>
        <w:t>Wednesday 29</w:t>
      </w:r>
      <w:r w:rsidRPr="3A8626A5" w:rsidR="3A8626A5">
        <w:rPr>
          <w:rFonts w:cs="Calibri" w:cstheme="minorAscii"/>
          <w:b w:val="1"/>
          <w:bCs w:val="1"/>
          <w:color w:val="0070C0"/>
          <w:sz w:val="32"/>
          <w:szCs w:val="32"/>
          <w:u w:val="single"/>
          <w:vertAlign w:val="superscript"/>
        </w:rPr>
        <w:t>th</w:t>
      </w:r>
      <w:r w:rsidRPr="3A8626A5" w:rsidR="3A8626A5">
        <w:rPr>
          <w:rFonts w:cs="Calibri" w:cstheme="minorAscii"/>
          <w:b w:val="1"/>
          <w:bCs w:val="1"/>
          <w:color w:val="0070C0"/>
          <w:sz w:val="32"/>
          <w:szCs w:val="32"/>
          <w:u w:val="single"/>
        </w:rPr>
        <w:t xml:space="preserve"> April</w:t>
      </w:r>
    </w:p>
    <w:p xmlns:wp14="http://schemas.microsoft.com/office/word/2010/wordml" w:rsidRPr="007D67FC" w:rsidR="008F2E80" w:rsidP="62A88CAF" w:rsidRDefault="008F2E80" w14:paraId="0AA41D80" wp14:textId="46CA110A">
      <w:pPr>
        <w:pStyle w:val="ListParagraph"/>
        <w:numPr>
          <w:ilvl w:val="0"/>
          <w:numId w:val="14"/>
        </w:numPr>
        <w:rPr>
          <w:rFonts w:cs="Calibri" w:cstheme="minorAscii"/>
          <w:sz w:val="32"/>
          <w:szCs w:val="32"/>
        </w:rPr>
      </w:pPr>
      <w:r w:rsidRPr="62A88CAF" w:rsidR="62A88CAF">
        <w:rPr>
          <w:rFonts w:cs="Calibri" w:cstheme="minorAscii"/>
          <w:b w:val="1"/>
          <w:bCs w:val="1"/>
          <w:sz w:val="32"/>
          <w:szCs w:val="32"/>
        </w:rPr>
        <w:t>English - writing task part 1</w:t>
      </w:r>
    </w:p>
    <w:p w:rsidR="62A88CAF" w:rsidP="62A88CAF" w:rsidRDefault="62A88CAF" w14:paraId="367888F5" w14:textId="7ADF3F95">
      <w:pPr>
        <w:pStyle w:val="ListParagraph"/>
        <w:jc w:val="both"/>
        <w:rPr>
          <w:rFonts w:cs="Calibri" w:cstheme="minorAscii"/>
          <w:i w:val="1"/>
          <w:iCs w:val="1"/>
          <w:sz w:val="28"/>
          <w:szCs w:val="28"/>
        </w:rPr>
      </w:pPr>
      <w:r w:rsidRPr="62A88CAF" w:rsidR="62A88CAF">
        <w:rPr>
          <w:rFonts w:cs="Calibri" w:cstheme="minorAscii"/>
          <w:i w:val="1"/>
          <w:iCs w:val="1"/>
          <w:sz w:val="28"/>
          <w:szCs w:val="28"/>
        </w:rPr>
        <w:t>Read the following extract from ‘Dragon Rider’ by Cornelia Funke:</w:t>
      </w:r>
    </w:p>
    <w:p w:rsidR="62A88CAF" w:rsidP="62A88CAF" w:rsidRDefault="62A88CAF" w14:paraId="41B18612" w14:textId="5FE357BB">
      <w:pPr>
        <w:pStyle w:val="ListParagraph"/>
        <w:jc w:val="both"/>
        <w:rPr>
          <w:sz w:val="28"/>
          <w:szCs w:val="28"/>
        </w:rPr>
      </w:pPr>
      <w:hyperlink r:id="R5c62d7cc35944b69">
        <w:r w:rsidRPr="62A88CAF" w:rsidR="62A88CAF">
          <w:rPr>
            <w:rStyle w:val="Hyperlink"/>
            <w:noProof w:val="0"/>
            <w:sz w:val="28"/>
            <w:szCs w:val="28"/>
            <w:lang w:val="en-GB"/>
          </w:rPr>
          <w:t>www.worldbookday.com/wp-content/uploads/2017/11/Primary-Extract-Dragon-Rider.pdf</w:t>
        </w:r>
      </w:hyperlink>
    </w:p>
    <w:p w:rsidR="62A88CAF" w:rsidP="62A88CAF" w:rsidRDefault="62A88CAF" w14:paraId="7755B16B" w14:textId="4DD7F488">
      <w:pPr>
        <w:pStyle w:val="ListParagraph"/>
        <w:jc w:val="both"/>
        <w:rPr>
          <w:noProof w:val="0"/>
          <w:lang w:val="en-GB"/>
        </w:rPr>
      </w:pPr>
    </w:p>
    <w:p w:rsidR="62A88CAF" w:rsidP="62A88CAF" w:rsidRDefault="62A88CAF" w14:paraId="1909EECF" w14:textId="6E8B7207">
      <w:pPr>
        <w:pStyle w:val="ListParagraph"/>
        <w:jc w:val="both"/>
        <w:rPr>
          <w:rFonts w:cs="Calibri" w:cstheme="minorAscii"/>
          <w:i w:val="1"/>
          <w:iCs w:val="1"/>
          <w:sz w:val="28"/>
          <w:szCs w:val="28"/>
        </w:rPr>
      </w:pPr>
      <w:r w:rsidRPr="62A88CAF" w:rsidR="62A88CAF">
        <w:rPr>
          <w:rFonts w:cs="Calibri" w:cstheme="minorAscii"/>
          <w:i w:val="1"/>
          <w:iCs w:val="1"/>
          <w:sz w:val="28"/>
          <w:szCs w:val="28"/>
        </w:rPr>
        <w:t xml:space="preserve">Design your own dragon – draw a picture of it. Maybe you could make a mode l of your dragon using recycled materials. (Please remember to ask an adult, in your home, before using anything.) </w:t>
      </w:r>
    </w:p>
    <w:p w:rsidR="62A88CAF" w:rsidP="62A88CAF" w:rsidRDefault="62A88CAF" w14:paraId="15AA486D" w14:textId="10155910">
      <w:pPr>
        <w:pStyle w:val="ListParagraph"/>
        <w:jc w:val="both"/>
        <w:rPr>
          <w:rFonts w:cs="Calibri" w:cstheme="minorAscii"/>
          <w:i w:val="1"/>
          <w:iCs w:val="1"/>
          <w:sz w:val="28"/>
          <w:szCs w:val="28"/>
        </w:rPr>
      </w:pPr>
    </w:p>
    <w:p xmlns:wp14="http://schemas.microsoft.com/office/word/2010/wordml" w:rsidR="004E48C0" w:rsidP="60EE0503" w:rsidRDefault="004E48C0" w14:paraId="05B36595" wp14:textId="1E012498">
      <w:pPr>
        <w:pStyle w:val="ListParagraph"/>
        <w:numPr>
          <w:ilvl w:val="0"/>
          <w:numId w:val="14"/>
        </w:numPr>
        <w:rPr>
          <w:rFonts w:cs="Calibri" w:cstheme="minorAscii"/>
          <w:b w:val="1"/>
          <w:bCs w:val="1"/>
          <w:sz w:val="32"/>
          <w:szCs w:val="32"/>
        </w:rPr>
      </w:pPr>
      <w:r w:rsidRPr="62A88CAF" w:rsidR="62A88CAF">
        <w:rPr>
          <w:rFonts w:cs="Calibri" w:cstheme="minorAscii"/>
          <w:b w:val="1"/>
          <w:bCs w:val="1"/>
          <w:sz w:val="32"/>
          <w:szCs w:val="32"/>
        </w:rPr>
        <w:t>Maths</w:t>
      </w:r>
    </w:p>
    <w:p w:rsidR="3A8626A5" w:rsidP="3A8626A5" w:rsidRDefault="3A8626A5" w14:paraId="1FC76E2D" w14:textId="0B418344">
      <w:pPr>
        <w:pStyle w:val="ListParagraph"/>
        <w:rPr>
          <w:b w:val="1"/>
          <w:bCs w:val="1"/>
          <w:noProof w:val="0"/>
          <w:sz w:val="32"/>
          <w:szCs w:val="32"/>
          <w:u w:val="none"/>
          <w:lang w:val="en-GB"/>
        </w:rPr>
      </w:pPr>
      <w:r w:rsidRPr="3A8626A5" w:rsidR="3A8626A5">
        <w:rPr>
          <w:b w:val="1"/>
          <w:bCs w:val="1"/>
          <w:noProof w:val="0"/>
          <w:sz w:val="32"/>
          <w:szCs w:val="32"/>
          <w:u w:val="none"/>
          <w:lang w:val="en-GB"/>
        </w:rPr>
        <w:t>Multiplication and Division Learning from Home Booklet</w:t>
      </w:r>
    </w:p>
    <w:p w:rsidR="3A8626A5" w:rsidP="3A8626A5" w:rsidRDefault="3A8626A5" w14:paraId="537D624A" w14:textId="66770D01">
      <w:pPr>
        <w:pStyle w:val="ListParagraph"/>
        <w:jc w:val="both"/>
        <w:rPr>
          <w:i w:val="1"/>
          <w:iCs w:val="1"/>
          <w:noProof w:val="0"/>
          <w:sz w:val="32"/>
          <w:szCs w:val="32"/>
          <w:u w:val="none"/>
          <w:lang w:val="en-GB"/>
        </w:rPr>
      </w:pPr>
      <w:r w:rsidRPr="3A8626A5" w:rsidR="3A8626A5">
        <w:rPr>
          <w:i w:val="1"/>
          <w:iCs w:val="1"/>
          <w:noProof w:val="0"/>
          <w:sz w:val="32"/>
          <w:szCs w:val="32"/>
          <w:u w:val="none"/>
          <w:lang w:val="en-GB"/>
        </w:rPr>
        <w:t>Finding Prime Factors – page 6</w:t>
      </w:r>
    </w:p>
    <w:p w:rsidR="3A8626A5" w:rsidP="3A8626A5" w:rsidRDefault="3A8626A5" w14:paraId="1CE3920A" w14:textId="397F39E8">
      <w:pPr>
        <w:pStyle w:val="ListParagraph"/>
        <w:jc w:val="both"/>
        <w:rPr>
          <w:noProof w:val="0"/>
          <w:color w:val="auto"/>
          <w:sz w:val="30"/>
          <w:szCs w:val="30"/>
          <w:u w:val="none"/>
          <w:lang w:val="en-GB"/>
        </w:rPr>
      </w:pPr>
    </w:p>
    <w:p w:rsidR="3A8626A5" w:rsidP="3A8626A5" w:rsidRDefault="3A8626A5" w14:paraId="4E677A40" w14:textId="3D2FB8B2">
      <w:pPr>
        <w:pStyle w:val="ListParagraph"/>
        <w:jc w:val="both"/>
        <w:rPr>
          <w:i w:val="1"/>
          <w:iCs w:val="1"/>
          <w:noProof w:val="0"/>
          <w:color w:val="auto"/>
          <w:sz w:val="30"/>
          <w:szCs w:val="30"/>
          <w:u w:val="none"/>
          <w:lang w:val="en-GB"/>
        </w:rPr>
      </w:pPr>
      <w:r w:rsidRPr="3A8626A5" w:rsidR="3A8626A5">
        <w:rPr>
          <w:i w:val="1"/>
          <w:iCs w:val="1"/>
          <w:noProof w:val="0"/>
          <w:color w:val="auto"/>
          <w:sz w:val="30"/>
          <w:szCs w:val="30"/>
          <w:u w:val="none"/>
          <w:lang w:val="en-GB"/>
        </w:rPr>
        <w:t>If you are not able to print out the activity sheet, then record the questions and answers on a piece of paper.</w:t>
      </w:r>
    </w:p>
    <w:p w:rsidR="3A8626A5" w:rsidP="3A8626A5" w:rsidRDefault="3A8626A5" w14:paraId="6AA13B5D" w14:textId="73CAEE37">
      <w:pPr>
        <w:pStyle w:val="ListParagraph"/>
        <w:jc w:val="both"/>
        <w:rPr>
          <w:i w:val="1"/>
          <w:iCs w:val="1"/>
          <w:noProof w:val="0"/>
          <w:color w:val="auto"/>
          <w:sz w:val="30"/>
          <w:szCs w:val="30"/>
          <w:u w:val="none"/>
          <w:lang w:val="en-GB"/>
        </w:rPr>
      </w:pPr>
    </w:p>
    <w:p w:rsidR="3A8626A5" w:rsidP="3A8626A5" w:rsidRDefault="3A8626A5" w14:paraId="43C7A2C5" w14:textId="1B08E18C">
      <w:pPr>
        <w:pStyle w:val="ListParagraph"/>
        <w:jc w:val="both"/>
        <w:rPr>
          <w:rFonts w:ascii="Calibri" w:hAnsi="Calibri" w:eastAsia="Calibri" w:cs="Calibri"/>
          <w:b w:val="0"/>
          <w:bCs w:val="0"/>
          <w:i w:val="1"/>
          <w:iCs w:val="1"/>
          <w:noProof w:val="0"/>
          <w:color w:val="000000" w:themeColor="text1" w:themeTint="FF" w:themeShade="FF"/>
          <w:sz w:val="27"/>
          <w:szCs w:val="27"/>
          <w:u w:val="none"/>
          <w:lang w:val="en-GB"/>
        </w:rPr>
      </w:pP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If you need a reminder about prime factors, then take a look at the following clip:</w:t>
      </w:r>
    </w:p>
    <w:p w:rsidR="3A8626A5" w:rsidP="3A8626A5" w:rsidRDefault="3A8626A5" w14:paraId="37E9D0EB" w14:textId="35A00407">
      <w:pPr>
        <w:pStyle w:val="ListParagraph"/>
        <w:jc w:val="both"/>
        <w:rPr>
          <w:noProof w:val="0"/>
          <w:color w:val="0070C0"/>
          <w:sz w:val="32"/>
          <w:szCs w:val="32"/>
          <w:u w:val="single"/>
          <w:lang w:val="en-GB"/>
        </w:rPr>
      </w:pPr>
      <w:hyperlink r:id="R2e29c1b3881b4f5b">
        <w:r w:rsidRPr="62A88CAF" w:rsidR="62A88CAF">
          <w:rPr>
            <w:rStyle w:val="Hyperlink"/>
            <w:noProof w:val="0"/>
            <w:color w:val="0070C0"/>
            <w:sz w:val="32"/>
            <w:szCs w:val="32"/>
            <w:u w:val="single"/>
            <w:lang w:val="en-GB"/>
          </w:rPr>
          <w:t>www.youtube.com/watch?v=tW97UU01ShY</w:t>
        </w:r>
      </w:hyperlink>
    </w:p>
    <w:p w:rsidR="3A8626A5" w:rsidP="62A88CAF" w:rsidRDefault="3A8626A5" w14:paraId="4FE7055F" w14:textId="7C8EBE5C">
      <w:pPr>
        <w:pStyle w:val="ListParagraph"/>
        <w:jc w:val="both"/>
        <w:rPr>
          <w:rFonts w:ascii="Calibri Light" w:hAnsi="Calibri Light" w:eastAsia="Calibri Light" w:cs="Calibri Light"/>
          <w:b w:val="0"/>
          <w:bCs w:val="0"/>
          <w:i w:val="1"/>
          <w:iCs w:val="1"/>
          <w:noProof w:val="0"/>
          <w:color w:val="FF0000"/>
          <w:sz w:val="32"/>
          <w:szCs w:val="32"/>
          <w:lang w:val="en-GB"/>
        </w:rPr>
      </w:pPr>
      <w:r w:rsidRPr="62A88CAF" w:rsidR="62A88CAF">
        <w:rPr>
          <w:rFonts w:ascii="Calibri Light" w:hAnsi="Calibri Light" w:eastAsia="Calibri Light" w:cs="Calibri Light"/>
          <w:b w:val="0"/>
          <w:bCs w:val="0"/>
          <w:i w:val="1"/>
          <w:iCs w:val="1"/>
          <w:noProof w:val="0"/>
          <w:color w:val="FF0000"/>
          <w:sz w:val="32"/>
          <w:szCs w:val="32"/>
          <w:lang w:val="en-GB"/>
        </w:rPr>
        <w:t>Answers, for these questions, will be revealed next week.</w:t>
      </w:r>
    </w:p>
    <w:p xmlns:wp14="http://schemas.microsoft.com/office/word/2010/wordml" w:rsidR="008F2E80" w:rsidP="008F2E80" w:rsidRDefault="008F2E80" w14:paraId="3DEEC669" wp14:textId="77777777">
      <w:pPr>
        <w:pStyle w:val="ListParagraph"/>
        <w:rPr>
          <w:rFonts w:cstheme="minorHAnsi"/>
          <w:sz w:val="32"/>
          <w:szCs w:val="32"/>
        </w:rPr>
      </w:pPr>
    </w:p>
    <w:p w:rsidR="60EE0503" w:rsidP="60EE0503" w:rsidRDefault="60EE0503" w14:paraId="099B0D67" w14:textId="2A5F4A91">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32"/>
          <w:szCs w:val="32"/>
        </w:rPr>
      </w:pPr>
      <w:r w:rsidRPr="3A8626A5" w:rsidR="3A8626A5">
        <w:rPr>
          <w:rFonts w:cs="Calibri" w:cstheme="minorAscii"/>
          <w:b w:val="1"/>
          <w:bCs w:val="1"/>
          <w:sz w:val="32"/>
          <w:szCs w:val="32"/>
        </w:rPr>
        <w:t>Creative Learning</w:t>
      </w:r>
    </w:p>
    <w:p w:rsidR="3A8626A5" w:rsidP="3A8626A5" w:rsidRDefault="3A8626A5" w14:paraId="315C170D" w14:textId="52AA1FA6">
      <w:pPr>
        <w:pStyle w:val="ListParagraph"/>
        <w:rPr>
          <w:b w:val="1"/>
          <w:bCs w:val="1"/>
          <w:noProof w:val="0"/>
          <w:sz w:val="32"/>
          <w:szCs w:val="32"/>
          <w:lang w:val="en-GB"/>
        </w:rPr>
      </w:pPr>
      <w:r w:rsidRPr="3A8626A5" w:rsidR="3A8626A5">
        <w:rPr>
          <w:b w:val="1"/>
          <w:bCs w:val="1"/>
          <w:noProof w:val="0"/>
          <w:sz w:val="32"/>
          <w:szCs w:val="32"/>
          <w:lang w:val="en-GB"/>
        </w:rPr>
        <w:t>Secret Code Maths Challenge</w:t>
      </w:r>
    </w:p>
    <w:p w:rsidR="7D892C80" w:rsidP="62A88CAF" w:rsidRDefault="7D892C80" w14:paraId="2D85B4D2" w14:textId="60B0F66B">
      <w:pPr>
        <w:pStyle w:val="ListParagraph"/>
        <w:jc w:val="both"/>
        <w:rPr>
          <w:i w:val="1"/>
          <w:iCs w:val="1"/>
          <w:noProof w:val="0"/>
          <w:sz w:val="30"/>
          <w:szCs w:val="30"/>
          <w:lang w:val="en-GB"/>
        </w:rPr>
      </w:pPr>
      <w:r w:rsidRPr="62A88CAF" w:rsidR="62A88CAF">
        <w:rPr>
          <w:i w:val="1"/>
          <w:iCs w:val="1"/>
          <w:noProof w:val="0"/>
          <w:sz w:val="30"/>
          <w:szCs w:val="30"/>
          <w:lang w:val="en-GB"/>
        </w:rPr>
        <w:t>Make up a secret code with a key (e.g. A = 1, B = 2 etc. or draw a symbol for each letter). Write a message for a family member or to send it to a friend. Don’t forget to give them a copy of the key so that they can translate your message!</w:t>
      </w:r>
    </w:p>
    <w:p w:rsidR="0D6D016E" w:rsidP="0D6D016E" w:rsidRDefault="0D6D016E" w14:paraId="76677144" w14:textId="022DBE04">
      <w:pPr>
        <w:pStyle w:val="ListParagraph"/>
        <w:jc w:val="both"/>
        <w:rPr>
          <w:i w:val="1"/>
          <w:iCs w:val="1"/>
          <w:noProof w:val="0"/>
          <w:sz w:val="32"/>
          <w:szCs w:val="32"/>
          <w:lang w:val="en-GB"/>
        </w:rPr>
      </w:pPr>
    </w:p>
    <w:p xmlns:wp14="http://schemas.microsoft.com/office/word/2010/wordml" w:rsidRPr="00C16651" w:rsidR="00434A8D" w:rsidP="52D7D82F" w:rsidRDefault="007A50B2" w14:paraId="68A718A7" wp14:textId="2C48F6A7">
      <w:pPr>
        <w:rPr>
          <w:rFonts w:cs="Calibri" w:cstheme="minorAscii"/>
          <w:b w:val="1"/>
          <w:bCs w:val="1"/>
          <w:color w:val="7030A0"/>
          <w:sz w:val="32"/>
          <w:szCs w:val="32"/>
          <w:u w:val="single"/>
        </w:rPr>
      </w:pPr>
      <w:r w:rsidRPr="3A8626A5" w:rsidR="3A8626A5">
        <w:rPr>
          <w:rFonts w:cs="Calibri" w:cstheme="minorAscii"/>
          <w:b w:val="1"/>
          <w:bCs w:val="1"/>
          <w:color w:val="7030A0"/>
          <w:sz w:val="32"/>
          <w:szCs w:val="32"/>
          <w:u w:val="single"/>
        </w:rPr>
        <w:t>Thursday 30</w:t>
      </w:r>
      <w:r w:rsidRPr="3A8626A5" w:rsidR="3A8626A5">
        <w:rPr>
          <w:rFonts w:cs="Calibri" w:cstheme="minorAscii"/>
          <w:b w:val="1"/>
          <w:bCs w:val="1"/>
          <w:color w:val="7030A0"/>
          <w:sz w:val="32"/>
          <w:szCs w:val="32"/>
          <w:u w:val="single"/>
          <w:vertAlign w:val="superscript"/>
        </w:rPr>
        <w:t>th</w:t>
      </w:r>
      <w:r w:rsidRPr="3A8626A5" w:rsidR="3A8626A5">
        <w:rPr>
          <w:rFonts w:cs="Calibri" w:cstheme="minorAscii"/>
          <w:b w:val="1"/>
          <w:bCs w:val="1"/>
          <w:color w:val="7030A0"/>
          <w:sz w:val="32"/>
          <w:szCs w:val="32"/>
          <w:u w:val="single"/>
        </w:rPr>
        <w:t xml:space="preserve"> April</w:t>
      </w:r>
    </w:p>
    <w:p w:rsidR="5EAECEC6" w:rsidP="5EAECEC6" w:rsidRDefault="5EAECEC6" w14:paraId="17A1BE0C" w14:textId="748E7A5E">
      <w:pPr>
        <w:pStyle w:val="ListParagraph"/>
        <w:numPr>
          <w:ilvl w:val="0"/>
          <w:numId w:val="21"/>
        </w:numPr>
        <w:jc w:val="both"/>
        <w:rPr>
          <w:rFonts w:ascii="Calibri" w:hAnsi="Calibri" w:eastAsia="Calibri" w:cs="Calibri" w:asciiTheme="minorAscii" w:hAnsiTheme="minorAscii" w:eastAsiaTheme="minorAscii" w:cstheme="minorAscii"/>
          <w:b w:val="1"/>
          <w:bCs w:val="1"/>
          <w:sz w:val="32"/>
          <w:szCs w:val="32"/>
        </w:rPr>
      </w:pPr>
      <w:r w:rsidRPr="62A88CAF" w:rsidR="62A88CAF">
        <w:rPr>
          <w:rFonts w:cs="Calibri" w:cstheme="minorAscii"/>
          <w:b w:val="1"/>
          <w:bCs w:val="1"/>
          <w:sz w:val="32"/>
          <w:szCs w:val="32"/>
        </w:rPr>
        <w:t>English – writing task part 2</w:t>
      </w:r>
      <w:r w:rsidRPr="62A88CAF" w:rsidR="62A88CAF">
        <w:rPr>
          <w:rFonts w:cs="Calibri" w:cstheme="minorAscii"/>
          <w:b w:val="1"/>
          <w:bCs w:val="1"/>
          <w:sz w:val="32"/>
          <w:szCs w:val="32"/>
        </w:rPr>
        <w:t xml:space="preserve"> </w:t>
      </w:r>
    </w:p>
    <w:p w:rsidR="5EAECEC6" w:rsidP="62A88CAF" w:rsidRDefault="5EAECEC6" w14:paraId="28735022" w14:textId="50A1FCB0">
      <w:pPr>
        <w:pStyle w:val="ListParagraph"/>
        <w:jc w:val="both"/>
        <w:rPr>
          <w:rFonts w:cs="Calibri" w:cstheme="minorAscii"/>
          <w:i w:val="1"/>
          <w:iCs w:val="1"/>
          <w:sz w:val="32"/>
          <w:szCs w:val="32"/>
        </w:rPr>
      </w:pPr>
      <w:proofErr w:type="spellStart"/>
      <w:r w:rsidRPr="62A88CAF" w:rsidR="62A88CAF">
        <w:rPr>
          <w:rFonts w:cs="Calibri" w:cstheme="minorAscii"/>
          <w:i w:val="1"/>
          <w:iCs w:val="1"/>
          <w:sz w:val="32"/>
          <w:szCs w:val="32"/>
        </w:rPr>
        <w:t>i</w:t>
      </w:r>
      <w:proofErr w:type="spellEnd"/>
      <w:r w:rsidRPr="62A88CAF" w:rsidR="62A88CAF">
        <w:rPr>
          <w:rFonts w:cs="Calibri" w:cstheme="minorAscii"/>
          <w:i w:val="1"/>
          <w:iCs w:val="1"/>
          <w:sz w:val="32"/>
          <w:szCs w:val="32"/>
        </w:rPr>
        <w:t xml:space="preserve">) Make sure that you have finished your design for a dragon (and model, if you started one) from Wednesday. </w:t>
      </w:r>
    </w:p>
    <w:p w:rsidR="5EAECEC6" w:rsidP="62A88CAF" w:rsidRDefault="5EAECEC6" w14:paraId="7AB8673C" w14:textId="7BD53387">
      <w:pPr>
        <w:pStyle w:val="ListParagraph"/>
        <w:jc w:val="both"/>
        <w:rPr>
          <w:i w:val="1"/>
          <w:iCs w:val="1"/>
          <w:noProof w:val="0"/>
          <w:sz w:val="32"/>
          <w:szCs w:val="32"/>
          <w:lang w:val="en-GB"/>
        </w:rPr>
      </w:pPr>
      <w:r w:rsidRPr="62A88CAF" w:rsidR="62A88CAF">
        <w:rPr>
          <w:rFonts w:cs="Calibri" w:cstheme="minorAscii"/>
          <w:i w:val="1"/>
          <w:iCs w:val="1"/>
          <w:sz w:val="32"/>
          <w:szCs w:val="32"/>
        </w:rPr>
        <w:t xml:space="preserve">ii) </w:t>
      </w:r>
      <w:r w:rsidRPr="62A88CAF" w:rsidR="62A88CAF">
        <w:rPr>
          <w:i w:val="1"/>
          <w:iCs w:val="1"/>
          <w:noProof w:val="0"/>
          <w:sz w:val="32"/>
          <w:szCs w:val="32"/>
          <w:lang w:val="en-GB"/>
        </w:rPr>
        <w:t xml:space="preserve">Write a descriptive paragraph about your dragon’s appearance, trying to use a range of sentence starters, so that your paragraph doesn’t sound repetitive, as well as a selection of ‘wow’ words, throughout. </w:t>
      </w:r>
    </w:p>
    <w:p w:rsidR="5EAECEC6" w:rsidP="62A88CAF" w:rsidRDefault="5EAECEC6" w14:paraId="5A58B9DA" w14:textId="732C0A8E">
      <w:pPr>
        <w:pStyle w:val="ListParagraph"/>
        <w:jc w:val="both"/>
        <w:rPr>
          <w:i w:val="1"/>
          <w:iCs w:val="1"/>
          <w:noProof w:val="0"/>
          <w:sz w:val="32"/>
          <w:szCs w:val="32"/>
          <w:lang w:val="en-GB"/>
        </w:rPr>
      </w:pPr>
      <w:r w:rsidRPr="62A88CAF" w:rsidR="62A88CAF">
        <w:rPr>
          <w:i w:val="1"/>
          <w:iCs w:val="1"/>
          <w:noProof w:val="0"/>
          <w:sz w:val="32"/>
          <w:szCs w:val="32"/>
          <w:lang w:val="en-GB"/>
        </w:rPr>
        <w:t>Use this online thesaurus to find more exciting word choices for commonly used words (</w:t>
      </w:r>
      <w:r w:rsidRPr="62A88CAF" w:rsidR="62A88CAF">
        <w:rPr>
          <w:i w:val="1"/>
          <w:iCs w:val="1"/>
          <w:noProof w:val="0"/>
          <w:sz w:val="32"/>
          <w:szCs w:val="32"/>
          <w:lang w:val="en-GB"/>
        </w:rPr>
        <w:t>e.g.</w:t>
      </w:r>
      <w:r w:rsidRPr="62A88CAF" w:rsidR="62A88CAF">
        <w:rPr>
          <w:i w:val="1"/>
          <w:iCs w:val="1"/>
          <w:noProof w:val="0"/>
          <w:sz w:val="32"/>
          <w:szCs w:val="32"/>
          <w:lang w:val="en-GB"/>
        </w:rPr>
        <w:t xml:space="preserve"> instead of ‘happy’ I can use the word ‘delighted’).</w:t>
      </w:r>
    </w:p>
    <w:p w:rsidR="62A88CAF" w:rsidP="62A88CAF" w:rsidRDefault="62A88CAF" w14:paraId="50528B56" w14:textId="0853F86A">
      <w:pPr>
        <w:pStyle w:val="ListParagraph"/>
        <w:jc w:val="both"/>
        <w:rPr>
          <w:i w:val="1"/>
          <w:iCs w:val="1"/>
          <w:noProof w:val="0"/>
          <w:color w:val="2F5496" w:themeColor="accent5" w:themeTint="FF" w:themeShade="BF"/>
          <w:sz w:val="32"/>
          <w:szCs w:val="32"/>
          <w:u w:val="single"/>
          <w:lang w:val="en-GB"/>
        </w:rPr>
      </w:pPr>
      <w:r w:rsidRPr="62A88CAF" w:rsidR="62A88CAF">
        <w:rPr>
          <w:noProof w:val="0"/>
          <w:color w:val="2F5496" w:themeColor="accent5" w:themeTint="FF" w:themeShade="BF"/>
          <w:sz w:val="32"/>
          <w:szCs w:val="32"/>
          <w:u w:val="single"/>
          <w:lang w:val="en-GB"/>
        </w:rPr>
        <w:t>www.collinsdictionary.com/dictionary/english-thesaurus</w:t>
      </w:r>
      <w:r w:rsidRPr="62A88CAF" w:rsidR="62A88CAF">
        <w:rPr>
          <w:i w:val="1"/>
          <w:iCs w:val="1"/>
          <w:noProof w:val="0"/>
          <w:color w:val="2F5496" w:themeColor="accent5" w:themeTint="FF" w:themeShade="BF"/>
          <w:sz w:val="32"/>
          <w:szCs w:val="32"/>
          <w:lang w:val="en-GB"/>
        </w:rPr>
        <w:t xml:space="preserve"> </w:t>
      </w:r>
    </w:p>
    <w:p w:rsidR="62A88CAF" w:rsidP="62A88CAF" w:rsidRDefault="62A88CAF" w14:paraId="020C2859" w14:textId="18AFC492">
      <w:pPr>
        <w:pStyle w:val="ListParagraph"/>
        <w:jc w:val="both"/>
        <w:rPr>
          <w:i w:val="1"/>
          <w:iCs w:val="1"/>
          <w:noProof w:val="0"/>
          <w:color w:val="2F5496" w:themeColor="accent5" w:themeTint="FF" w:themeShade="BF"/>
          <w:sz w:val="32"/>
          <w:szCs w:val="32"/>
          <w:lang w:val="en-GB"/>
        </w:rPr>
      </w:pPr>
    </w:p>
    <w:p w:rsidR="62A88CAF" w:rsidP="62A88CAF" w:rsidRDefault="62A88CAF" w14:paraId="5F7778D7" w14:textId="5AC18F63">
      <w:pPr>
        <w:pStyle w:val="ListParagraph"/>
        <w:jc w:val="both"/>
        <w:rPr>
          <w:i w:val="1"/>
          <w:iCs w:val="1"/>
          <w:noProof w:val="0"/>
          <w:color w:val="auto"/>
          <w:sz w:val="28"/>
          <w:szCs w:val="28"/>
          <w:lang w:val="en-GB"/>
        </w:rPr>
      </w:pPr>
      <w:r w:rsidRPr="62A88CAF" w:rsidR="62A88CAF">
        <w:rPr>
          <w:i w:val="1"/>
          <w:iCs w:val="1"/>
          <w:noProof w:val="0"/>
          <w:color w:val="auto"/>
          <w:sz w:val="28"/>
          <w:szCs w:val="28"/>
          <w:lang w:val="en-GB"/>
        </w:rPr>
        <w:t>To use this online thesaurus, type the word that you want to find a ‘wow word’ for, into the long white rectangle which has ‘English Thesaurus’ typed in it – you will then be given a list of synonyms for you to choose from.</w:t>
      </w:r>
    </w:p>
    <w:p w:rsidR="5EAECEC6" w:rsidP="62A88CAF" w:rsidRDefault="5EAECEC6" w14:paraId="1AA17260" w14:textId="266EC722">
      <w:pPr>
        <w:pStyle w:val="ListParagraph"/>
        <w:jc w:val="both"/>
        <w:rPr>
          <w:rFonts w:cs="Calibri" w:cstheme="minorAscii"/>
          <w:i w:val="1"/>
          <w:iCs w:val="1"/>
          <w:sz w:val="32"/>
          <w:szCs w:val="32"/>
        </w:rPr>
      </w:pPr>
    </w:p>
    <w:p xmlns:wp14="http://schemas.microsoft.com/office/word/2010/wordml" w:rsidR="00D711DC" w:rsidP="5EAECEC6" w:rsidRDefault="00D711DC" w14:paraId="53128261" wp14:textId="77777777">
      <w:pPr>
        <w:pStyle w:val="ListParagraph"/>
        <w:jc w:val="both"/>
        <w:rPr>
          <w:rFonts w:cs="Calibri" w:cstheme="minorAscii"/>
          <w:i w:val="1"/>
          <w:iCs w:val="1"/>
          <w:sz w:val="32"/>
          <w:szCs w:val="32"/>
        </w:rPr>
      </w:pPr>
    </w:p>
    <w:p w:rsidR="3A8626A5" w:rsidP="3A8626A5" w:rsidRDefault="3A8626A5" w14:paraId="163C794A" w14:textId="7613E0DB">
      <w:pPr>
        <w:pStyle w:val="ListParagraph"/>
        <w:numPr>
          <w:ilvl w:val="0"/>
          <w:numId w:val="21"/>
        </w:numPr>
        <w:jc w:val="both"/>
        <w:rPr>
          <w:rFonts w:cs="Calibri" w:cstheme="minorAscii"/>
          <w:b w:val="1"/>
          <w:bCs w:val="1"/>
          <w:sz w:val="32"/>
          <w:szCs w:val="32"/>
        </w:rPr>
      </w:pPr>
      <w:r w:rsidRPr="3A8626A5" w:rsidR="3A8626A5">
        <w:rPr>
          <w:rFonts w:cs="Calibri" w:cstheme="minorAscii"/>
          <w:b w:val="1"/>
          <w:bCs w:val="1"/>
          <w:sz w:val="32"/>
          <w:szCs w:val="32"/>
        </w:rPr>
        <w:t>Maths</w:t>
      </w:r>
    </w:p>
    <w:p w:rsidR="3A8626A5" w:rsidP="3A8626A5" w:rsidRDefault="3A8626A5" w14:paraId="6C87CBD0" w14:textId="0B418344">
      <w:pPr>
        <w:pStyle w:val="ListParagraph"/>
        <w:rPr>
          <w:b w:val="1"/>
          <w:bCs w:val="1"/>
          <w:noProof w:val="0"/>
          <w:sz w:val="32"/>
          <w:szCs w:val="32"/>
          <w:u w:val="none"/>
          <w:lang w:val="en-GB"/>
        </w:rPr>
      </w:pPr>
      <w:r w:rsidRPr="3A8626A5" w:rsidR="3A8626A5">
        <w:rPr>
          <w:b w:val="1"/>
          <w:bCs w:val="1"/>
          <w:noProof w:val="0"/>
          <w:sz w:val="32"/>
          <w:szCs w:val="32"/>
          <w:u w:val="none"/>
          <w:lang w:val="en-GB"/>
        </w:rPr>
        <w:t>Multiplication and Division Learning from Home Booklet</w:t>
      </w:r>
    </w:p>
    <w:p w:rsidR="3A8626A5" w:rsidP="3A8626A5" w:rsidRDefault="3A8626A5" w14:paraId="21C386E5" w14:textId="1D79B8E7">
      <w:pPr>
        <w:pStyle w:val="ListParagraph"/>
        <w:jc w:val="both"/>
        <w:rPr>
          <w:i w:val="1"/>
          <w:iCs w:val="1"/>
          <w:noProof w:val="0"/>
          <w:sz w:val="32"/>
          <w:szCs w:val="32"/>
          <w:u w:val="none"/>
          <w:lang w:val="en-GB"/>
        </w:rPr>
      </w:pPr>
      <w:r w:rsidRPr="3A8626A5" w:rsidR="3A8626A5">
        <w:rPr>
          <w:i w:val="1"/>
          <w:iCs w:val="1"/>
          <w:noProof w:val="0"/>
          <w:sz w:val="32"/>
          <w:szCs w:val="32"/>
          <w:u w:val="none"/>
          <w:lang w:val="en-GB"/>
        </w:rPr>
        <w:t>Prime Numbers – pages 7 &amp; 8</w:t>
      </w:r>
    </w:p>
    <w:p w:rsidR="3A8626A5" w:rsidP="3A8626A5" w:rsidRDefault="3A8626A5" w14:paraId="4D9ADD4F" w14:textId="397F39E8">
      <w:pPr>
        <w:pStyle w:val="ListParagraph"/>
        <w:jc w:val="both"/>
        <w:rPr>
          <w:noProof w:val="0"/>
          <w:color w:val="auto"/>
          <w:sz w:val="30"/>
          <w:szCs w:val="30"/>
          <w:u w:val="none"/>
          <w:lang w:val="en-GB"/>
        </w:rPr>
      </w:pPr>
    </w:p>
    <w:p w:rsidR="3A8626A5" w:rsidP="3A8626A5" w:rsidRDefault="3A8626A5" w14:paraId="30EEF7A3" w14:textId="3D2FB8B2">
      <w:pPr>
        <w:pStyle w:val="ListParagraph"/>
        <w:jc w:val="both"/>
        <w:rPr>
          <w:i w:val="1"/>
          <w:iCs w:val="1"/>
          <w:noProof w:val="0"/>
          <w:color w:val="auto"/>
          <w:sz w:val="30"/>
          <w:szCs w:val="30"/>
          <w:u w:val="none"/>
          <w:lang w:val="en-GB"/>
        </w:rPr>
      </w:pPr>
      <w:r w:rsidRPr="3A8626A5" w:rsidR="3A8626A5">
        <w:rPr>
          <w:i w:val="1"/>
          <w:iCs w:val="1"/>
          <w:noProof w:val="0"/>
          <w:color w:val="auto"/>
          <w:sz w:val="30"/>
          <w:szCs w:val="30"/>
          <w:u w:val="none"/>
          <w:lang w:val="en-GB"/>
        </w:rPr>
        <w:t>If you are not able to print out the activity sheet, then record the questions and answers on a piece of paper.</w:t>
      </w:r>
    </w:p>
    <w:p w:rsidR="3A8626A5" w:rsidP="3A8626A5" w:rsidRDefault="3A8626A5" w14:paraId="05CFF134" w14:textId="73CAEE37">
      <w:pPr>
        <w:pStyle w:val="ListParagraph"/>
        <w:jc w:val="both"/>
        <w:rPr>
          <w:i w:val="1"/>
          <w:iCs w:val="1"/>
          <w:noProof w:val="0"/>
          <w:color w:val="auto"/>
          <w:sz w:val="30"/>
          <w:szCs w:val="30"/>
          <w:u w:val="none"/>
          <w:lang w:val="en-GB"/>
        </w:rPr>
      </w:pPr>
    </w:p>
    <w:p w:rsidR="3A8626A5" w:rsidP="3A8626A5" w:rsidRDefault="3A8626A5" w14:paraId="51C8D8AB" w14:textId="49C010B6">
      <w:pPr>
        <w:pStyle w:val="ListParagraph"/>
        <w:jc w:val="both"/>
        <w:rPr>
          <w:rFonts w:ascii="Calibri" w:hAnsi="Calibri" w:eastAsia="Calibri" w:cs="Calibri"/>
          <w:b w:val="0"/>
          <w:bCs w:val="0"/>
          <w:i w:val="1"/>
          <w:iCs w:val="1"/>
          <w:noProof w:val="0"/>
          <w:color w:val="000000" w:themeColor="text1" w:themeTint="FF" w:themeShade="FF"/>
          <w:sz w:val="27"/>
          <w:szCs w:val="27"/>
          <w:u w:val="none"/>
          <w:lang w:val="en-GB"/>
        </w:rPr>
      </w:pP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If you need a reminder about prime numbers, then take a look at the following clip:</w:t>
      </w:r>
    </w:p>
    <w:p w:rsidR="3A8626A5" w:rsidP="3A8626A5" w:rsidRDefault="3A8626A5" w14:paraId="5569B925" w14:textId="6F099703">
      <w:pPr>
        <w:pStyle w:val="ListParagraph"/>
        <w:jc w:val="both"/>
        <w:rPr>
          <w:noProof w:val="0"/>
          <w:color w:val="0070C0"/>
          <w:sz w:val="32"/>
          <w:szCs w:val="32"/>
          <w:u w:val="single"/>
          <w:lang w:val="en-GB"/>
        </w:rPr>
      </w:pPr>
      <w:hyperlink r:id="R114dd1b20de24f93">
        <w:r w:rsidRPr="62A88CAF" w:rsidR="62A88CAF">
          <w:rPr>
            <w:rStyle w:val="Hyperlink"/>
            <w:noProof w:val="0"/>
            <w:color w:val="0070C0"/>
            <w:sz w:val="32"/>
            <w:szCs w:val="32"/>
            <w:u w:val="single"/>
            <w:lang w:val="en-GB"/>
          </w:rPr>
          <w:t>www.youtube.com/watch?v=rzAY1MFnYBI</w:t>
        </w:r>
      </w:hyperlink>
    </w:p>
    <w:p w:rsidR="62A88CAF" w:rsidP="62A88CAF" w:rsidRDefault="62A88CAF" w14:paraId="2E817884" w14:textId="3A2EDE75">
      <w:pPr>
        <w:pStyle w:val="ListParagraph"/>
        <w:jc w:val="both"/>
        <w:rPr>
          <w:rFonts w:ascii="Calibri Light" w:hAnsi="Calibri Light" w:eastAsia="Calibri Light" w:cs="Calibri Light"/>
          <w:b w:val="0"/>
          <w:bCs w:val="0"/>
          <w:i w:val="1"/>
          <w:iCs w:val="1"/>
          <w:noProof w:val="0"/>
          <w:color w:val="FF0000"/>
          <w:sz w:val="32"/>
          <w:szCs w:val="32"/>
          <w:lang w:val="en-GB"/>
        </w:rPr>
      </w:pPr>
      <w:r w:rsidRPr="62A88CAF" w:rsidR="62A88CAF">
        <w:rPr>
          <w:rFonts w:ascii="Calibri Light" w:hAnsi="Calibri Light" w:eastAsia="Calibri Light" w:cs="Calibri Light"/>
          <w:b w:val="0"/>
          <w:bCs w:val="0"/>
          <w:i w:val="1"/>
          <w:iCs w:val="1"/>
          <w:noProof w:val="0"/>
          <w:color w:val="FF0000"/>
          <w:sz w:val="32"/>
          <w:szCs w:val="32"/>
          <w:lang w:val="en-GB"/>
        </w:rPr>
        <w:t>Answers, for these questions, will be revealed next week.</w:t>
      </w:r>
    </w:p>
    <w:p xmlns:wp14="http://schemas.microsoft.com/office/word/2010/wordml" w:rsidR="00D711DC" w:rsidP="5EAECEC6" w:rsidRDefault="00D711DC" w14:paraId="62486C05" wp14:textId="77777777">
      <w:pPr>
        <w:pStyle w:val="ListParagraph"/>
        <w:jc w:val="both"/>
        <w:rPr>
          <w:rFonts w:cs="Calibri" w:cstheme="minorAscii"/>
          <w:sz w:val="32"/>
          <w:szCs w:val="32"/>
        </w:rPr>
      </w:pPr>
    </w:p>
    <w:p xmlns:wp14="http://schemas.microsoft.com/office/word/2010/wordml" w:rsidR="004E48C0" w:rsidP="5EAECEC6" w:rsidRDefault="004E48C0" w14:paraId="6C8590BA" wp14:textId="03790D72">
      <w:pPr>
        <w:pStyle w:val="ListParagraph"/>
        <w:numPr>
          <w:ilvl w:val="0"/>
          <w:numId w:val="21"/>
        </w:numPr>
        <w:jc w:val="both"/>
        <w:rPr>
          <w:rFonts w:cs="Calibri" w:cstheme="minorAscii"/>
          <w:b w:val="1"/>
          <w:bCs w:val="1"/>
          <w:sz w:val="32"/>
          <w:szCs w:val="32"/>
        </w:rPr>
      </w:pPr>
      <w:r w:rsidRPr="62A88CAF" w:rsidR="62A88CAF">
        <w:rPr>
          <w:rFonts w:cs="Calibri" w:cstheme="minorAscii"/>
          <w:b w:val="1"/>
          <w:bCs w:val="1"/>
          <w:sz w:val="32"/>
          <w:szCs w:val="32"/>
        </w:rPr>
        <w:t>Topic/Art</w:t>
      </w:r>
    </w:p>
    <w:p w:rsidR="62A88CAF" w:rsidP="62A88CAF" w:rsidRDefault="62A88CAF" w14:paraId="51C31687" w14:textId="5A6BAE38">
      <w:pPr>
        <w:pStyle w:val="ListParagraph"/>
        <w:spacing w:before="0" w:beforeAutospacing="off" w:after="0" w:afterAutospacing="off" w:line="259" w:lineRule="auto"/>
        <w:ind w:left="720" w:right="0"/>
        <w:jc w:val="both"/>
        <w:rPr>
          <w:rFonts w:cs="Calibri" w:cstheme="minorAscii"/>
          <w:sz w:val="30"/>
          <w:szCs w:val="30"/>
        </w:rPr>
      </w:pPr>
      <w:r w:rsidRPr="62A88CAF" w:rsidR="62A88CAF">
        <w:rPr>
          <w:rFonts w:cs="Calibri" w:cstheme="minorAscii"/>
          <w:sz w:val="30"/>
          <w:szCs w:val="30"/>
        </w:rPr>
        <w:t xml:space="preserve">On Tuesday, you explored the flags of European countries. What features did they have in common? </w:t>
      </w:r>
    </w:p>
    <w:p w:rsidR="62A88CAF" w:rsidP="62A88CAF" w:rsidRDefault="62A88CAF" w14:paraId="3171147C" w14:textId="2353F1BA">
      <w:pPr>
        <w:pStyle w:val="ListParagraph"/>
        <w:bidi w:val="0"/>
        <w:spacing w:before="0" w:beforeAutospacing="off" w:after="0" w:afterAutospacing="off" w:line="259" w:lineRule="auto"/>
        <w:ind w:left="720" w:right="0"/>
        <w:jc w:val="center"/>
      </w:pPr>
      <w:r>
        <w:drawing>
          <wp:inline wp14:editId="2919EAE1" wp14:anchorId="5290D64B">
            <wp:extent cx="1476375" cy="1476375"/>
            <wp:effectExtent l="0" t="0" r="0" b="0"/>
            <wp:docPr id="1846228760" name="" title=""/>
            <wp:cNvGraphicFramePr>
              <a:graphicFrameLocks noChangeAspect="1"/>
            </wp:cNvGraphicFramePr>
            <a:graphic>
              <a:graphicData uri="http://schemas.openxmlformats.org/drawingml/2006/picture">
                <pic:pic>
                  <pic:nvPicPr>
                    <pic:cNvPr id="0" name=""/>
                    <pic:cNvPicPr/>
                  </pic:nvPicPr>
                  <pic:blipFill>
                    <a:blip r:embed="Ra0030e4d80ed4303">
                      <a:extLst>
                        <a:ext xmlns:a="http://schemas.openxmlformats.org/drawingml/2006/main" uri="{28A0092B-C50C-407E-A947-70E740481C1C}">
                          <a14:useLocalDpi val="0"/>
                        </a:ext>
                      </a:extLst>
                    </a:blip>
                    <a:stretch>
                      <a:fillRect/>
                    </a:stretch>
                  </pic:blipFill>
                  <pic:spPr>
                    <a:xfrm>
                      <a:off x="0" y="0"/>
                      <a:ext cx="1476375" cy="1476375"/>
                    </a:xfrm>
                    <a:prstGeom prst="rect">
                      <a:avLst/>
                    </a:prstGeom>
                  </pic:spPr>
                </pic:pic>
              </a:graphicData>
            </a:graphic>
          </wp:inline>
        </w:drawing>
      </w:r>
    </w:p>
    <w:p w:rsidR="62A88CAF" w:rsidP="62A88CAF" w:rsidRDefault="62A88CAF" w14:paraId="2A668EC3" w14:textId="14DF89E3">
      <w:pPr>
        <w:pStyle w:val="ListParagraph"/>
        <w:bidi w:val="0"/>
        <w:spacing w:before="0" w:beforeAutospacing="off" w:after="0" w:afterAutospacing="off" w:line="259" w:lineRule="auto"/>
        <w:ind w:left="720" w:right="0"/>
        <w:jc w:val="both"/>
        <w:rPr>
          <w:rFonts w:cs="Calibri" w:cstheme="minorAscii"/>
          <w:sz w:val="30"/>
          <w:szCs w:val="30"/>
        </w:rPr>
      </w:pPr>
      <w:r w:rsidRPr="62A88CAF" w:rsidR="62A88CAF">
        <w:rPr>
          <w:rFonts w:cs="Calibri" w:cstheme="minorAscii"/>
          <w:sz w:val="30"/>
          <w:szCs w:val="30"/>
        </w:rPr>
        <w:t>Take ideas from the flags, which you explored, to design your own flag – once you’ve designed it, maybe you could make a larger version of it. Recycled materials could be useful for this e.g. the inside of a finished cereal box – if you carefully deconstruct the net, you have a large piece of card to use for this or any other project you might wish to do. I’d love to see your flag designs, so don’t forget to share them and any other work that you’ve done, so that it can be put on our school’s website (see details below).</w:t>
      </w:r>
    </w:p>
    <w:p w:rsidR="7D892C80" w:rsidP="7D892C80" w:rsidRDefault="7D892C80" w14:paraId="272E9FBD" w14:textId="43F2907C">
      <w:pPr>
        <w:pStyle w:val="ListParagraph"/>
        <w:jc w:val="both"/>
        <w:rPr>
          <w:noProof w:val="0"/>
          <w:color w:val="auto"/>
          <w:sz w:val="30"/>
          <w:szCs w:val="30"/>
          <w:u w:val="none"/>
          <w:lang w:val="en-GB"/>
        </w:rPr>
      </w:pPr>
    </w:p>
    <w:p xmlns:wp14="http://schemas.microsoft.com/office/word/2010/wordml" w:rsidRPr="00C16651" w:rsidR="00434A8D" w:rsidP="5EAECEC6" w:rsidRDefault="007A50B2" w14:paraId="70DFDB4F" wp14:textId="4DAB1834">
      <w:pPr>
        <w:jc w:val="both"/>
        <w:rPr>
          <w:rFonts w:cs="Calibri" w:cstheme="minorAscii"/>
          <w:b w:val="1"/>
          <w:bCs w:val="1"/>
          <w:color w:val="FF0000"/>
          <w:sz w:val="32"/>
          <w:szCs w:val="32"/>
          <w:u w:val="single"/>
        </w:rPr>
      </w:pPr>
      <w:r w:rsidRPr="3A8626A5" w:rsidR="3A8626A5">
        <w:rPr>
          <w:rFonts w:cs="Calibri" w:cstheme="minorAscii"/>
          <w:b w:val="1"/>
          <w:bCs w:val="1"/>
          <w:color w:val="FF0000"/>
          <w:sz w:val="32"/>
          <w:szCs w:val="32"/>
          <w:u w:val="single"/>
        </w:rPr>
        <w:t>Friday 1</w:t>
      </w:r>
      <w:r w:rsidRPr="3A8626A5" w:rsidR="3A8626A5">
        <w:rPr>
          <w:rFonts w:cs="Calibri" w:cstheme="minorAscii"/>
          <w:b w:val="1"/>
          <w:bCs w:val="1"/>
          <w:color w:val="FF0000"/>
          <w:sz w:val="32"/>
          <w:szCs w:val="32"/>
          <w:u w:val="single"/>
          <w:vertAlign w:val="superscript"/>
        </w:rPr>
        <w:t>st</w:t>
      </w:r>
      <w:r w:rsidRPr="3A8626A5" w:rsidR="3A8626A5">
        <w:rPr>
          <w:rFonts w:cs="Calibri" w:cstheme="minorAscii"/>
          <w:b w:val="1"/>
          <w:bCs w:val="1"/>
          <w:color w:val="FF0000"/>
          <w:sz w:val="32"/>
          <w:szCs w:val="32"/>
          <w:u w:val="single"/>
        </w:rPr>
        <w:t xml:space="preserve"> May</w:t>
      </w:r>
    </w:p>
    <w:p xmlns:wp14="http://schemas.microsoft.com/office/word/2010/wordml" w:rsidRPr="007D67FC" w:rsidR="00632AFD" w:rsidP="62A88CAF" w:rsidRDefault="00632AFD" w14:paraId="0EB492FB" wp14:textId="491E2336">
      <w:pPr>
        <w:pStyle w:val="ListParagraph"/>
        <w:numPr>
          <w:ilvl w:val="0"/>
          <w:numId w:val="20"/>
        </w:numPr>
        <w:jc w:val="both"/>
        <w:rPr>
          <w:rFonts w:ascii="Calibri" w:hAnsi="Calibri" w:eastAsia="Calibri" w:cs="Calibri" w:asciiTheme="minorAscii" w:hAnsiTheme="minorAscii" w:eastAsiaTheme="minorAscii" w:cstheme="minorAscii"/>
          <w:b w:val="1"/>
          <w:bCs w:val="1"/>
          <w:sz w:val="32"/>
          <w:szCs w:val="32"/>
        </w:rPr>
      </w:pPr>
      <w:r w:rsidRPr="62A88CAF" w:rsidR="62A88CAF">
        <w:rPr>
          <w:rFonts w:cs="Calibri" w:cstheme="minorAscii"/>
          <w:b w:val="1"/>
          <w:bCs w:val="1"/>
          <w:sz w:val="32"/>
          <w:szCs w:val="32"/>
        </w:rPr>
        <w:t xml:space="preserve">English </w:t>
      </w:r>
      <w:r w:rsidRPr="62A88CAF" w:rsidR="62A88CAF">
        <w:rPr>
          <w:rFonts w:cs="Calibri" w:cstheme="minorAscii"/>
          <w:b w:val="1"/>
          <w:bCs w:val="1"/>
          <w:sz w:val="32"/>
          <w:szCs w:val="32"/>
        </w:rPr>
        <w:t>– writing task part 3</w:t>
      </w:r>
    </w:p>
    <w:p w:rsidR="62A88CAF" w:rsidP="62A88CAF" w:rsidRDefault="62A88CAF" w14:paraId="1A344EAA" w14:textId="77B8A7C0">
      <w:pPr>
        <w:pStyle w:val="ListParagraph"/>
        <w:jc w:val="both"/>
        <w:rPr>
          <w:i w:val="1"/>
          <w:iCs w:val="1"/>
          <w:noProof w:val="0"/>
          <w:sz w:val="32"/>
          <w:szCs w:val="32"/>
          <w:lang w:val="en-GB"/>
        </w:rPr>
      </w:pPr>
      <w:r w:rsidRPr="62A88CAF" w:rsidR="62A88CAF">
        <w:rPr>
          <w:i w:val="1"/>
          <w:iCs w:val="1"/>
          <w:noProof w:val="0"/>
          <w:sz w:val="32"/>
          <w:szCs w:val="32"/>
          <w:lang w:val="en-GB"/>
        </w:rPr>
        <w:t>Write a non-chronological report (information text) about your new species of dragon. Make sure that your report includes a main title, introduction, subheadings (appearance, diet, habitat, behaviour, life span) and a labelled diagram.</w:t>
      </w:r>
    </w:p>
    <w:p w:rsidR="5EAECEC6" w:rsidP="62A88CAF" w:rsidRDefault="5EAECEC6" w14:paraId="12AD9696" w14:textId="76AB0000">
      <w:pPr>
        <w:pStyle w:val="ListParagraph"/>
        <w:jc w:val="both"/>
        <w:rPr>
          <w:rFonts w:cs="Calibri" w:cstheme="minorAscii"/>
          <w:i w:val="1"/>
          <w:iCs w:val="1"/>
          <w:sz w:val="28"/>
          <w:szCs w:val="28"/>
        </w:rPr>
      </w:pPr>
      <w:r w:rsidRPr="62A88CAF" w:rsidR="62A88CAF">
        <w:rPr>
          <w:rFonts w:cs="Calibri" w:cstheme="minorAscii"/>
          <w:i w:val="1"/>
          <w:iCs w:val="1"/>
          <w:sz w:val="28"/>
          <w:szCs w:val="28"/>
        </w:rPr>
        <w:t>If you would like a reminder about the features of a non-chronological report, then take a look at the following clip:</w:t>
      </w:r>
    </w:p>
    <w:p w:rsidR="62A88CAF" w:rsidP="62A88CAF" w:rsidRDefault="62A88CAF" w14:paraId="0A2ACE5A" w14:textId="6D15F077">
      <w:pPr>
        <w:pStyle w:val="ListParagraph"/>
        <w:jc w:val="both"/>
        <w:rPr>
          <w:noProof w:val="0"/>
          <w:color w:val="2F5496" w:themeColor="accent5" w:themeTint="FF" w:themeShade="BF"/>
          <w:sz w:val="32"/>
          <w:szCs w:val="32"/>
          <w:u w:val="single"/>
          <w:lang w:val="en-GB"/>
        </w:rPr>
      </w:pPr>
      <w:r w:rsidRPr="62A88CAF" w:rsidR="62A88CAF">
        <w:rPr>
          <w:noProof w:val="0"/>
          <w:color w:val="2F5496" w:themeColor="accent5" w:themeTint="FF" w:themeShade="BF"/>
          <w:sz w:val="32"/>
          <w:szCs w:val="32"/>
          <w:u w:val="single"/>
          <w:lang w:val="en-GB"/>
        </w:rPr>
        <w:t>www.youtube.com/watch?v=t4rNkcTqT6I</w:t>
      </w:r>
    </w:p>
    <w:p xmlns:wp14="http://schemas.microsoft.com/office/word/2010/wordml" w:rsidRPr="00D711DC" w:rsidR="00D711DC" w:rsidP="5EAECEC6" w:rsidRDefault="00D711DC" w14:paraId="4B99056E" wp14:textId="77777777">
      <w:pPr>
        <w:pStyle w:val="ListParagraph"/>
        <w:rPr>
          <w:rFonts w:cs="Calibri" w:cstheme="minorAscii"/>
          <w:i w:val="1"/>
          <w:iCs w:val="1"/>
          <w:color w:val="0070C0"/>
          <w:sz w:val="32"/>
          <w:szCs w:val="32"/>
          <w:u w:val="single"/>
        </w:rPr>
      </w:pPr>
    </w:p>
    <w:p w:rsidR="5EAECEC6" w:rsidP="5EAECEC6" w:rsidRDefault="5EAECEC6" w14:paraId="280BB4F4" w14:textId="2690A498">
      <w:pPr>
        <w:pStyle w:val="ListParagraph"/>
        <w:numPr>
          <w:ilvl w:val="0"/>
          <w:numId w:val="20"/>
        </w:numPr>
        <w:rPr>
          <w:rFonts w:cs="Calibri" w:cstheme="minorAscii"/>
          <w:b w:val="1"/>
          <w:bCs w:val="1"/>
          <w:sz w:val="32"/>
          <w:szCs w:val="32"/>
        </w:rPr>
      </w:pPr>
      <w:r w:rsidRPr="62A88CAF" w:rsidR="62A88CAF">
        <w:rPr>
          <w:rFonts w:cs="Calibri" w:cstheme="minorAscii"/>
          <w:b w:val="1"/>
          <w:bCs w:val="1"/>
          <w:sz w:val="32"/>
          <w:szCs w:val="32"/>
        </w:rPr>
        <w:t>Maths</w:t>
      </w:r>
    </w:p>
    <w:p w:rsidR="3A8626A5" w:rsidP="3A8626A5" w:rsidRDefault="3A8626A5" w14:paraId="1F069664" w14:textId="0B418344">
      <w:pPr>
        <w:pStyle w:val="ListParagraph"/>
        <w:rPr>
          <w:b w:val="1"/>
          <w:bCs w:val="1"/>
          <w:noProof w:val="0"/>
          <w:sz w:val="32"/>
          <w:szCs w:val="32"/>
          <w:u w:val="none"/>
          <w:lang w:val="en-GB"/>
        </w:rPr>
      </w:pPr>
      <w:r w:rsidRPr="3A8626A5" w:rsidR="3A8626A5">
        <w:rPr>
          <w:b w:val="1"/>
          <w:bCs w:val="1"/>
          <w:noProof w:val="0"/>
          <w:sz w:val="32"/>
          <w:szCs w:val="32"/>
          <w:u w:val="none"/>
          <w:lang w:val="en-GB"/>
        </w:rPr>
        <w:t>Multiplication and Division Learning from Home Booklet</w:t>
      </w:r>
    </w:p>
    <w:p w:rsidR="3A8626A5" w:rsidP="3A8626A5" w:rsidRDefault="3A8626A5" w14:paraId="4A1AD22F" w14:textId="0B76551B">
      <w:pPr>
        <w:pStyle w:val="ListParagraph"/>
        <w:jc w:val="both"/>
        <w:rPr>
          <w:i w:val="1"/>
          <w:iCs w:val="1"/>
          <w:noProof w:val="0"/>
          <w:sz w:val="32"/>
          <w:szCs w:val="32"/>
          <w:u w:val="none"/>
          <w:lang w:val="en-GB"/>
        </w:rPr>
      </w:pPr>
      <w:r w:rsidRPr="62A88CAF" w:rsidR="62A88CAF">
        <w:rPr>
          <w:i w:val="1"/>
          <w:iCs w:val="1"/>
          <w:noProof w:val="0"/>
          <w:sz w:val="32"/>
          <w:szCs w:val="32"/>
          <w:u w:val="none"/>
          <w:lang w:val="en-GB"/>
        </w:rPr>
        <w:t>Long Multiplication Practice – pages 9 &amp; 10</w:t>
      </w:r>
    </w:p>
    <w:p w:rsidR="62A88CAF" w:rsidP="62A88CAF" w:rsidRDefault="62A88CAF" w14:paraId="57C29449" w14:textId="1AB7BB06">
      <w:pPr>
        <w:pStyle w:val="ListParagraph"/>
        <w:jc w:val="both"/>
        <w:rPr>
          <w:i w:val="1"/>
          <w:iCs w:val="1"/>
          <w:noProof w:val="0"/>
          <w:color w:val="auto"/>
          <w:sz w:val="30"/>
          <w:szCs w:val="30"/>
          <w:u w:val="none"/>
          <w:lang w:val="en-GB"/>
        </w:rPr>
      </w:pPr>
    </w:p>
    <w:p w:rsidR="3A8626A5" w:rsidP="7E06E9ED" w:rsidRDefault="3A8626A5" w14:paraId="269D7586" w14:textId="06134F78">
      <w:pPr>
        <w:pStyle w:val="ListParagraph"/>
        <w:jc w:val="both"/>
        <w:rPr>
          <w:i w:val="1"/>
          <w:iCs w:val="1"/>
          <w:noProof w:val="0"/>
          <w:color w:val="auto"/>
          <w:sz w:val="30"/>
          <w:szCs w:val="30"/>
          <w:u w:val="none"/>
          <w:lang w:val="en-GB"/>
        </w:rPr>
      </w:pPr>
      <w:r w:rsidRPr="7E06E9ED" w:rsidR="7E06E9ED">
        <w:rPr>
          <w:i w:val="1"/>
          <w:iCs w:val="1"/>
          <w:noProof w:val="0"/>
          <w:color w:val="auto"/>
          <w:sz w:val="30"/>
          <w:szCs w:val="30"/>
          <w:u w:val="none"/>
          <w:lang w:val="en-GB"/>
        </w:rPr>
        <w:t>If</w:t>
      </w:r>
      <w:r w:rsidRPr="7E06E9ED" w:rsidR="7E06E9ED">
        <w:rPr>
          <w:i w:val="1"/>
          <w:iCs w:val="1"/>
          <w:noProof w:val="0"/>
          <w:color w:val="auto"/>
          <w:sz w:val="30"/>
          <w:szCs w:val="30"/>
          <w:u w:val="none"/>
          <w:lang w:val="en-GB"/>
        </w:rPr>
        <w:t xml:space="preserve"> you are not able to print out the activity sheet, then record the questions and answers on a piece of paper.</w:t>
      </w:r>
    </w:p>
    <w:p w:rsidR="3A8626A5" w:rsidP="3A8626A5" w:rsidRDefault="3A8626A5" w14:paraId="465C94AC" w14:textId="73CAEE37">
      <w:pPr>
        <w:pStyle w:val="ListParagraph"/>
        <w:jc w:val="both"/>
        <w:rPr>
          <w:i w:val="1"/>
          <w:iCs w:val="1"/>
          <w:noProof w:val="0"/>
          <w:color w:val="auto"/>
          <w:sz w:val="30"/>
          <w:szCs w:val="30"/>
          <w:u w:val="none"/>
          <w:lang w:val="en-GB"/>
        </w:rPr>
      </w:pPr>
    </w:p>
    <w:p w:rsidR="3A8626A5" w:rsidP="3A8626A5" w:rsidRDefault="3A8626A5" w14:paraId="20B0B808" w14:textId="0C143EBF">
      <w:pPr>
        <w:pStyle w:val="ListParagraph"/>
        <w:jc w:val="both"/>
        <w:rPr>
          <w:rFonts w:ascii="Calibri" w:hAnsi="Calibri" w:eastAsia="Calibri" w:cs="Calibri"/>
          <w:b w:val="0"/>
          <w:bCs w:val="0"/>
          <w:i w:val="1"/>
          <w:iCs w:val="1"/>
          <w:noProof w:val="0"/>
          <w:color w:val="000000" w:themeColor="text1" w:themeTint="FF" w:themeShade="FF"/>
          <w:sz w:val="27"/>
          <w:szCs w:val="27"/>
          <w:u w:val="none"/>
          <w:lang w:val="en-GB"/>
        </w:rPr>
      </w:pP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 xml:space="preserve">If you need a reminder about long </w:t>
      </w: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multiplication</w:t>
      </w:r>
      <w:r w:rsidRPr="3A8626A5" w:rsidR="3A8626A5">
        <w:rPr>
          <w:rFonts w:ascii="Calibri" w:hAnsi="Calibri" w:eastAsia="Calibri" w:cs="Calibri"/>
          <w:b w:val="0"/>
          <w:bCs w:val="0"/>
          <w:i w:val="1"/>
          <w:iCs w:val="1"/>
          <w:noProof w:val="0"/>
          <w:color w:val="000000" w:themeColor="text1" w:themeTint="FF" w:themeShade="FF"/>
          <w:sz w:val="27"/>
          <w:szCs w:val="27"/>
          <w:u w:val="none"/>
          <w:lang w:val="en-GB"/>
        </w:rPr>
        <w:t>, then take a look at the following clip:</w:t>
      </w:r>
    </w:p>
    <w:p w:rsidR="3A8626A5" w:rsidP="3A8626A5" w:rsidRDefault="3A8626A5" w14:paraId="2BD04F2B" w14:textId="6ED9661D">
      <w:pPr>
        <w:pStyle w:val="ListParagraph"/>
        <w:jc w:val="both"/>
        <w:rPr>
          <w:noProof w:val="0"/>
          <w:color w:val="0070C0"/>
          <w:sz w:val="32"/>
          <w:szCs w:val="32"/>
          <w:u w:val="single"/>
          <w:lang w:val="en-GB"/>
        </w:rPr>
      </w:pPr>
      <w:hyperlink r:id="Rcf02e020d1624970">
        <w:r w:rsidRPr="62A88CAF" w:rsidR="62A88CAF">
          <w:rPr>
            <w:rStyle w:val="Hyperlink"/>
            <w:noProof w:val="0"/>
            <w:color w:val="0070C0"/>
            <w:sz w:val="32"/>
            <w:szCs w:val="32"/>
            <w:u w:val="single"/>
            <w:lang w:val="en-GB"/>
          </w:rPr>
          <w:t>www.youtube.com/watch?v=RVYwunbpMHA</w:t>
        </w:r>
      </w:hyperlink>
    </w:p>
    <w:p w:rsidR="62A88CAF" w:rsidP="62A88CAF" w:rsidRDefault="62A88CAF" w14:paraId="3DA3EFF4" w14:textId="3A2EDE75">
      <w:pPr>
        <w:pStyle w:val="ListParagraph"/>
        <w:jc w:val="both"/>
        <w:rPr>
          <w:rFonts w:ascii="Calibri Light" w:hAnsi="Calibri Light" w:eastAsia="Calibri Light" w:cs="Calibri Light"/>
          <w:b w:val="0"/>
          <w:bCs w:val="0"/>
          <w:i w:val="1"/>
          <w:iCs w:val="1"/>
          <w:noProof w:val="0"/>
          <w:color w:val="FF0000"/>
          <w:sz w:val="32"/>
          <w:szCs w:val="32"/>
          <w:lang w:val="en-GB"/>
        </w:rPr>
      </w:pPr>
      <w:r w:rsidRPr="62A88CAF" w:rsidR="62A88CAF">
        <w:rPr>
          <w:rFonts w:ascii="Calibri Light" w:hAnsi="Calibri Light" w:eastAsia="Calibri Light" w:cs="Calibri Light"/>
          <w:b w:val="0"/>
          <w:bCs w:val="0"/>
          <w:i w:val="1"/>
          <w:iCs w:val="1"/>
          <w:noProof w:val="0"/>
          <w:color w:val="FF0000"/>
          <w:sz w:val="32"/>
          <w:szCs w:val="32"/>
          <w:lang w:val="en-GB"/>
        </w:rPr>
        <w:t>Answers, for these questions, will be revealed next week.</w:t>
      </w:r>
    </w:p>
    <w:p xmlns:wp14="http://schemas.microsoft.com/office/word/2010/wordml" w:rsidR="00D711DC" w:rsidP="00632AFD" w:rsidRDefault="00D711DC" w14:paraId="1299C43A" wp14:textId="77777777">
      <w:pPr>
        <w:pStyle w:val="ListParagraph"/>
        <w:rPr>
          <w:rFonts w:cstheme="minorHAnsi"/>
          <w:sz w:val="32"/>
          <w:szCs w:val="32"/>
        </w:rPr>
      </w:pPr>
    </w:p>
    <w:p xmlns:wp14="http://schemas.microsoft.com/office/word/2010/wordml" w:rsidR="00632AFD" w:rsidP="60EE0503" w:rsidRDefault="00632AFD" w14:paraId="7EE792FC" wp14:textId="076EBE41">
      <w:pPr>
        <w:pStyle w:val="ListParagraph"/>
        <w:numPr>
          <w:ilvl w:val="0"/>
          <w:numId w:val="20"/>
        </w:numPr>
        <w:rPr>
          <w:rFonts w:cs="Calibri" w:cstheme="minorAscii"/>
          <w:b w:val="1"/>
          <w:bCs w:val="1"/>
          <w:sz w:val="32"/>
          <w:szCs w:val="32"/>
        </w:rPr>
      </w:pPr>
      <w:r w:rsidRPr="62A88CAF" w:rsidR="62A88CAF">
        <w:rPr>
          <w:rFonts w:cs="Calibri" w:cstheme="minorAscii"/>
          <w:b w:val="1"/>
          <w:bCs w:val="1"/>
          <w:sz w:val="32"/>
          <w:szCs w:val="32"/>
        </w:rPr>
        <w:t>Topic/Art</w:t>
      </w:r>
    </w:p>
    <w:p w:rsidR="7D892C80" w:rsidP="62A88CAF" w:rsidRDefault="7D892C80" w14:paraId="27A7010A" w14:textId="68572C0F">
      <w:pPr>
        <w:pStyle w:val="ListParagraph"/>
        <w:jc w:val="both"/>
        <w:rPr>
          <w:rFonts w:cs="Calibri" w:cstheme="minorAscii"/>
          <w:i w:val="1"/>
          <w:iCs w:val="1"/>
          <w:sz w:val="32"/>
          <w:szCs w:val="32"/>
        </w:rPr>
      </w:pPr>
      <w:r w:rsidRPr="62A88CAF" w:rsidR="62A88CAF">
        <w:rPr>
          <w:rFonts w:cs="Calibri" w:cstheme="minorAscii"/>
          <w:i w:val="1"/>
          <w:iCs w:val="1"/>
          <w:sz w:val="32"/>
          <w:szCs w:val="32"/>
        </w:rPr>
        <w:t>I hope you enjoyed your virtual visit to The British Museum last week and managed to track down some Ancient Greek artefacts. This week you’re going to get creative as I’m asking you to design your own Greek pot. But before you get designing, take a look at this information about why pots were so important to the Ancient Greeks:</w:t>
      </w:r>
    </w:p>
    <w:p w:rsidR="7D892C80" w:rsidP="7D892C80" w:rsidRDefault="7D892C80" w14:paraId="54E3EAF0" w14:textId="21756EE8">
      <w:pPr>
        <w:pStyle w:val="ListParagraph"/>
        <w:jc w:val="both"/>
        <w:rPr>
          <w:noProof w:val="0"/>
          <w:color w:val="2F5496" w:themeColor="accent5" w:themeTint="FF" w:themeShade="BF"/>
          <w:sz w:val="32"/>
          <w:szCs w:val="32"/>
          <w:u w:val="single"/>
          <w:lang w:val="en-GB"/>
        </w:rPr>
      </w:pPr>
      <w:hyperlink r:id="R549f7c058b6a4dc3">
        <w:r w:rsidRPr="62A88CAF" w:rsidR="62A88CAF">
          <w:rPr>
            <w:rStyle w:val="Hyperlink"/>
            <w:noProof w:val="0"/>
            <w:color w:val="2F5496" w:themeColor="accent5" w:themeTint="FF" w:themeShade="BF"/>
            <w:sz w:val="32"/>
            <w:szCs w:val="32"/>
            <w:u w:val="single"/>
            <w:lang w:val="en-GB"/>
          </w:rPr>
          <w:t>www.ancientgreece.co.uk/dailylife/explore/exp_set.html</w:t>
        </w:r>
      </w:hyperlink>
    </w:p>
    <w:p w:rsidR="62A88CAF" w:rsidP="62A88CAF" w:rsidRDefault="62A88CAF" w14:paraId="4DAC29D8" w14:textId="556AE552">
      <w:pPr>
        <w:pStyle w:val="ListParagraph"/>
        <w:jc w:val="both"/>
        <w:rPr>
          <w:noProof w:val="0"/>
          <w:color w:val="2F5496" w:themeColor="accent5" w:themeTint="FF" w:themeShade="BF"/>
          <w:sz w:val="32"/>
          <w:szCs w:val="32"/>
          <w:u w:val="single"/>
          <w:lang w:val="en-GB"/>
        </w:rPr>
      </w:pPr>
    </w:p>
    <w:p w:rsidR="62A88CAF" w:rsidP="62A88CAF" w:rsidRDefault="62A88CAF" w14:paraId="1D5B29ED" w14:textId="3C72AA85">
      <w:pPr>
        <w:pStyle w:val="ListParagraph"/>
        <w:jc w:val="both"/>
        <w:rPr>
          <w:i w:val="1"/>
          <w:iCs w:val="1"/>
          <w:noProof w:val="0"/>
          <w:color w:val="auto"/>
          <w:sz w:val="32"/>
          <w:szCs w:val="32"/>
          <w:u w:val="none"/>
          <w:lang w:val="en-GB"/>
        </w:rPr>
      </w:pPr>
      <w:r w:rsidRPr="62A88CAF" w:rsidR="62A88CAF">
        <w:rPr>
          <w:i w:val="1"/>
          <w:iCs w:val="1"/>
          <w:noProof w:val="0"/>
          <w:color w:val="auto"/>
          <w:sz w:val="32"/>
          <w:szCs w:val="32"/>
          <w:u w:val="none"/>
          <w:lang w:val="en-GB"/>
        </w:rPr>
        <w:t>Then explore the different pot shapes that existed and what they were used for:</w:t>
      </w:r>
    </w:p>
    <w:p w:rsidR="62A88CAF" w:rsidP="62A88CAF" w:rsidRDefault="62A88CAF" w14:paraId="019E2918" w14:textId="50CE069F">
      <w:pPr>
        <w:pStyle w:val="ListParagraph"/>
        <w:jc w:val="both"/>
        <w:rPr>
          <w:noProof w:val="0"/>
          <w:color w:val="2F5496" w:themeColor="accent5" w:themeTint="FF" w:themeShade="BF"/>
          <w:sz w:val="32"/>
          <w:szCs w:val="32"/>
          <w:u w:val="single"/>
          <w:lang w:val="en-GB"/>
        </w:rPr>
      </w:pPr>
      <w:r w:rsidRPr="62A88CAF" w:rsidR="62A88CAF">
        <w:rPr>
          <w:noProof w:val="0"/>
          <w:color w:val="2F5496" w:themeColor="accent5" w:themeTint="FF" w:themeShade="BF"/>
          <w:sz w:val="32"/>
          <w:szCs w:val="32"/>
          <w:u w:val="single"/>
          <w:lang w:val="en-GB"/>
        </w:rPr>
        <w:t>www.ancientgreece.co.uk/dailylife/explore/pot_shapes.html</w:t>
      </w:r>
    </w:p>
    <w:p w:rsidR="7D892C80" w:rsidP="7D892C80" w:rsidRDefault="7D892C80" w14:paraId="30CF60BD" w14:textId="42E609DE">
      <w:pPr>
        <w:pStyle w:val="ListParagraph"/>
        <w:jc w:val="both"/>
        <w:rPr>
          <w:rFonts w:cs="Calibri" w:cstheme="minorAscii"/>
          <w:i w:val="1"/>
          <w:iCs w:val="1"/>
          <w:sz w:val="32"/>
          <w:szCs w:val="32"/>
        </w:rPr>
      </w:pPr>
    </w:p>
    <w:p w:rsidR="62A88CAF" w:rsidP="62A88CAF" w:rsidRDefault="62A88CAF" w14:paraId="028407FF" w14:textId="0A809839">
      <w:pPr>
        <w:pStyle w:val="ListParagraph"/>
        <w:jc w:val="both"/>
        <w:rPr>
          <w:rFonts w:cs="Calibri" w:cstheme="minorAscii"/>
          <w:i w:val="1"/>
          <w:iCs w:val="1"/>
          <w:sz w:val="32"/>
          <w:szCs w:val="32"/>
        </w:rPr>
      </w:pPr>
      <w:r w:rsidRPr="62A88CAF" w:rsidR="62A88CAF">
        <w:rPr>
          <w:rFonts w:cs="Calibri" w:cstheme="minorAscii"/>
          <w:i w:val="1"/>
          <w:iCs w:val="1"/>
          <w:sz w:val="32"/>
          <w:szCs w:val="32"/>
        </w:rPr>
        <w:t>Inspired by all that you’ve read, now have a go at designing your own Ancient Greek pot. What shape will it be? What will the main image be? Which geometric patterns will it include?</w:t>
      </w:r>
    </w:p>
    <w:p w:rsidR="62A88CAF" w:rsidP="62A88CAF" w:rsidRDefault="62A88CAF" w14:paraId="4C40EAAD" w14:textId="58F0B958">
      <w:pPr>
        <w:pStyle w:val="ListParagraph"/>
        <w:jc w:val="both"/>
      </w:pPr>
    </w:p>
    <w:p w:rsidR="62A88CAF" w:rsidP="62A88CAF" w:rsidRDefault="62A88CAF" w14:paraId="30C9F2C4" w14:textId="357EA41E">
      <w:pPr>
        <w:pStyle w:val="ListParagraph"/>
        <w:jc w:val="both"/>
      </w:pPr>
    </w:p>
    <w:p w:rsidR="7D892C80" w:rsidP="7D892C80" w:rsidRDefault="7D892C80" w14:paraId="6D0724DF" w14:textId="43239FFB">
      <w:pPr>
        <w:pStyle w:val="ListParagraph"/>
        <w:jc w:val="both"/>
      </w:pPr>
      <w:r>
        <w:drawing>
          <wp:inline wp14:editId="56D3C816" wp14:anchorId="18925842">
            <wp:extent cx="5391152" cy="443186"/>
            <wp:effectExtent l="0" t="0" r="0" b="0"/>
            <wp:docPr id="1065618935" name="" title=""/>
            <wp:cNvGraphicFramePr>
              <a:graphicFrameLocks noChangeAspect="1"/>
            </wp:cNvGraphicFramePr>
            <a:graphic>
              <a:graphicData uri="http://schemas.openxmlformats.org/drawingml/2006/picture">
                <pic:pic>
                  <pic:nvPicPr>
                    <pic:cNvPr id="0" name=""/>
                    <pic:cNvPicPr/>
                  </pic:nvPicPr>
                  <pic:blipFill>
                    <a:blip r:embed="R587c38fd483646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91152" cy="443186"/>
                    </a:xfrm>
                    <a:prstGeom prst="rect">
                      <a:avLst/>
                    </a:prstGeom>
                  </pic:spPr>
                </pic:pic>
              </a:graphicData>
            </a:graphic>
          </wp:inline>
        </w:drawing>
      </w:r>
    </w:p>
    <w:p w:rsidR="7D892C80" w:rsidP="62A88CAF" w:rsidRDefault="7D892C80" w14:paraId="6F5C633D" w14:textId="779EB989">
      <w:pPr>
        <w:pStyle w:val="ListParagraph"/>
        <w:jc w:val="center"/>
        <w:rPr>
          <w:rFonts w:cs="Calibri" w:cstheme="minorAscii"/>
          <w:i w:val="1"/>
          <w:iCs w:val="1"/>
          <w:color w:val="70AD47" w:themeColor="accent6" w:themeTint="FF" w:themeShade="FF"/>
          <w:sz w:val="40"/>
          <w:szCs w:val="40"/>
          <w:u w:val="single"/>
        </w:rPr>
      </w:pPr>
      <w:r w:rsidRPr="62A88CAF" w:rsidR="62A88CAF">
        <w:rPr>
          <w:rFonts w:cs="Calibri" w:cstheme="minorAscii"/>
          <w:i w:val="1"/>
          <w:iCs w:val="1"/>
          <w:color w:val="70AD47" w:themeColor="accent6" w:themeTint="FF" w:themeShade="FF"/>
          <w:sz w:val="40"/>
          <w:szCs w:val="40"/>
          <w:u w:val="single"/>
        </w:rPr>
        <w:t>Miss Kelly’s riddle of the week</w:t>
      </w:r>
    </w:p>
    <w:p w:rsidR="62A88CAF" w:rsidP="62A88CAF" w:rsidRDefault="62A88CAF" w14:paraId="22D1D5B3" w14:textId="71D7246A">
      <w:pPr>
        <w:pStyle w:val="ListParagraph"/>
        <w:jc w:val="both"/>
        <w:rPr>
          <w:rFonts w:cs="Calibri" w:cstheme="minorAscii"/>
          <w:i w:val="1"/>
          <w:iCs w:val="1"/>
          <w:color w:val="70AD47" w:themeColor="accent6" w:themeTint="FF" w:themeShade="FF"/>
          <w:sz w:val="40"/>
          <w:szCs w:val="40"/>
        </w:rPr>
      </w:pPr>
    </w:p>
    <w:p w:rsidR="62A88CAF" w:rsidP="62A88CAF" w:rsidRDefault="62A88CAF" w14:paraId="025EACCD" w14:textId="04CD1607">
      <w:pPr>
        <w:pStyle w:val="ListParagraph"/>
        <w:jc w:val="center"/>
        <w:rPr>
          <w:b w:val="0"/>
          <w:bCs w:val="0"/>
          <w:i w:val="1"/>
          <w:iCs w:val="1"/>
          <w:noProof w:val="0"/>
          <w:color w:val="70AD47" w:themeColor="accent6" w:themeTint="FF" w:themeShade="FF"/>
          <w:sz w:val="40"/>
          <w:szCs w:val="40"/>
          <w:lang w:val="en-GB"/>
        </w:rPr>
      </w:pPr>
      <w:r w:rsidRPr="62A88CAF" w:rsidR="62A88CAF">
        <w:rPr>
          <w:b w:val="0"/>
          <w:bCs w:val="0"/>
          <w:i w:val="1"/>
          <w:iCs w:val="1"/>
          <w:noProof w:val="0"/>
          <w:color w:val="70AD47" w:themeColor="accent6" w:themeTint="FF" w:themeShade="FF"/>
          <w:sz w:val="40"/>
          <w:szCs w:val="40"/>
          <w:lang w:val="en-GB"/>
        </w:rPr>
        <w:t>What question can you never answer yes to?</w:t>
      </w:r>
    </w:p>
    <w:p w:rsidR="62A88CAF" w:rsidP="62A88CAF" w:rsidRDefault="62A88CAF" w14:paraId="667B8F96" w14:textId="7F57D08E">
      <w:pPr>
        <w:pStyle w:val="ListParagraph"/>
        <w:jc w:val="both"/>
        <w:rPr>
          <w:rFonts w:cs="Calibri" w:cstheme="minorAscii"/>
          <w:i w:val="1"/>
          <w:iCs w:val="1"/>
          <w:sz w:val="32"/>
          <w:szCs w:val="32"/>
        </w:rPr>
      </w:pPr>
    </w:p>
    <w:p w:rsidR="62A88CAF" w:rsidP="62A88CAF" w:rsidRDefault="62A88CAF" w14:paraId="2984DE86" w14:textId="1DA162C0">
      <w:pPr>
        <w:pStyle w:val="ListParagraph"/>
        <w:jc w:val="both"/>
      </w:pPr>
      <w:r>
        <w:drawing>
          <wp:inline wp14:editId="13F74499" wp14:anchorId="531A7EAE">
            <wp:extent cx="5391152" cy="443186"/>
            <wp:effectExtent l="0" t="0" r="0" b="0"/>
            <wp:docPr id="66781830" name="" title=""/>
            <wp:cNvGraphicFramePr>
              <a:graphicFrameLocks noChangeAspect="1"/>
            </wp:cNvGraphicFramePr>
            <a:graphic>
              <a:graphicData uri="http://schemas.openxmlformats.org/drawingml/2006/picture">
                <pic:pic>
                  <pic:nvPicPr>
                    <pic:cNvPr id="0" name=""/>
                    <pic:cNvPicPr/>
                  </pic:nvPicPr>
                  <pic:blipFill>
                    <a:blip r:embed="R37b39d895a21414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391152" cy="443186"/>
                    </a:xfrm>
                    <a:prstGeom xmlns:a="http://schemas.openxmlformats.org/drawingml/2006/main" prst="rect">
                      <a:avLst/>
                    </a:prstGeom>
                  </pic:spPr>
                </pic:pic>
              </a:graphicData>
            </a:graphic>
          </wp:inline>
        </w:drawing>
      </w:r>
    </w:p>
    <w:p xmlns:wp14="http://schemas.microsoft.com/office/word/2010/wordml" w:rsidR="00732A0C" w:rsidP="7E06E9ED" w:rsidRDefault="00732A0C" w14:paraId="2FE02870" wp14:textId="6D8ABFE4">
      <w:pPr>
        <w:jc w:val="center"/>
        <w:rPr>
          <w:rFonts w:ascii="Calibri" w:hAnsi="Calibri" w:eastAsia="Calibri" w:cs="Calibri"/>
          <w:b w:val="0"/>
          <w:bCs w:val="0"/>
          <w:i w:val="0"/>
          <w:iCs w:val="0"/>
          <w:noProof w:val="0"/>
          <w:color w:val="000000" w:themeColor="text1" w:themeTint="FF" w:themeShade="FF"/>
          <w:sz w:val="32"/>
          <w:szCs w:val="32"/>
          <w:lang w:val="en-GB"/>
        </w:rPr>
      </w:pPr>
      <w:r w:rsidRPr="7E06E9ED" w:rsidR="7E06E9ED">
        <w:rPr>
          <w:rFonts w:cs="Calibri" w:cstheme="minorAscii"/>
          <w:color w:val="7030A0"/>
          <w:sz w:val="32"/>
          <w:szCs w:val="32"/>
        </w:rPr>
        <w:t xml:space="preserve">I’ll be back in touch, with more work, next week, </w:t>
      </w:r>
      <w:r w:rsidRPr="7E06E9ED" w:rsidR="7E06E9ED">
        <w:rPr>
          <w:rFonts w:ascii="Calibri" w:hAnsi="Calibri" w:eastAsia="Calibri" w:cs="Calibri"/>
          <w:b w:val="0"/>
          <w:bCs w:val="0"/>
          <w:i w:val="1"/>
          <w:iCs w:val="1"/>
          <w:noProof w:val="0"/>
          <w:color w:val="7030A0"/>
          <w:sz w:val="32"/>
          <w:szCs w:val="32"/>
          <w:lang w:val="en-GB"/>
        </w:rPr>
        <w:t xml:space="preserve">as well as the answers to this week’s Maths activities and of course ‘Miss Kelly’s Riddle of The Week’. </w:t>
      </w:r>
    </w:p>
    <w:p xmlns:wp14="http://schemas.microsoft.com/office/word/2010/wordml" w:rsidR="00732A0C" w:rsidP="62A88CAF" w:rsidRDefault="00732A0C" w14:paraId="51ECF68C" wp14:textId="57C65543">
      <w:pPr>
        <w:jc w:val="center"/>
        <w:rPr>
          <w:rFonts w:ascii="Calibri" w:hAnsi="Calibri" w:eastAsia="Calibri" w:cs="Calibri"/>
          <w:b w:val="0"/>
          <w:bCs w:val="0"/>
          <w:i w:val="0"/>
          <w:iCs w:val="0"/>
          <w:noProof w:val="0"/>
          <w:color w:val="000000" w:themeColor="text1" w:themeTint="FF" w:themeShade="FF"/>
          <w:sz w:val="32"/>
          <w:szCs w:val="32"/>
          <w:lang w:val="en-GB"/>
        </w:rPr>
      </w:pPr>
      <w:r w:rsidRPr="62A88CAF" w:rsidR="62A88CAF">
        <w:rPr>
          <w:rFonts w:ascii="Calibri" w:hAnsi="Calibri" w:eastAsia="Calibri" w:cs="Calibri"/>
          <w:b w:val="0"/>
          <w:bCs w:val="0"/>
          <w:i w:val="1"/>
          <w:iCs w:val="1"/>
          <w:noProof w:val="0"/>
          <w:color w:val="7030A0"/>
          <w:sz w:val="32"/>
          <w:szCs w:val="32"/>
          <w:lang w:val="en-GB"/>
        </w:rPr>
        <w:t xml:space="preserve">Don’t forget to look at our school’s website, under the ‘Home School’ tab for additional resources. Make sure that you keep reading and learning your times table facts. Also – if there is any work that you would like to share with me and the rest of the school community, then please email it to </w:t>
      </w:r>
      <w:hyperlink r:id="Re837d43c245547d8">
        <w:r w:rsidRPr="62A88CAF" w:rsidR="62A88CAF">
          <w:rPr>
            <w:rStyle w:val="Hyperlink"/>
            <w:rFonts w:ascii="Calibri" w:hAnsi="Calibri" w:eastAsia="Calibri" w:cs="Calibri"/>
            <w:b w:val="1"/>
            <w:bCs w:val="1"/>
            <w:i w:val="1"/>
            <w:iCs w:val="1"/>
            <w:noProof w:val="0"/>
            <w:color w:val="167C2E"/>
            <w:sz w:val="32"/>
            <w:szCs w:val="32"/>
            <w:lang w:val="en-GB"/>
          </w:rPr>
          <w:t>admin@stsaviours.lewisham.sch.uk</w:t>
        </w:r>
      </w:hyperlink>
      <w:r w:rsidRPr="62A88CAF" w:rsidR="62A88CAF">
        <w:rPr>
          <w:rFonts w:ascii="Calibri" w:hAnsi="Calibri" w:eastAsia="Calibri" w:cs="Calibri"/>
          <w:b w:val="0"/>
          <w:bCs w:val="0"/>
          <w:i w:val="1"/>
          <w:iCs w:val="1"/>
          <w:noProof w:val="0"/>
          <w:color w:val="000000" w:themeColor="text1" w:themeTint="FF" w:themeShade="FF"/>
          <w:sz w:val="32"/>
          <w:szCs w:val="32"/>
          <w:lang w:val="en-GB"/>
        </w:rPr>
        <w:t xml:space="preserve"> </w:t>
      </w:r>
      <w:r w:rsidRPr="62A88CAF" w:rsidR="62A88CAF">
        <w:rPr>
          <w:rFonts w:ascii="Calibri" w:hAnsi="Calibri" w:eastAsia="Calibri" w:cs="Calibri"/>
          <w:b w:val="0"/>
          <w:bCs w:val="0"/>
          <w:i w:val="1"/>
          <w:iCs w:val="1"/>
          <w:noProof w:val="0"/>
          <w:color w:val="7030A0"/>
          <w:sz w:val="32"/>
          <w:szCs w:val="32"/>
          <w:lang w:val="en-GB"/>
        </w:rPr>
        <w:t>with the heading</w:t>
      </w:r>
      <w:r w:rsidRPr="62A88CAF" w:rsidR="62A88CAF">
        <w:rPr>
          <w:rFonts w:ascii="Calibri" w:hAnsi="Calibri" w:eastAsia="Calibri" w:cs="Calibri"/>
          <w:b w:val="0"/>
          <w:bCs w:val="0"/>
          <w:i w:val="1"/>
          <w:iCs w:val="1"/>
          <w:noProof w:val="0"/>
          <w:color w:val="000000" w:themeColor="text1" w:themeTint="FF" w:themeShade="FF"/>
          <w:sz w:val="32"/>
          <w:szCs w:val="32"/>
          <w:lang w:val="en-GB"/>
        </w:rPr>
        <w:t xml:space="preserve"> </w:t>
      </w:r>
      <w:r w:rsidRPr="62A88CAF" w:rsidR="62A88CAF">
        <w:rPr>
          <w:rFonts w:ascii="Calibri" w:hAnsi="Calibri" w:eastAsia="Calibri" w:cs="Calibri"/>
          <w:b w:val="1"/>
          <w:bCs w:val="1"/>
          <w:i w:val="1"/>
          <w:iCs w:val="1"/>
          <w:noProof w:val="0"/>
          <w:color w:val="167C2E"/>
          <w:sz w:val="32"/>
          <w:szCs w:val="32"/>
          <w:lang w:val="en-GB"/>
        </w:rPr>
        <w:t>“Home School”</w:t>
      </w:r>
      <w:r w:rsidRPr="62A88CAF" w:rsidR="62A88CAF">
        <w:rPr>
          <w:rFonts w:ascii="Calibri" w:hAnsi="Calibri" w:eastAsia="Calibri" w:cs="Calibri"/>
          <w:b w:val="0"/>
          <w:bCs w:val="0"/>
          <w:i w:val="1"/>
          <w:iCs w:val="1"/>
          <w:noProof w:val="0"/>
          <w:color w:val="000000" w:themeColor="text1" w:themeTint="FF" w:themeShade="FF"/>
          <w:sz w:val="32"/>
          <w:szCs w:val="32"/>
          <w:lang w:val="en-GB"/>
        </w:rPr>
        <w:t xml:space="preserve"> </w:t>
      </w:r>
      <w:r w:rsidRPr="62A88CAF" w:rsidR="62A88CAF">
        <w:rPr>
          <w:rFonts w:ascii="Calibri" w:hAnsi="Calibri" w:eastAsia="Calibri" w:cs="Calibri"/>
          <w:b w:val="0"/>
          <w:bCs w:val="0"/>
          <w:i w:val="1"/>
          <w:iCs w:val="1"/>
          <w:noProof w:val="0"/>
          <w:color w:val="7030A0"/>
          <w:sz w:val="32"/>
          <w:szCs w:val="32"/>
          <w:lang w:val="en-GB"/>
        </w:rPr>
        <w:t>and then keep a look out for it on the school website, in the ‘Home School Gallery’ tab.</w:t>
      </w:r>
    </w:p>
    <w:p xmlns:wp14="http://schemas.microsoft.com/office/word/2010/wordml" w:rsidR="00732A0C" w:rsidP="7D892C80" w:rsidRDefault="00732A0C" w14:paraId="0F62642A" wp14:textId="125796CE">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GB"/>
        </w:rPr>
      </w:pPr>
      <w:r w:rsidRPr="7D892C80" w:rsidR="7D892C80">
        <w:rPr>
          <w:rFonts w:ascii="Calibri" w:hAnsi="Calibri" w:eastAsia="Calibri" w:cs="Calibri"/>
          <w:b w:val="0"/>
          <w:bCs w:val="0"/>
          <w:i w:val="1"/>
          <w:iCs w:val="1"/>
          <w:noProof w:val="0"/>
          <w:color w:val="7030A0"/>
          <w:sz w:val="32"/>
          <w:szCs w:val="32"/>
          <w:lang w:val="en-GB"/>
        </w:rPr>
        <w:t>My continued best wishes are sent to you all – each and every one of you remain in my thoughts and prayers.</w:t>
      </w:r>
    </w:p>
    <w:p xmlns:wp14="http://schemas.microsoft.com/office/word/2010/wordml" w:rsidR="00732A0C" w:rsidP="7D892C80" w:rsidRDefault="00732A0C" w14:paraId="3B01CFD1" wp14:textId="2BA09FCB">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GB"/>
        </w:rPr>
      </w:pPr>
      <w:r w:rsidRPr="7D892C80" w:rsidR="7D892C80">
        <w:rPr>
          <w:rFonts w:ascii="Calibri" w:hAnsi="Calibri" w:eastAsia="Calibri" w:cs="Calibri"/>
          <w:b w:val="0"/>
          <w:bCs w:val="0"/>
          <w:i w:val="1"/>
          <w:iCs w:val="1"/>
          <w:noProof w:val="0"/>
          <w:color w:val="7030A0"/>
          <w:sz w:val="32"/>
          <w:szCs w:val="32"/>
          <w:lang w:val="en-GB"/>
        </w:rPr>
        <w:t>Miss Kelly</w:t>
      </w:r>
    </w:p>
    <w:p xmlns:wp14="http://schemas.microsoft.com/office/word/2010/wordml" w:rsidRPr="00732A0C" w:rsidR="007A50B2" w:rsidP="00732A0C" w:rsidRDefault="007A50B2" w14:paraId="3461D779" wp14:textId="77777777">
      <w:pPr>
        <w:jc w:val="center"/>
        <w:rPr>
          <w:rFonts w:cstheme="minorHAnsi"/>
          <w:color w:val="7030A0"/>
          <w:sz w:val="32"/>
          <w:szCs w:val="32"/>
        </w:rPr>
      </w:pPr>
      <w:r>
        <w:drawing>
          <wp:inline xmlns:wp14="http://schemas.microsoft.com/office/word/2010/wordprocessingDrawing" wp14:editId="66C0A660" wp14:anchorId="556D2ADC">
            <wp:extent cx="1419225" cy="1199245"/>
            <wp:effectExtent l="0" t="0" r="0" b="1270"/>
            <wp:docPr id="13041975" name="Picture 1" title=""/>
            <wp:cNvGraphicFramePr>
              <a:graphicFrameLocks noChangeAspect="1"/>
            </wp:cNvGraphicFramePr>
            <a:graphic>
              <a:graphicData uri="http://schemas.openxmlformats.org/drawingml/2006/picture">
                <pic:pic>
                  <pic:nvPicPr>
                    <pic:cNvPr id="0" name="Picture 1"/>
                    <pic:cNvPicPr/>
                  </pic:nvPicPr>
                  <pic:blipFill>
                    <a:blip r:embed="R4050ef4f360d4f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19225" cy="1199245"/>
                    </a:xfrm>
                    <a:prstGeom prst="rect">
                      <a:avLst/>
                    </a:prstGeom>
                  </pic:spPr>
                </pic:pic>
              </a:graphicData>
            </a:graphic>
          </wp:inline>
        </w:drawing>
      </w:r>
    </w:p>
    <w:sectPr w:rsidRPr="00732A0C" w:rsidR="007A50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3C559C"/>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2B61"/>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373DD"/>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0C02"/>
    <w:multiLevelType w:val="hybridMultilevel"/>
    <w:tmpl w:val="25582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20106"/>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35A5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EDA"/>
    <w:multiLevelType w:val="hybridMultilevel"/>
    <w:tmpl w:val="A18037E6"/>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02DD5"/>
    <w:multiLevelType w:val="hybridMultilevel"/>
    <w:tmpl w:val="6D18BFB0"/>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30D34"/>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A3F"/>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E0C18"/>
    <w:multiLevelType w:val="hybridMultilevel"/>
    <w:tmpl w:val="82EC208C"/>
    <w:lvl w:ilvl="0" w:tplc="173828D6">
      <w:start w:val="1"/>
      <w:numFmt w:val="decimal"/>
      <w:lvlText w:val="%1)"/>
      <w:lvlJc w:val="left"/>
      <w:pPr>
        <w:ind w:left="720" w:hanging="360"/>
      </w:pPr>
      <w:rPr>
        <w:rFonts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D3667"/>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76171"/>
    <w:multiLevelType w:val="hybridMultilevel"/>
    <w:tmpl w:val="40A67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306CA"/>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1C69"/>
    <w:multiLevelType w:val="hybridMultilevel"/>
    <w:tmpl w:val="B16C232A"/>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801A8"/>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814FD"/>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6D59"/>
    <w:multiLevelType w:val="hybridMultilevel"/>
    <w:tmpl w:val="8EFE0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37328"/>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65BC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2">
    <w:abstractNumId w:val="21"/>
  </w:num>
  <w:num w:numId="21">
    <w:abstractNumId w:val="20"/>
  </w:num>
  <w:num w:numId="1">
    <w:abstractNumId w:val="8"/>
  </w:num>
  <w:num w:numId="2">
    <w:abstractNumId w:val="0"/>
  </w:num>
  <w:num w:numId="3">
    <w:abstractNumId w:val="19"/>
  </w:num>
  <w:num w:numId="4">
    <w:abstractNumId w:val="10"/>
  </w:num>
  <w:num w:numId="5">
    <w:abstractNumId w:val="5"/>
  </w:num>
  <w:num w:numId="6">
    <w:abstractNumId w:val="2"/>
  </w:num>
  <w:num w:numId="7">
    <w:abstractNumId w:val="3"/>
  </w:num>
  <w:num w:numId="8">
    <w:abstractNumId w:val="17"/>
  </w:num>
  <w:num w:numId="9">
    <w:abstractNumId w:val="12"/>
  </w:num>
  <w:num w:numId="10">
    <w:abstractNumId w:val="14"/>
  </w:num>
  <w:num w:numId="11">
    <w:abstractNumId w:val="6"/>
  </w:num>
  <w:num w:numId="12">
    <w:abstractNumId w:val="15"/>
  </w:num>
  <w:num w:numId="13">
    <w:abstractNumId w:val="4"/>
  </w:num>
  <w:num w:numId="14">
    <w:abstractNumId w:val="7"/>
  </w:num>
  <w:num w:numId="15">
    <w:abstractNumId w:val="1"/>
  </w:num>
  <w:num w:numId="16">
    <w:abstractNumId w:val="18"/>
  </w:num>
  <w:num w:numId="17">
    <w:abstractNumId w:val="11"/>
  </w:num>
  <w:num w:numId="18">
    <w:abstractNumId w:val="16"/>
  </w:num>
  <w:num w:numId="19">
    <w:abstractNumId w:val="13"/>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5"/>
    <w:rsid w:val="00161F42"/>
    <w:rsid w:val="00230F5D"/>
    <w:rsid w:val="00366638"/>
    <w:rsid w:val="00434A8D"/>
    <w:rsid w:val="004E48C0"/>
    <w:rsid w:val="00626275"/>
    <w:rsid w:val="00632AFD"/>
    <w:rsid w:val="00675635"/>
    <w:rsid w:val="007118BB"/>
    <w:rsid w:val="00732A0C"/>
    <w:rsid w:val="007A50B2"/>
    <w:rsid w:val="007D67FC"/>
    <w:rsid w:val="007F32F6"/>
    <w:rsid w:val="008F2E80"/>
    <w:rsid w:val="00A53EE6"/>
    <w:rsid w:val="00A977F6"/>
    <w:rsid w:val="00C16651"/>
    <w:rsid w:val="00C3784C"/>
    <w:rsid w:val="00CB70B8"/>
    <w:rsid w:val="00D711DC"/>
    <w:rsid w:val="00E02798"/>
    <w:rsid w:val="00FC28CA"/>
    <w:rsid w:val="0D6D016E"/>
    <w:rsid w:val="3A8626A5"/>
    <w:rsid w:val="52D7D82F"/>
    <w:rsid w:val="5EAECEC6"/>
    <w:rsid w:val="6088CA8A"/>
    <w:rsid w:val="60EE0503"/>
    <w:rsid w:val="62A88CAF"/>
    <w:rsid w:val="7D892C80"/>
    <w:rsid w:val="7DAF27E4"/>
    <w:rsid w:val="7E06E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260B"/>
  <w15:chartTrackingRefBased/>
  <w15:docId w15:val="{8146797C-3A3B-4F82-8EB7-3C1249D70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8BB"/>
    <w:pPr>
      <w:ind w:left="720"/>
      <w:contextualSpacing/>
    </w:pPr>
  </w:style>
  <w:style w:type="character" w:styleId="Hyperlink">
    <w:name w:val="Hyperlink"/>
    <w:basedOn w:val="DefaultParagraphFont"/>
    <w:uiPriority w:val="99"/>
    <w:unhideWhenUsed/>
    <w:rsid w:val="007D6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www.yourchildlearns.com/europe_map.htm" TargetMode="External" Id="R7718867711734d8d" /><Relationship Type="http://schemas.openxmlformats.org/officeDocument/2006/relationships/image" Target="/media/image7.jpg" Id="R69ae214b4a9448a9" /><Relationship Type="http://schemas.openxmlformats.org/officeDocument/2006/relationships/hyperlink" Target="http://www.youtube.com/watch?v=1oQTriXR_Iw" TargetMode="External" Id="R500bbc749f5b446c" /><Relationship Type="http://schemas.openxmlformats.org/officeDocument/2006/relationships/hyperlink" Target="http://www.worldbookday.com/wp-content/uploads/2017/11/Primary-Extract-Dragon-Rider.pdf" TargetMode="External" Id="R5c62d7cc35944b69" /><Relationship Type="http://schemas.openxmlformats.org/officeDocument/2006/relationships/hyperlink" Target="http://www.youtube.com/watch?v=tW97UU01ShY" TargetMode="External" Id="R2e29c1b3881b4f5b" /><Relationship Type="http://schemas.openxmlformats.org/officeDocument/2006/relationships/hyperlink" Target="http://www.youtube.com/watch?v=rzAY1MFnYBI" TargetMode="External" Id="R114dd1b20de24f93" /><Relationship Type="http://schemas.openxmlformats.org/officeDocument/2006/relationships/image" Target="/media/image3.png" Id="Ra0030e4d80ed4303" /><Relationship Type="http://schemas.openxmlformats.org/officeDocument/2006/relationships/hyperlink" Target="http://www.youtube.com/watch?v=RVYwunbpMHA" TargetMode="External" Id="Rcf02e020d1624970" /><Relationship Type="http://schemas.openxmlformats.org/officeDocument/2006/relationships/hyperlink" Target="http://www.ancientgreece.co.uk/dailylife/explore/exp_set.html" TargetMode="External" Id="R549f7c058b6a4dc3" /><Relationship Type="http://schemas.openxmlformats.org/officeDocument/2006/relationships/image" Target="/media/image4.png" Id="R587c38fd48364623" /><Relationship Type="http://schemas.openxmlformats.org/officeDocument/2006/relationships/image" Target="/media/image5.png" Id="R37b39d895a214140" /><Relationship Type="http://schemas.openxmlformats.org/officeDocument/2006/relationships/hyperlink" Target="mailto:admin@stsaviours.lewisham.sch.uk" TargetMode="External" Id="Re837d43c245547d8" /><Relationship Type="http://schemas.openxmlformats.org/officeDocument/2006/relationships/image" Target="/media/image8.jpg" Id="R4050ef4f360d4f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61565F06</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Pugh</dc:creator>
  <keywords/>
  <dc:description/>
  <lastModifiedBy>Sarah Kelly</lastModifiedBy>
  <revision>15</revision>
  <dcterms:created xsi:type="dcterms:W3CDTF">2020-03-19T11:17:00.0000000Z</dcterms:created>
  <dcterms:modified xsi:type="dcterms:W3CDTF">2020-04-24T16:03:27.1924914Z</dcterms:modified>
</coreProperties>
</file>